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22D" w:rsidRPr="00FF25F8" w:rsidRDefault="00B4722D" w:rsidP="00FC445A">
      <w:pPr>
        <w:pStyle w:val="Bezodstpw"/>
        <w:spacing w:line="23" w:lineRule="atLeast"/>
        <w:jc w:val="center"/>
        <w:rPr>
          <w:rFonts w:ascii="Tahoma" w:hAnsi="Tahoma" w:cs="Tahoma"/>
        </w:rPr>
      </w:pPr>
      <w:r w:rsidRPr="00FF25F8">
        <w:rPr>
          <w:rFonts w:ascii="Tahoma" w:hAnsi="Tahoma" w:cs="Tahoma"/>
        </w:rPr>
        <w:t>SPECYFIKACJA ISTOTNYCH WARUNKÓW ZAMÓWIENIA</w:t>
      </w:r>
    </w:p>
    <w:p w:rsidR="00B4722D" w:rsidRPr="00FF25F8" w:rsidRDefault="00B4722D" w:rsidP="00FC445A">
      <w:pPr>
        <w:spacing w:line="23" w:lineRule="atLeast"/>
        <w:jc w:val="both"/>
        <w:rPr>
          <w:rFonts w:ascii="Tahoma" w:hAnsi="Tahoma" w:cs="Tahoma"/>
        </w:rPr>
      </w:pPr>
      <w:r w:rsidRPr="00FF25F8">
        <w:rPr>
          <w:rFonts w:ascii="Tahoma" w:hAnsi="Tahoma" w:cs="Tahoma"/>
        </w:rPr>
        <w:t xml:space="preserve">Numer sprawy </w:t>
      </w:r>
      <w:r w:rsidR="00A221E1" w:rsidRPr="00FF25F8">
        <w:rPr>
          <w:rFonts w:ascii="Tahoma" w:hAnsi="Tahoma" w:cs="Tahoma"/>
        </w:rPr>
        <w:t>RIG 271.2.2018</w:t>
      </w:r>
    </w:p>
    <w:p w:rsidR="00B4722D" w:rsidRPr="00FF25F8" w:rsidRDefault="00B4722D" w:rsidP="00FC445A">
      <w:pPr>
        <w:spacing w:line="23" w:lineRule="atLeast"/>
        <w:jc w:val="both"/>
        <w:rPr>
          <w:rFonts w:ascii="Tahoma" w:hAnsi="Tahoma" w:cs="Tahoma"/>
        </w:rPr>
      </w:pPr>
      <w:r w:rsidRPr="00FF25F8">
        <w:rPr>
          <w:rFonts w:ascii="Tahoma" w:hAnsi="Tahoma" w:cs="Tahoma"/>
        </w:rPr>
        <w:t xml:space="preserve">Nazwa zadania: </w:t>
      </w:r>
    </w:p>
    <w:p w:rsidR="00B4722D" w:rsidRPr="00FF25F8" w:rsidRDefault="00373C58" w:rsidP="00FC445A">
      <w:pPr>
        <w:spacing w:line="23" w:lineRule="atLeast"/>
        <w:jc w:val="center"/>
        <w:rPr>
          <w:rFonts w:ascii="Tahoma" w:hAnsi="Tahoma" w:cs="Tahoma"/>
        </w:rPr>
      </w:pPr>
      <w:r w:rsidRPr="00FF25F8">
        <w:rPr>
          <w:rFonts w:ascii="Tahoma" w:hAnsi="Tahoma" w:cs="Tahoma"/>
        </w:rPr>
        <w:t>„</w:t>
      </w:r>
      <w:bookmarkStart w:id="0" w:name="_Hlk485025320"/>
      <w:r w:rsidR="00EE2A1A" w:rsidRPr="00FF25F8">
        <w:rPr>
          <w:rFonts w:ascii="Tahoma" w:hAnsi="Tahoma" w:cs="Tahoma"/>
        </w:rPr>
        <w:t>Budowa drogi gminnej Nr 010827 L w miejscowości Feliksówka</w:t>
      </w:r>
      <w:bookmarkEnd w:id="0"/>
      <w:r w:rsidR="004310B2" w:rsidRPr="00FF25F8">
        <w:rPr>
          <w:rFonts w:ascii="Tahoma" w:hAnsi="Tahoma" w:cs="Tahoma"/>
        </w:rPr>
        <w:t>,,</w:t>
      </w:r>
    </w:p>
    <w:p w:rsidR="00B4722D" w:rsidRPr="00FF25F8" w:rsidRDefault="00B4722D" w:rsidP="00FC445A">
      <w:pPr>
        <w:spacing w:line="23" w:lineRule="atLeast"/>
        <w:jc w:val="both"/>
        <w:rPr>
          <w:rFonts w:ascii="Tahoma" w:hAnsi="Tahoma" w:cs="Tahoma"/>
        </w:rPr>
      </w:pPr>
    </w:p>
    <w:p w:rsidR="004310B2" w:rsidRPr="00FF25F8" w:rsidRDefault="00B4722D" w:rsidP="00FC445A">
      <w:pPr>
        <w:spacing w:line="23" w:lineRule="atLeast"/>
        <w:jc w:val="right"/>
        <w:rPr>
          <w:rFonts w:ascii="Tahoma" w:hAnsi="Tahoma" w:cs="Tahoma"/>
        </w:rPr>
      </w:pPr>
      <w:r w:rsidRPr="00FF25F8">
        <w:rPr>
          <w:rFonts w:ascii="Tahoma" w:hAnsi="Tahoma" w:cs="Tahoma"/>
        </w:rPr>
        <w:t xml:space="preserve">Zatwierdzam </w:t>
      </w:r>
      <w:proofErr w:type="spellStart"/>
      <w:r w:rsidRPr="00FF25F8">
        <w:rPr>
          <w:rFonts w:ascii="Tahoma" w:hAnsi="Tahoma" w:cs="Tahoma"/>
        </w:rPr>
        <w:t>str</w:t>
      </w:r>
      <w:proofErr w:type="spellEnd"/>
      <w:r w:rsidRPr="00FF25F8">
        <w:rPr>
          <w:rFonts w:ascii="Tahoma" w:hAnsi="Tahoma" w:cs="Tahoma"/>
        </w:rPr>
        <w:t xml:space="preserve"> 1 do </w:t>
      </w:r>
      <w:proofErr w:type="spellStart"/>
      <w:r w:rsidRPr="00FF25F8">
        <w:rPr>
          <w:rFonts w:ascii="Tahoma" w:hAnsi="Tahoma" w:cs="Tahoma"/>
        </w:rPr>
        <w:t>str</w:t>
      </w:r>
      <w:proofErr w:type="spellEnd"/>
      <w:r w:rsidRPr="00FF25F8">
        <w:rPr>
          <w:rFonts w:ascii="Tahoma" w:hAnsi="Tahoma" w:cs="Tahoma"/>
        </w:rPr>
        <w:t xml:space="preserve"> </w:t>
      </w:r>
      <w:r w:rsidR="002E7534" w:rsidRPr="00FF25F8">
        <w:rPr>
          <w:rFonts w:ascii="Tahoma" w:hAnsi="Tahoma" w:cs="Tahoma"/>
        </w:rPr>
        <w:t>2</w:t>
      </w:r>
      <w:r w:rsidR="001D1DD2">
        <w:rPr>
          <w:rFonts w:ascii="Tahoma" w:hAnsi="Tahoma" w:cs="Tahoma"/>
        </w:rPr>
        <w:t>9</w:t>
      </w:r>
      <w:bookmarkStart w:id="1" w:name="_GoBack"/>
      <w:bookmarkEnd w:id="1"/>
    </w:p>
    <w:p w:rsidR="004310B2" w:rsidRPr="00FF25F8" w:rsidRDefault="004310B2" w:rsidP="00FC445A">
      <w:pPr>
        <w:spacing w:line="23" w:lineRule="atLeast"/>
        <w:jc w:val="right"/>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I.  Nazwa (firma) oraz adres zamawiającego:</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 xml:space="preserve">Nazwa zamawiającego </w:t>
      </w:r>
      <w:r w:rsidRPr="00FF25F8">
        <w:rPr>
          <w:rFonts w:ascii="Tahoma" w:hAnsi="Tahoma" w:cs="Tahoma"/>
        </w:rPr>
        <w:tab/>
      </w:r>
      <w:r w:rsidRPr="00FF25F8">
        <w:rPr>
          <w:rFonts w:ascii="Tahoma" w:hAnsi="Tahoma" w:cs="Tahoma"/>
          <w:highlight w:val="white"/>
        </w:rPr>
        <w:t>Gmina Adamów</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 xml:space="preserve">Adres zamawiającego </w:t>
      </w:r>
      <w:r w:rsidRPr="00FF25F8">
        <w:rPr>
          <w:rFonts w:ascii="Tahoma" w:hAnsi="Tahoma" w:cs="Tahoma"/>
        </w:rPr>
        <w:tab/>
      </w:r>
      <w:r w:rsidR="004A3F47" w:rsidRPr="00FF25F8">
        <w:rPr>
          <w:rFonts w:ascii="Tahoma" w:hAnsi="Tahoma" w:cs="Tahoma"/>
        </w:rPr>
        <w:t xml:space="preserve">Urząd Gminy Adamów, </w:t>
      </w:r>
      <w:r w:rsidRPr="00FF25F8">
        <w:rPr>
          <w:rFonts w:ascii="Tahoma" w:hAnsi="Tahoma" w:cs="Tahoma"/>
          <w:highlight w:val="white"/>
        </w:rPr>
        <w:t>Adamów</w:t>
      </w:r>
      <w:r w:rsidR="004A3F47" w:rsidRPr="00FF25F8">
        <w:rPr>
          <w:rFonts w:ascii="Tahoma" w:hAnsi="Tahoma" w:cs="Tahoma"/>
        </w:rPr>
        <w:t xml:space="preserve"> 11b,  22-442 Adamów</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 xml:space="preserve">Kod Miejscowość </w:t>
      </w:r>
      <w:r w:rsidRPr="00FF25F8">
        <w:rPr>
          <w:rFonts w:ascii="Tahoma" w:hAnsi="Tahoma" w:cs="Tahoma"/>
        </w:rPr>
        <w:tab/>
      </w:r>
      <w:r w:rsidRPr="00FF25F8">
        <w:rPr>
          <w:rFonts w:ascii="Tahoma" w:hAnsi="Tahoma" w:cs="Tahoma"/>
          <w:highlight w:val="white"/>
        </w:rPr>
        <w:t>22-442</w:t>
      </w:r>
      <w:r w:rsidRPr="00FF25F8">
        <w:rPr>
          <w:rFonts w:ascii="Tahoma" w:hAnsi="Tahoma" w:cs="Tahoma"/>
        </w:rPr>
        <w:t xml:space="preserve"> </w:t>
      </w:r>
      <w:r w:rsidRPr="00FF25F8">
        <w:rPr>
          <w:rFonts w:ascii="Tahoma" w:hAnsi="Tahoma" w:cs="Tahoma"/>
          <w:highlight w:val="white"/>
        </w:rPr>
        <w:t>Adamów</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 xml:space="preserve">Telefon: </w:t>
      </w:r>
      <w:r w:rsidRPr="00FF25F8">
        <w:rPr>
          <w:rFonts w:ascii="Tahoma" w:hAnsi="Tahoma" w:cs="Tahoma"/>
        </w:rPr>
        <w:tab/>
      </w:r>
      <w:r w:rsidRPr="00FF25F8">
        <w:rPr>
          <w:rFonts w:ascii="Tahoma" w:hAnsi="Tahoma" w:cs="Tahoma"/>
          <w:highlight w:val="white"/>
        </w:rPr>
        <w:t>8461861</w:t>
      </w:r>
      <w:r w:rsidR="004A3F47" w:rsidRPr="00FF25F8">
        <w:rPr>
          <w:rFonts w:ascii="Tahoma" w:hAnsi="Tahoma" w:cs="Tahoma"/>
          <w:highlight w:val="white"/>
        </w:rPr>
        <w:t>0</w:t>
      </w:r>
      <w:r w:rsidRPr="00FF25F8">
        <w:rPr>
          <w:rFonts w:ascii="Tahoma" w:hAnsi="Tahoma" w:cs="Tahoma"/>
          <w:highlight w:val="white"/>
        </w:rPr>
        <w:t>2</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 xml:space="preserve">Faks: </w:t>
      </w:r>
      <w:r w:rsidRPr="00FF25F8">
        <w:rPr>
          <w:rFonts w:ascii="Tahoma" w:hAnsi="Tahoma" w:cs="Tahoma"/>
        </w:rPr>
        <w:tab/>
      </w:r>
      <w:r w:rsidRPr="00FF25F8">
        <w:rPr>
          <w:rFonts w:ascii="Tahoma" w:hAnsi="Tahoma" w:cs="Tahoma"/>
          <w:highlight w:val="white"/>
        </w:rPr>
        <w:t>846186119</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 xml:space="preserve">adres strony internetowej </w:t>
      </w:r>
      <w:r w:rsidRPr="00FF25F8">
        <w:rPr>
          <w:rFonts w:ascii="Tahoma" w:hAnsi="Tahoma" w:cs="Tahoma"/>
        </w:rPr>
        <w:tab/>
      </w:r>
      <w:r w:rsidRPr="00FF25F8">
        <w:rPr>
          <w:rFonts w:ascii="Tahoma" w:hAnsi="Tahoma" w:cs="Tahoma"/>
          <w:highlight w:val="white"/>
        </w:rPr>
        <w:t>adamow.gmina.pl</w:t>
      </w:r>
      <w:r w:rsidR="004A3F47" w:rsidRPr="00FF25F8">
        <w:rPr>
          <w:rFonts w:ascii="Tahoma" w:hAnsi="Tahoma" w:cs="Tahoma"/>
        </w:rPr>
        <w:t>:adamow.bip.gmina.pl</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 xml:space="preserve">adres poczty elektronicznej </w:t>
      </w:r>
      <w:r w:rsidRPr="00FF25F8">
        <w:rPr>
          <w:rFonts w:ascii="Tahoma" w:hAnsi="Tahoma" w:cs="Tahoma"/>
        </w:rPr>
        <w:tab/>
      </w:r>
      <w:hyperlink r:id="rId8" w:history="1">
        <w:r w:rsidR="00314258" w:rsidRPr="00FF25F8">
          <w:rPr>
            <w:rStyle w:val="Hipercze"/>
            <w:rFonts w:ascii="Tahoma" w:hAnsi="Tahoma" w:cs="Tahoma"/>
            <w:color w:val="auto"/>
            <w:highlight w:val="white"/>
          </w:rPr>
          <w:t>poczta@adamow.gmina.pl</w:t>
        </w:r>
      </w:hyperlink>
      <w:r w:rsidR="00314258" w:rsidRPr="00FF25F8">
        <w:rPr>
          <w:rFonts w:ascii="Tahoma" w:hAnsi="Tahoma" w:cs="Tahoma"/>
        </w:rPr>
        <w:t xml:space="preserve">, </w:t>
      </w:r>
      <w:hyperlink r:id="rId9" w:history="1">
        <w:r w:rsidR="00314258" w:rsidRPr="00FF25F8">
          <w:rPr>
            <w:rStyle w:val="Hipercze"/>
            <w:rFonts w:ascii="Tahoma" w:hAnsi="Tahoma" w:cs="Tahoma"/>
            <w:color w:val="auto"/>
          </w:rPr>
          <w:t>przetargi@adamow.gmina.pl</w:t>
        </w:r>
      </w:hyperlink>
      <w:r w:rsidR="00314258" w:rsidRPr="00FF25F8">
        <w:rPr>
          <w:rFonts w:ascii="Tahoma" w:hAnsi="Tahoma" w:cs="Tahoma"/>
        </w:rPr>
        <w:t xml:space="preserve"> </w:t>
      </w:r>
    </w:p>
    <w:p w:rsidR="006A6124" w:rsidRPr="00FF25F8" w:rsidRDefault="006A6124" w:rsidP="00FC445A">
      <w:pPr>
        <w:tabs>
          <w:tab w:val="left" w:pos="3060"/>
        </w:tabs>
        <w:spacing w:line="23" w:lineRule="atLeast"/>
        <w:jc w:val="both"/>
        <w:rPr>
          <w:rFonts w:ascii="Tahoma" w:hAnsi="Tahoma" w:cs="Tahoma"/>
        </w:rPr>
      </w:pPr>
      <w:r w:rsidRPr="00FF25F8">
        <w:rPr>
          <w:rFonts w:ascii="Tahoma" w:hAnsi="Tahoma" w:cs="Tahoma"/>
        </w:rPr>
        <w:t>Godziny urzędowania:</w:t>
      </w:r>
      <w:r w:rsidRPr="00FF25F8">
        <w:rPr>
          <w:rFonts w:ascii="Tahoma" w:hAnsi="Tahoma" w:cs="Tahoma"/>
        </w:rPr>
        <w:tab/>
      </w:r>
      <w:r w:rsidRPr="00FF25F8">
        <w:rPr>
          <w:rFonts w:ascii="Tahoma" w:hAnsi="Tahoma" w:cs="Tahoma"/>
          <w:highlight w:val="white"/>
        </w:rPr>
        <w:t>7:00-15:00</w:t>
      </w:r>
      <w:r w:rsidR="004A3F47" w:rsidRPr="00FF25F8">
        <w:rPr>
          <w:rFonts w:ascii="Tahoma" w:hAnsi="Tahoma" w:cs="Tahoma"/>
        </w:rPr>
        <w:t xml:space="preserve"> poniedziałek-piątek</w:t>
      </w:r>
    </w:p>
    <w:p w:rsidR="006A6124" w:rsidRPr="00FF25F8" w:rsidRDefault="006A6124" w:rsidP="00FC445A">
      <w:pPr>
        <w:spacing w:line="23" w:lineRule="atLeast"/>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II. Tryb udzielenia zamówienia</w:t>
      </w:r>
    </w:p>
    <w:p w:rsidR="006A6124" w:rsidRPr="00FF25F8" w:rsidRDefault="006A6124" w:rsidP="00FC445A">
      <w:pPr>
        <w:spacing w:line="23" w:lineRule="atLeast"/>
        <w:jc w:val="both"/>
        <w:rPr>
          <w:rFonts w:ascii="Tahoma" w:hAnsi="Tahoma" w:cs="Tahoma"/>
        </w:rPr>
      </w:pPr>
      <w:r w:rsidRPr="00FF25F8">
        <w:rPr>
          <w:rFonts w:ascii="Tahoma" w:hAnsi="Tahoma" w:cs="Tahoma"/>
        </w:rPr>
        <w:t xml:space="preserve">1.Postępowanie prowadzone jest zgodnie z przepisami ustawy z dnia 29 stycznia 2004 roku Prawo zamówień publicznych </w:t>
      </w:r>
      <w:r w:rsidRPr="00FF25F8">
        <w:rPr>
          <w:rFonts w:ascii="Tahoma" w:hAnsi="Tahoma" w:cs="Tahoma"/>
          <w:highlight w:val="white"/>
        </w:rPr>
        <w:t>tekst jednolity wprowadzony Obwieszczeniem Marszałka Sejmu z dnia 26 listopada 2015 r. w sprawie ogłoszenia jednolitego tekstu ustawy - Prawo zamówień publicznych, opublikowany w Dz. U. z 2015 r. poz. 2164 wraz ze zmianami wprowadzonymi ustawą z dnia 22 czerwca 2016 r. o zmianie ustawy - Prawo zamówień publicznych oraz niektórych innych ustaw (Dz. U. z 2016 r. poz. 1020),</w:t>
      </w:r>
      <w:r w:rsidRPr="00FF25F8">
        <w:rPr>
          <w:rFonts w:ascii="Tahoma" w:hAnsi="Tahoma" w:cs="Tahoma"/>
        </w:rPr>
        <w:t xml:space="preserve"> (zwanej dalej również "ustawą </w:t>
      </w:r>
      <w:proofErr w:type="spellStart"/>
      <w:r w:rsidRPr="00FF25F8">
        <w:rPr>
          <w:rFonts w:ascii="Tahoma" w:hAnsi="Tahoma" w:cs="Tahoma"/>
        </w:rPr>
        <w:t>Pzp</w:t>
      </w:r>
      <w:proofErr w:type="spellEnd"/>
      <w:r w:rsidRPr="00FF25F8">
        <w:rPr>
          <w:rFonts w:ascii="Tahoma" w:hAnsi="Tahoma" w:cs="Tahoma"/>
        </w:rPr>
        <w:t>") a także wydane na podstawie niniejszej ustawy rozporządzenia wykonawcze dotyczące przedmiotowego zamówienia publicznego, a zwłaszcza:</w:t>
      </w:r>
    </w:p>
    <w:p w:rsidR="006A6124" w:rsidRPr="00FF25F8" w:rsidRDefault="006A6124" w:rsidP="00FC445A">
      <w:pPr>
        <w:tabs>
          <w:tab w:val="left" w:pos="900"/>
        </w:tabs>
        <w:spacing w:line="23" w:lineRule="atLeast"/>
        <w:ind w:left="284" w:hanging="284"/>
        <w:jc w:val="both"/>
        <w:rPr>
          <w:rFonts w:ascii="Tahoma" w:hAnsi="Tahoma" w:cs="Tahoma"/>
        </w:rPr>
      </w:pPr>
      <w:r w:rsidRPr="00FF25F8">
        <w:rPr>
          <w:rFonts w:ascii="Tahoma" w:hAnsi="Tahoma" w:cs="Tahoma"/>
        </w:rPr>
        <w:t>1)</w:t>
      </w:r>
      <w:r w:rsidR="003174FA" w:rsidRPr="00FF25F8">
        <w:rPr>
          <w:rFonts w:ascii="Tahoma" w:hAnsi="Tahoma" w:cs="Tahoma"/>
        </w:rPr>
        <w:t xml:space="preserve"> </w:t>
      </w:r>
      <w:r w:rsidRPr="00FF25F8">
        <w:rPr>
          <w:rFonts w:ascii="Tahoma" w:hAnsi="Tahoma" w:cs="Tahoma"/>
        </w:rPr>
        <w:t>Rozporządzenie Ministra Rozwoju z dnia 26 lipca 2016 r. w sprawie rodzajów dokumentów, jakich może żądać zamawiający od wykonawcy w postępowaniu o udzielenie zamówienia (Dz. U.  z 2016 r. poz.1126),</w:t>
      </w:r>
    </w:p>
    <w:p w:rsidR="006A6124" w:rsidRPr="00FF25F8" w:rsidRDefault="006A6124" w:rsidP="00FC445A">
      <w:pPr>
        <w:tabs>
          <w:tab w:val="left" w:pos="1800"/>
        </w:tabs>
        <w:spacing w:line="23" w:lineRule="atLeast"/>
        <w:ind w:left="284" w:hanging="284"/>
        <w:jc w:val="both"/>
        <w:rPr>
          <w:rFonts w:ascii="Tahoma" w:hAnsi="Tahoma" w:cs="Tahoma"/>
        </w:rPr>
      </w:pPr>
      <w:r w:rsidRPr="00FF25F8">
        <w:rPr>
          <w:rFonts w:ascii="Tahoma" w:hAnsi="Tahoma" w:cs="Tahoma"/>
        </w:rPr>
        <w:t>2)</w:t>
      </w:r>
      <w:r w:rsidR="003174FA" w:rsidRPr="00FF25F8">
        <w:rPr>
          <w:rFonts w:ascii="Tahoma" w:hAnsi="Tahoma" w:cs="Tahoma"/>
        </w:rPr>
        <w:t xml:space="preserve"> </w:t>
      </w:r>
      <w:r w:rsidRPr="00FF25F8">
        <w:rPr>
          <w:rFonts w:ascii="Tahoma" w:hAnsi="Tahoma" w:cs="Tahoma"/>
        </w:rPr>
        <w:t>Rozporządzenie Prezesa Rady Ministrów z dnia 28 grudnia 2015 r. w sprawie średniego kursu złotego w stosunku do euro stanowiącego podstawę przeliczania wartości zamówień publicznych (Dz. U. z 2015 r. poz. 2254),</w:t>
      </w:r>
    </w:p>
    <w:p w:rsidR="006A6124" w:rsidRPr="00FF25F8" w:rsidRDefault="006A6124" w:rsidP="00FC445A">
      <w:pPr>
        <w:tabs>
          <w:tab w:val="left" w:pos="1800"/>
        </w:tabs>
        <w:spacing w:line="23" w:lineRule="atLeast"/>
        <w:ind w:left="284" w:hanging="284"/>
        <w:jc w:val="both"/>
        <w:rPr>
          <w:rFonts w:ascii="Tahoma" w:hAnsi="Tahoma" w:cs="Tahoma"/>
        </w:rPr>
      </w:pPr>
      <w:r w:rsidRPr="00FF25F8">
        <w:rPr>
          <w:rFonts w:ascii="Tahoma" w:hAnsi="Tahoma" w:cs="Tahoma"/>
        </w:rPr>
        <w:t>3)</w:t>
      </w:r>
      <w:r w:rsidR="003174FA" w:rsidRPr="00FF25F8">
        <w:rPr>
          <w:rFonts w:ascii="Tahoma" w:hAnsi="Tahoma" w:cs="Tahoma"/>
        </w:rPr>
        <w:t xml:space="preserve"> </w:t>
      </w:r>
      <w:r w:rsidRPr="00FF25F8">
        <w:rPr>
          <w:rFonts w:ascii="Tahoma" w:hAnsi="Tahoma" w:cs="Tahoma"/>
        </w:rPr>
        <w:t>Rozporządzenie Prezesa Rady Ministrów z dnia 28 grudnia 2015 r. w sprawie kwot wartości zamówień oraz konkursów, od których jest uzależniony obowiązek przekazywania ogłoszeń Urzędowi Publikacji Unii Europejskiej.(Dz. U. z 2015 r. poz. 2263).</w:t>
      </w:r>
    </w:p>
    <w:p w:rsidR="006A6124" w:rsidRPr="00FF25F8" w:rsidRDefault="006A6124" w:rsidP="00FC445A">
      <w:pPr>
        <w:tabs>
          <w:tab w:val="left" w:pos="720"/>
        </w:tabs>
        <w:spacing w:line="23" w:lineRule="atLeast"/>
        <w:jc w:val="both"/>
        <w:rPr>
          <w:rFonts w:ascii="Tahoma" w:hAnsi="Tahoma" w:cs="Tahoma"/>
        </w:rPr>
      </w:pPr>
      <w:r w:rsidRPr="00FF25F8">
        <w:rPr>
          <w:rFonts w:ascii="Tahoma" w:hAnsi="Tahoma" w:cs="Tahoma"/>
        </w:rPr>
        <w:t xml:space="preserve">2.Postępowanie prowadzone jest w trybie przetargu nieograniczonego o wartości szacunkowej poniżej progów ustalonych na podstawie </w:t>
      </w:r>
      <w:r w:rsidR="00417BAE" w:rsidRPr="00FF25F8">
        <w:rPr>
          <w:rFonts w:ascii="Tahoma" w:hAnsi="Tahoma" w:cs="Tahoma"/>
        </w:rPr>
        <w:t>Art.</w:t>
      </w:r>
      <w:r w:rsidRPr="00FF25F8">
        <w:rPr>
          <w:rFonts w:ascii="Tahoma" w:hAnsi="Tahoma" w:cs="Tahoma"/>
        </w:rPr>
        <w:t xml:space="preserve"> 11 ust. 8 Prawa zamówień publicznych.</w:t>
      </w:r>
    </w:p>
    <w:p w:rsidR="006A6124" w:rsidRPr="00FF25F8" w:rsidRDefault="006A6124" w:rsidP="00FC445A">
      <w:pPr>
        <w:tabs>
          <w:tab w:val="left" w:pos="720"/>
        </w:tabs>
        <w:spacing w:line="23" w:lineRule="atLeast"/>
        <w:jc w:val="both"/>
        <w:rPr>
          <w:rFonts w:ascii="Tahoma" w:hAnsi="Tahoma" w:cs="Tahoma"/>
        </w:rPr>
      </w:pPr>
      <w:r w:rsidRPr="00FF25F8">
        <w:rPr>
          <w:rFonts w:ascii="Tahoma" w:hAnsi="Tahoma" w:cs="Tahoma"/>
        </w:rPr>
        <w:t xml:space="preserve">3.Podstawa prawna wyboru trybu udzielenia zamówienia publicznego: </w:t>
      </w:r>
      <w:r w:rsidR="00417BAE" w:rsidRPr="00FF25F8">
        <w:rPr>
          <w:rFonts w:ascii="Tahoma" w:hAnsi="Tahoma" w:cs="Tahoma"/>
          <w:highlight w:val="white"/>
        </w:rPr>
        <w:t>Art.</w:t>
      </w:r>
      <w:r w:rsidRPr="00FF25F8">
        <w:rPr>
          <w:rFonts w:ascii="Tahoma" w:hAnsi="Tahoma" w:cs="Tahoma"/>
          <w:highlight w:val="white"/>
        </w:rPr>
        <w:t xml:space="preserve"> 10 ust. 1 oraz </w:t>
      </w:r>
      <w:r w:rsidR="00417BAE" w:rsidRPr="00FF25F8">
        <w:rPr>
          <w:rFonts w:ascii="Tahoma" w:hAnsi="Tahoma" w:cs="Tahoma"/>
          <w:highlight w:val="white"/>
        </w:rPr>
        <w:t>Art.</w:t>
      </w:r>
      <w:r w:rsidRPr="00FF25F8">
        <w:rPr>
          <w:rFonts w:ascii="Tahoma" w:hAnsi="Tahoma" w:cs="Tahoma"/>
          <w:highlight w:val="white"/>
        </w:rPr>
        <w:t xml:space="preserve"> 39 - 46 Prawa zamówień publicznych</w:t>
      </w:r>
      <w:r w:rsidRPr="00FF25F8">
        <w:rPr>
          <w:rFonts w:ascii="Tahoma" w:hAnsi="Tahoma" w:cs="Tahoma"/>
        </w:rPr>
        <w:t>.</w:t>
      </w:r>
    </w:p>
    <w:p w:rsidR="006A6124" w:rsidRPr="00FF25F8" w:rsidRDefault="006A6124" w:rsidP="00FC445A">
      <w:pPr>
        <w:tabs>
          <w:tab w:val="left" w:pos="720"/>
        </w:tabs>
        <w:spacing w:line="23" w:lineRule="atLeast"/>
        <w:jc w:val="both"/>
        <w:rPr>
          <w:rFonts w:ascii="Tahoma" w:hAnsi="Tahoma" w:cs="Tahoma"/>
        </w:rPr>
      </w:pPr>
      <w:r w:rsidRPr="00FF25F8">
        <w:rPr>
          <w:rFonts w:ascii="Tahoma" w:hAnsi="Tahoma" w:cs="Tahoma"/>
        </w:rPr>
        <w:t xml:space="preserve">4.W zakresie nieuregulowanym w niniejszej Specyfikacji Istotnych Warunków Zamówienia (zwanej dalej "SIWZ" lub "specyfikacją"), zastosowanie mają przepisy ustawy </w:t>
      </w:r>
      <w:proofErr w:type="spellStart"/>
      <w:r w:rsidRPr="00FF25F8">
        <w:rPr>
          <w:rFonts w:ascii="Tahoma" w:hAnsi="Tahoma" w:cs="Tahoma"/>
        </w:rPr>
        <w:t>Pzp</w:t>
      </w:r>
      <w:proofErr w:type="spellEnd"/>
      <w:r w:rsidRPr="00FF25F8">
        <w:rPr>
          <w:rFonts w:ascii="Tahoma" w:hAnsi="Tahoma" w:cs="Tahoma"/>
        </w:rPr>
        <w:t>.</w:t>
      </w:r>
    </w:p>
    <w:p w:rsidR="00B4722D" w:rsidRPr="00FF25F8" w:rsidRDefault="00B4722D" w:rsidP="00FC445A">
      <w:pPr>
        <w:tabs>
          <w:tab w:val="left" w:pos="792"/>
        </w:tabs>
        <w:spacing w:line="23" w:lineRule="atLeast"/>
        <w:jc w:val="both"/>
        <w:rPr>
          <w:rFonts w:ascii="Tahoma" w:hAnsi="Tahoma" w:cs="Tahoma"/>
        </w:rPr>
      </w:pPr>
    </w:p>
    <w:p w:rsidR="0050448A" w:rsidRPr="00FF25F8" w:rsidRDefault="0050448A" w:rsidP="00FC445A">
      <w:pPr>
        <w:tabs>
          <w:tab w:val="left" w:pos="792"/>
        </w:tabs>
        <w:spacing w:line="23" w:lineRule="atLeast"/>
        <w:jc w:val="both"/>
        <w:rPr>
          <w:rFonts w:ascii="Tahoma" w:hAnsi="Tahoma" w:cs="Tahoma"/>
        </w:rPr>
      </w:pPr>
    </w:p>
    <w:p w:rsidR="0050448A" w:rsidRPr="00FF25F8" w:rsidRDefault="0050448A" w:rsidP="00FC445A">
      <w:pPr>
        <w:tabs>
          <w:tab w:val="left" w:pos="792"/>
        </w:tabs>
        <w:spacing w:line="23" w:lineRule="atLeast"/>
        <w:jc w:val="both"/>
        <w:rPr>
          <w:rFonts w:ascii="Tahoma" w:hAnsi="Tahoma" w:cs="Tahoma"/>
        </w:rPr>
      </w:pPr>
    </w:p>
    <w:p w:rsidR="006A6124" w:rsidRPr="00FF25F8" w:rsidRDefault="006A6124" w:rsidP="00FC445A">
      <w:pPr>
        <w:tabs>
          <w:tab w:val="left" w:pos="792"/>
        </w:tabs>
        <w:spacing w:line="23" w:lineRule="atLeast"/>
        <w:jc w:val="both"/>
        <w:rPr>
          <w:rFonts w:ascii="Tahoma" w:hAnsi="Tahoma" w:cs="Tahoma"/>
        </w:rPr>
      </w:pPr>
      <w:r w:rsidRPr="00FF25F8">
        <w:rPr>
          <w:rFonts w:ascii="Tahoma" w:hAnsi="Tahoma" w:cs="Tahoma"/>
          <w:b/>
          <w:bCs/>
        </w:rPr>
        <w:lastRenderedPageBreak/>
        <w:t>III. Opis przedmiotu zamówienia</w:t>
      </w:r>
    </w:p>
    <w:p w:rsidR="00EE2A1A" w:rsidRPr="00FF25F8" w:rsidRDefault="00AF73BE" w:rsidP="00FC445A">
      <w:pPr>
        <w:pStyle w:val="Akapitzlist"/>
        <w:widowControl/>
        <w:numPr>
          <w:ilvl w:val="0"/>
          <w:numId w:val="19"/>
        </w:numPr>
        <w:tabs>
          <w:tab w:val="left" w:pos="0"/>
          <w:tab w:val="left" w:pos="284"/>
        </w:tabs>
        <w:autoSpaceDE/>
        <w:autoSpaceDN/>
        <w:adjustRightInd/>
        <w:spacing w:line="23" w:lineRule="atLeast"/>
        <w:ind w:left="0" w:right="13" w:firstLine="0"/>
        <w:jc w:val="both"/>
        <w:rPr>
          <w:rFonts w:ascii="Tahoma" w:hAnsi="Tahoma" w:cs="Tahoma"/>
        </w:rPr>
      </w:pPr>
      <w:bookmarkStart w:id="2" w:name="_Hlk485018424"/>
      <w:r w:rsidRPr="00FF25F8">
        <w:rPr>
          <w:rFonts w:ascii="Tahoma" w:hAnsi="Tahoma" w:cs="Tahoma"/>
        </w:rPr>
        <w:t>Przedmiotem post</w:t>
      </w:r>
      <w:r w:rsidR="00CB5B96" w:rsidRPr="00FF25F8">
        <w:rPr>
          <w:rFonts w:ascii="Tahoma" w:hAnsi="Tahoma" w:cs="Tahoma"/>
        </w:rPr>
        <w:t>ę</w:t>
      </w:r>
      <w:r w:rsidRPr="00FF25F8">
        <w:rPr>
          <w:rFonts w:ascii="Tahoma" w:hAnsi="Tahoma" w:cs="Tahoma"/>
        </w:rPr>
        <w:t xml:space="preserve">powania oznaczonego przez Zamawiającego znakiem </w:t>
      </w:r>
      <w:r w:rsidR="00A221E1" w:rsidRPr="00FF25F8">
        <w:rPr>
          <w:rFonts w:ascii="Tahoma" w:hAnsi="Tahoma" w:cs="Tahoma"/>
        </w:rPr>
        <w:t>RIG 271.2.2018</w:t>
      </w:r>
      <w:r w:rsidRPr="00FF25F8">
        <w:rPr>
          <w:rFonts w:ascii="Tahoma" w:hAnsi="Tahoma" w:cs="Tahoma"/>
        </w:rPr>
        <w:t>,</w:t>
      </w:r>
      <w:r w:rsidR="00FA543A" w:rsidRPr="00FF25F8">
        <w:rPr>
          <w:rFonts w:ascii="Tahoma" w:hAnsi="Tahoma" w:cs="Tahoma"/>
        </w:rPr>
        <w:t xml:space="preserve"> jest </w:t>
      </w:r>
      <w:r w:rsidR="00CB5B96" w:rsidRPr="00FF25F8">
        <w:rPr>
          <w:rFonts w:ascii="Tahoma" w:hAnsi="Tahoma" w:cs="Tahoma"/>
        </w:rPr>
        <w:t xml:space="preserve">wykonanie prac związanych z </w:t>
      </w:r>
      <w:r w:rsidR="00EE2A1A" w:rsidRPr="00FF25F8">
        <w:rPr>
          <w:rFonts w:ascii="Tahoma" w:hAnsi="Tahoma" w:cs="Tahoma"/>
        </w:rPr>
        <w:t xml:space="preserve">budową drogi gminnej w miejscowości Feliksówka w odcinku km </w:t>
      </w:r>
      <w:r w:rsidR="00A221E1" w:rsidRPr="00FF25F8">
        <w:rPr>
          <w:rFonts w:ascii="Tahoma" w:hAnsi="Tahoma" w:cs="Tahoma"/>
          <w:lang w:eastAsia="pl-PL"/>
        </w:rPr>
        <w:t xml:space="preserve">  0+0,000 do 0+500 (kilometraż przyjęty dla zidentyfikowania potrzeb zakresu prac do wykonania </w:t>
      </w:r>
      <w:r w:rsidR="00A5304B" w:rsidRPr="00FF25F8">
        <w:rPr>
          <w:rFonts w:ascii="Tahoma" w:hAnsi="Tahoma" w:cs="Tahoma"/>
          <w:lang w:eastAsia="pl-PL"/>
        </w:rPr>
        <w:t>przy realizacji ,,</w:t>
      </w:r>
      <w:r w:rsidR="00A5304B" w:rsidRPr="00FF25F8">
        <w:rPr>
          <w:rFonts w:ascii="Tahoma" w:hAnsi="Tahoma" w:cs="Tahoma"/>
        </w:rPr>
        <w:t>Budowa drogi gminnej Nr 010827 L w miejscowości Feliksówka”)</w:t>
      </w:r>
      <w:r w:rsidR="00A221E1" w:rsidRPr="00FF25F8">
        <w:rPr>
          <w:rFonts w:ascii="Tahoma" w:hAnsi="Tahoma" w:cs="Tahoma"/>
          <w:lang w:eastAsia="pl-PL"/>
        </w:rPr>
        <w:t xml:space="preserve"> . W postępowaniu oznaczonym RIG 271.6.2017 został wybrany Wykonawca oraz został zrealizowany odcinek  0+500</w:t>
      </w:r>
      <w:r w:rsidR="00A5304B" w:rsidRPr="00FF25F8">
        <w:rPr>
          <w:rFonts w:ascii="Tahoma" w:hAnsi="Tahoma" w:cs="Tahoma"/>
          <w:lang w:eastAsia="pl-PL"/>
        </w:rPr>
        <w:t xml:space="preserve"> do 0+705,15.</w:t>
      </w:r>
    </w:p>
    <w:p w:rsidR="00C10F7B" w:rsidRPr="00FF25F8" w:rsidRDefault="00C10F7B" w:rsidP="00FC445A">
      <w:pPr>
        <w:tabs>
          <w:tab w:val="left" w:pos="0"/>
        </w:tabs>
        <w:spacing w:line="23" w:lineRule="atLeast"/>
        <w:ind w:left="284" w:hanging="284"/>
        <w:jc w:val="both"/>
        <w:rPr>
          <w:rFonts w:ascii="Tahoma" w:hAnsi="Tahoma" w:cs="Tahoma"/>
        </w:rPr>
      </w:pPr>
      <w:r w:rsidRPr="00FF25F8">
        <w:rPr>
          <w:rFonts w:ascii="Tahoma" w:hAnsi="Tahoma" w:cs="Tahoma"/>
        </w:rPr>
        <w:t xml:space="preserve">2. Elementy </w:t>
      </w:r>
      <w:r w:rsidR="00AD0B66" w:rsidRPr="00FF25F8">
        <w:rPr>
          <w:rFonts w:ascii="Tahoma" w:hAnsi="Tahoma" w:cs="Tahoma"/>
        </w:rPr>
        <w:t>zaprojektowane dla konstrukcji  nawierzchni  - KR 2;</w:t>
      </w:r>
      <w:r w:rsidRPr="00FF25F8">
        <w:rPr>
          <w:rFonts w:ascii="Tahoma" w:hAnsi="Tahoma" w:cs="Tahoma"/>
        </w:rPr>
        <w:t xml:space="preserve"> </w:t>
      </w:r>
    </w:p>
    <w:p w:rsidR="000D2C60" w:rsidRPr="00FF25F8" w:rsidRDefault="000D2C60" w:rsidP="00FC445A">
      <w:pPr>
        <w:tabs>
          <w:tab w:val="left" w:pos="0"/>
        </w:tabs>
        <w:spacing w:line="23" w:lineRule="atLeast"/>
        <w:jc w:val="both"/>
        <w:rPr>
          <w:rFonts w:ascii="Tahoma" w:hAnsi="Tahoma" w:cs="Tahoma"/>
        </w:rPr>
      </w:pPr>
      <w:r w:rsidRPr="00FF25F8">
        <w:rPr>
          <w:rFonts w:ascii="Tahoma" w:hAnsi="Tahoma" w:cs="Tahoma"/>
        </w:rPr>
        <w:t xml:space="preserve">szerokość jezdni drogi gminnej  – 5,00 m, szerokość jezdni na łuku poziomym w km 0 + 419,65 – 5,60 m, poszerzenia na łuku poziomym </w:t>
      </w:r>
      <w:proofErr w:type="spellStart"/>
      <w:r w:rsidRPr="00FF25F8">
        <w:rPr>
          <w:rFonts w:ascii="Tahoma" w:hAnsi="Tahoma" w:cs="Tahoma"/>
        </w:rPr>
        <w:t>j.w</w:t>
      </w:r>
      <w:proofErr w:type="spellEnd"/>
      <w:r w:rsidRPr="00FF25F8">
        <w:rPr>
          <w:rFonts w:ascii="Tahoma" w:hAnsi="Tahoma" w:cs="Tahoma"/>
        </w:rPr>
        <w:t xml:space="preserve">. – 2 x 0,30 m, długość prostych przejściowych – 2 x 25 m, długość  przebudowywanej drogi – 705,15 m, spadek poprzeczny jezdni daszkowy   – 2,0 %, spadek poprzeczny na łuku w km 0 + 419,65 – 4 %, spadek poprzeczny poboczy obustronnych   – 6 %, szerokość pobocza – 0,75 m, promienie wyokrąglające na skrzyżowaniu z drogą gminną  – 8,0 m, spadek podłużny drogi gminnej – w granicach od 0,87  % do 5 %  p. profil podłużny, parametry łuków pionowych wskazano na profilu podłużnym – rys. 2, nachylenie skarp – 1 : 1,5, szerokość rowu – 0,40 m, szerokość zjazdu indywidualnego – 5,0 m, promienie wyokrąglające na zjeździe indywidualnym  - 3,0 m. </w:t>
      </w:r>
    </w:p>
    <w:p w:rsidR="000D2C60" w:rsidRPr="00FF25F8" w:rsidRDefault="000D2C60" w:rsidP="00FC445A">
      <w:pPr>
        <w:tabs>
          <w:tab w:val="left" w:pos="0"/>
        </w:tabs>
        <w:spacing w:line="23" w:lineRule="atLeast"/>
        <w:jc w:val="both"/>
        <w:rPr>
          <w:rFonts w:ascii="Tahoma" w:hAnsi="Tahoma" w:cs="Tahoma"/>
        </w:rPr>
      </w:pPr>
      <w:r w:rsidRPr="00FF25F8">
        <w:rPr>
          <w:rFonts w:ascii="Tahoma" w:hAnsi="Tahoma" w:cs="Tahoma"/>
        </w:rPr>
        <w:t xml:space="preserve">Konstrukcja nawierzchni drogowej </w:t>
      </w:r>
    </w:p>
    <w:p w:rsidR="000D2C60" w:rsidRPr="00FF25F8" w:rsidRDefault="000D2C60" w:rsidP="00FC445A">
      <w:pPr>
        <w:tabs>
          <w:tab w:val="left" w:pos="0"/>
        </w:tabs>
        <w:spacing w:line="23" w:lineRule="atLeast"/>
        <w:jc w:val="both"/>
        <w:rPr>
          <w:rFonts w:ascii="Tahoma" w:hAnsi="Tahoma" w:cs="Tahoma"/>
        </w:rPr>
      </w:pPr>
      <w:r w:rsidRPr="00FF25F8">
        <w:rPr>
          <w:rFonts w:ascii="Tahoma" w:hAnsi="Tahoma" w:cs="Tahoma"/>
        </w:rPr>
        <w:t xml:space="preserve">Kostka betonowa szara grubości 8,0 cm ograniczona krawężnikiem  betonowym   zatopionym wym. 15 x 30 na ławie betonowej z oporem, Podsypka cementowo – piaskowa grubości 3,0 cm, Podbudowa zasadnicza z kruszywa stabilizowanego mechanicznie /frakcja 0/31,5/ grubości 25 cm, Piasek stabilizowany cementem z betoniarni  </w:t>
      </w:r>
      <w:proofErr w:type="spellStart"/>
      <w:r w:rsidRPr="00FF25F8">
        <w:rPr>
          <w:rFonts w:ascii="Tahoma" w:hAnsi="Tahoma" w:cs="Tahoma"/>
        </w:rPr>
        <w:t>Rm</w:t>
      </w:r>
      <w:proofErr w:type="spellEnd"/>
      <w:r w:rsidRPr="00FF25F8">
        <w:rPr>
          <w:rFonts w:ascii="Tahoma" w:hAnsi="Tahoma" w:cs="Tahoma"/>
        </w:rPr>
        <w:t xml:space="preserve"> = 2,50 </w:t>
      </w:r>
      <w:proofErr w:type="spellStart"/>
      <w:r w:rsidRPr="00FF25F8">
        <w:rPr>
          <w:rFonts w:ascii="Tahoma" w:hAnsi="Tahoma" w:cs="Tahoma"/>
        </w:rPr>
        <w:t>MPa</w:t>
      </w:r>
      <w:proofErr w:type="spellEnd"/>
      <w:r w:rsidRPr="00FF25F8">
        <w:rPr>
          <w:rFonts w:ascii="Tahoma" w:hAnsi="Tahoma" w:cs="Tahoma"/>
        </w:rPr>
        <w:t xml:space="preserve"> grubości 15 cm  Podłoże – G 1-2.  </w:t>
      </w:r>
    </w:p>
    <w:p w:rsidR="000D2C60" w:rsidRPr="00FF25F8" w:rsidRDefault="000D2C60" w:rsidP="00FC445A">
      <w:pPr>
        <w:spacing w:line="23" w:lineRule="atLeast"/>
        <w:jc w:val="both"/>
        <w:rPr>
          <w:rFonts w:ascii="Tahoma" w:hAnsi="Tahoma" w:cs="Tahoma"/>
        </w:rPr>
      </w:pPr>
      <w:r w:rsidRPr="00FF25F8">
        <w:rPr>
          <w:rFonts w:ascii="Tahoma" w:hAnsi="Tahoma" w:cs="Tahoma"/>
        </w:rPr>
        <w:t xml:space="preserve">Konstrukcja nawierzchni zjazdu indywidualnego : Kostka betonowa szara grubości 8,0 cm ograniczona krawężnikiem  betonowym   zatopionym wym. 15 x 30 na ławie betonowej z oporem, Podsypka cementowo – piaskowa grubości 3,0 cm, Podbudowa zasadnicza z kruszywa stabilizowanego mechanicznie /frakcja 0/31,5/ grubości 15 cm, Piasek stabilizowany cementem z betoniarni  </w:t>
      </w:r>
      <w:proofErr w:type="spellStart"/>
      <w:r w:rsidRPr="00FF25F8">
        <w:rPr>
          <w:rFonts w:ascii="Tahoma" w:hAnsi="Tahoma" w:cs="Tahoma"/>
        </w:rPr>
        <w:t>Rm</w:t>
      </w:r>
      <w:proofErr w:type="spellEnd"/>
      <w:r w:rsidRPr="00FF25F8">
        <w:rPr>
          <w:rFonts w:ascii="Tahoma" w:hAnsi="Tahoma" w:cs="Tahoma"/>
        </w:rPr>
        <w:t xml:space="preserve"> = 2,50 </w:t>
      </w:r>
      <w:proofErr w:type="spellStart"/>
      <w:r w:rsidRPr="00FF25F8">
        <w:rPr>
          <w:rFonts w:ascii="Tahoma" w:hAnsi="Tahoma" w:cs="Tahoma"/>
        </w:rPr>
        <w:t>MPa</w:t>
      </w:r>
      <w:proofErr w:type="spellEnd"/>
      <w:r w:rsidRPr="00FF25F8">
        <w:rPr>
          <w:rFonts w:ascii="Tahoma" w:hAnsi="Tahoma" w:cs="Tahoma"/>
        </w:rPr>
        <w:t xml:space="preserve"> grubości 10 cm  </w:t>
      </w:r>
    </w:p>
    <w:p w:rsidR="000D2C60" w:rsidRPr="00FF25F8" w:rsidRDefault="000D2C60" w:rsidP="00FC445A">
      <w:pPr>
        <w:spacing w:line="23" w:lineRule="atLeast"/>
        <w:ind w:left="10"/>
        <w:jc w:val="both"/>
        <w:rPr>
          <w:rFonts w:ascii="Tahoma" w:hAnsi="Tahoma" w:cs="Tahoma"/>
        </w:rPr>
      </w:pPr>
      <w:r w:rsidRPr="00FF25F8">
        <w:rPr>
          <w:rFonts w:ascii="Tahoma" w:hAnsi="Tahoma" w:cs="Tahoma"/>
        </w:rPr>
        <w:t xml:space="preserve">Wartość robót ziemnych wyliczono na podstawie przekrojów poprzecznych – rys. nr 4 </w:t>
      </w:r>
    </w:p>
    <w:p w:rsidR="000D2C60" w:rsidRPr="00FF25F8" w:rsidRDefault="000D2C60" w:rsidP="00FC445A">
      <w:pPr>
        <w:spacing w:line="23" w:lineRule="atLeast"/>
        <w:jc w:val="both"/>
        <w:rPr>
          <w:rFonts w:ascii="Tahoma" w:hAnsi="Tahoma" w:cs="Tahoma"/>
        </w:rPr>
      </w:pPr>
      <w:r w:rsidRPr="00FF25F8">
        <w:rPr>
          <w:rFonts w:ascii="Tahoma" w:hAnsi="Tahoma" w:cs="Tahoma"/>
        </w:rPr>
        <w:t xml:space="preserve">Warunki gruntowo –wodne  stanowią ,że  na rozpatrywanym terenie występują: -nasypy </w:t>
      </w:r>
      <w:proofErr w:type="spellStart"/>
      <w:r w:rsidRPr="00FF25F8">
        <w:rPr>
          <w:rFonts w:ascii="Tahoma" w:hAnsi="Tahoma" w:cs="Tahoma"/>
        </w:rPr>
        <w:t>niebudowalne</w:t>
      </w:r>
      <w:proofErr w:type="spellEnd"/>
      <w:r w:rsidRPr="00FF25F8">
        <w:rPr>
          <w:rFonts w:ascii="Tahoma" w:hAnsi="Tahoma" w:cs="Tahoma"/>
        </w:rPr>
        <w:t xml:space="preserve"> do głębokości 1,0 m ,można lokalnie spodziewać się głębszego zalegania żużla, glin pylastych ,gruzu budowlanego. W rozpatrywanym rejonie nie stwierdzono występowania wody gruntowej  do głębokości 2,0 m.p.p.t.  Głębokość przemarzania gruntów  według normy PN –81/B-03020 dla badanego terenu  wynosi 1,0 m </w:t>
      </w:r>
      <w:proofErr w:type="spellStart"/>
      <w:r w:rsidRPr="00FF25F8">
        <w:rPr>
          <w:rFonts w:ascii="Tahoma" w:hAnsi="Tahoma" w:cs="Tahoma"/>
        </w:rPr>
        <w:t>ppt</w:t>
      </w:r>
      <w:proofErr w:type="spellEnd"/>
      <w:r w:rsidRPr="00FF25F8">
        <w:rPr>
          <w:rFonts w:ascii="Tahoma" w:hAnsi="Tahoma" w:cs="Tahoma"/>
        </w:rPr>
        <w:t xml:space="preserve"> .Przy utrzymujących się długo niskich temperaturach i przy braku pokrywy śnieżnej  głębokość przemarzania podłoża może sięgnąć głębiej . Przed przystąpieniem do robót wykonawca powinien zbadać poziom wód gruntowych  i ustalić aktualny poziom wód gruntowych . </w:t>
      </w:r>
    </w:p>
    <w:p w:rsidR="000D2C60" w:rsidRPr="00FF25F8" w:rsidRDefault="000D2C60" w:rsidP="00FC445A">
      <w:pPr>
        <w:spacing w:line="23" w:lineRule="atLeast"/>
        <w:jc w:val="both"/>
        <w:rPr>
          <w:rFonts w:ascii="Tahoma" w:hAnsi="Tahoma" w:cs="Tahoma"/>
        </w:rPr>
      </w:pPr>
      <w:r w:rsidRPr="00FF25F8">
        <w:rPr>
          <w:rFonts w:ascii="Tahoma" w:hAnsi="Tahoma" w:cs="Tahoma"/>
        </w:rPr>
        <w:t xml:space="preserve">Nie wystąpi odwodnienie wykopów ze względu na poziom wód gruntowych . </w:t>
      </w:r>
    </w:p>
    <w:p w:rsidR="000D2C60" w:rsidRPr="00FF25F8" w:rsidRDefault="000D2C60" w:rsidP="00FC445A">
      <w:pPr>
        <w:spacing w:line="23" w:lineRule="atLeast"/>
        <w:jc w:val="both"/>
        <w:rPr>
          <w:rFonts w:ascii="Tahoma" w:hAnsi="Tahoma" w:cs="Tahoma"/>
        </w:rPr>
      </w:pPr>
      <w:r w:rsidRPr="00FF25F8">
        <w:rPr>
          <w:rFonts w:ascii="Tahoma" w:hAnsi="Tahoma" w:cs="Tahoma"/>
        </w:rPr>
        <w:t xml:space="preserve">Należy ukształtować spadki terenu od wykopu tak aby wody opadowe nie zalewały wykopów. Chronić grunty </w:t>
      </w:r>
      <w:proofErr w:type="spellStart"/>
      <w:r w:rsidRPr="00FF25F8">
        <w:rPr>
          <w:rFonts w:ascii="Tahoma" w:hAnsi="Tahoma" w:cs="Tahoma"/>
        </w:rPr>
        <w:t>lessopodobne</w:t>
      </w:r>
      <w:proofErr w:type="spellEnd"/>
      <w:r w:rsidRPr="00FF25F8">
        <w:rPr>
          <w:rFonts w:ascii="Tahoma" w:hAnsi="Tahoma" w:cs="Tahoma"/>
        </w:rPr>
        <w:t xml:space="preserve"> przed zalewaniem wodą. </w:t>
      </w:r>
    </w:p>
    <w:p w:rsidR="000D2C60" w:rsidRPr="00FF25F8" w:rsidRDefault="000D2C60" w:rsidP="00FC445A">
      <w:pPr>
        <w:spacing w:line="23" w:lineRule="atLeast"/>
        <w:jc w:val="both"/>
        <w:rPr>
          <w:rFonts w:ascii="Tahoma" w:hAnsi="Tahoma" w:cs="Tahoma"/>
        </w:rPr>
      </w:pPr>
      <w:r w:rsidRPr="00FF25F8">
        <w:rPr>
          <w:rFonts w:ascii="Tahoma" w:hAnsi="Tahoma" w:cs="Tahoma"/>
          <w:b/>
          <w:u w:val="single" w:color="000000"/>
        </w:rPr>
        <w:t>Uwaga:</w:t>
      </w:r>
      <w:r w:rsidRPr="00FF25F8">
        <w:rPr>
          <w:rFonts w:ascii="Tahoma" w:hAnsi="Tahoma" w:cs="Tahoma"/>
        </w:rPr>
        <w:t xml:space="preserve"> Przed przystąpieniem do robót sprawdzić warunki  gruntowo –wodne. </w:t>
      </w:r>
    </w:p>
    <w:p w:rsidR="000D2C60" w:rsidRPr="00FF25F8" w:rsidRDefault="000D2C60" w:rsidP="00FC445A">
      <w:pPr>
        <w:spacing w:line="23" w:lineRule="atLeast"/>
        <w:jc w:val="both"/>
        <w:rPr>
          <w:rFonts w:ascii="Tahoma" w:hAnsi="Tahoma" w:cs="Tahoma"/>
        </w:rPr>
      </w:pPr>
      <w:r w:rsidRPr="00FF25F8">
        <w:rPr>
          <w:rFonts w:ascii="Tahoma" w:hAnsi="Tahoma" w:cs="Tahoma"/>
        </w:rPr>
        <w:t>Zgodnie z punktem 5 normy nr PN-B-06050:1999 ,wykonawca powinien zweryfikować rozpoznanie geotechniczne podłoża  gruntowego w celu określenia rodzaju i miąższości warstw gruntów zalegających w miejscu  robót ziemnych oraz ustalenie rzeczywistych warunków wodno-</w:t>
      </w:r>
      <w:r w:rsidRPr="00FF25F8">
        <w:rPr>
          <w:rFonts w:ascii="Tahoma" w:hAnsi="Tahoma" w:cs="Tahoma"/>
        </w:rPr>
        <w:lastRenderedPageBreak/>
        <w:t>gruntowych w podłożu w momencie rozpoczynania robót .   Zweryfikowane rozpoznanie podłoża zapisać w dzienniku budowy .</w:t>
      </w:r>
      <w:r w:rsidRPr="00FF25F8">
        <w:rPr>
          <w:rFonts w:ascii="Tahoma" w:hAnsi="Tahoma" w:cs="Tahoma"/>
          <w:b/>
        </w:rPr>
        <w:t xml:space="preserve"> </w:t>
      </w:r>
    </w:p>
    <w:p w:rsidR="000D2C60" w:rsidRPr="00FF25F8" w:rsidRDefault="000D2C60" w:rsidP="00FC445A">
      <w:pPr>
        <w:spacing w:line="23" w:lineRule="atLeast"/>
        <w:jc w:val="both"/>
        <w:rPr>
          <w:rFonts w:ascii="Tahoma" w:hAnsi="Tahoma" w:cs="Tahoma"/>
        </w:rPr>
      </w:pPr>
      <w:r w:rsidRPr="00FF25F8">
        <w:rPr>
          <w:rFonts w:ascii="Tahoma" w:hAnsi="Tahoma" w:cs="Tahoma"/>
        </w:rPr>
        <w:t xml:space="preserve"> Zjazdy lewostronne : Km 0 + 022,15  : L = 5,0 m ; P = 26,50 m2; </w:t>
      </w:r>
      <w:proofErr w:type="spellStart"/>
      <w:r w:rsidRPr="00FF25F8">
        <w:rPr>
          <w:rFonts w:ascii="Tahoma" w:hAnsi="Tahoma" w:cs="Tahoma"/>
        </w:rPr>
        <w:t>Lp</w:t>
      </w:r>
      <w:proofErr w:type="spellEnd"/>
      <w:r w:rsidRPr="00FF25F8">
        <w:rPr>
          <w:rFonts w:ascii="Tahoma" w:hAnsi="Tahoma" w:cs="Tahoma"/>
        </w:rPr>
        <w:t xml:space="preserve"> = 8,50 m, Km 0 + 050,73  : L = 5,0 m ; P = 26,50 m2; </w:t>
      </w:r>
      <w:proofErr w:type="spellStart"/>
      <w:r w:rsidRPr="00FF25F8">
        <w:rPr>
          <w:rFonts w:ascii="Tahoma" w:hAnsi="Tahoma" w:cs="Tahoma"/>
        </w:rPr>
        <w:t>Lp</w:t>
      </w:r>
      <w:proofErr w:type="spellEnd"/>
      <w:r w:rsidRPr="00FF25F8">
        <w:rPr>
          <w:rFonts w:ascii="Tahoma" w:hAnsi="Tahoma" w:cs="Tahoma"/>
        </w:rPr>
        <w:t xml:space="preserve"> = 8,5 m, Km 0 + 117,70  : L = 5,0 m ; P = 26,50 m2; </w:t>
      </w:r>
      <w:proofErr w:type="spellStart"/>
      <w:r w:rsidRPr="00FF25F8">
        <w:rPr>
          <w:rFonts w:ascii="Tahoma" w:hAnsi="Tahoma" w:cs="Tahoma"/>
        </w:rPr>
        <w:t>Lp</w:t>
      </w:r>
      <w:proofErr w:type="spellEnd"/>
      <w:r w:rsidRPr="00FF25F8">
        <w:rPr>
          <w:rFonts w:ascii="Tahoma" w:hAnsi="Tahoma" w:cs="Tahoma"/>
        </w:rPr>
        <w:t xml:space="preserve"> = 8,5 m, Km 0 + 190,86  : L = 3,5 m ; P = 19,00 m2; </w:t>
      </w:r>
      <w:proofErr w:type="spellStart"/>
      <w:r w:rsidRPr="00FF25F8">
        <w:rPr>
          <w:rFonts w:ascii="Tahoma" w:hAnsi="Tahoma" w:cs="Tahoma"/>
        </w:rPr>
        <w:t>Lp</w:t>
      </w:r>
      <w:proofErr w:type="spellEnd"/>
      <w:r w:rsidRPr="00FF25F8">
        <w:rPr>
          <w:rFonts w:ascii="Tahoma" w:hAnsi="Tahoma" w:cs="Tahoma"/>
        </w:rPr>
        <w:t xml:space="preserve"> = 8,5 m, Km 0 + 323,40  : L = 3,5 m ; P = 19,00 m2; </w:t>
      </w:r>
      <w:proofErr w:type="spellStart"/>
      <w:r w:rsidRPr="00FF25F8">
        <w:rPr>
          <w:rFonts w:ascii="Tahoma" w:hAnsi="Tahoma" w:cs="Tahoma"/>
        </w:rPr>
        <w:t>Lp</w:t>
      </w:r>
      <w:proofErr w:type="spellEnd"/>
      <w:r w:rsidRPr="00FF25F8">
        <w:rPr>
          <w:rFonts w:ascii="Tahoma" w:hAnsi="Tahoma" w:cs="Tahoma"/>
        </w:rPr>
        <w:t xml:space="preserve"> = 8,5 m,</w:t>
      </w:r>
      <w:r w:rsidRPr="00FF25F8">
        <w:rPr>
          <w:rFonts w:ascii="Tahoma" w:eastAsia="Arial" w:hAnsi="Tahoma" w:cs="Tahoma"/>
        </w:rPr>
        <w:t xml:space="preserve"> </w:t>
      </w:r>
      <w:r w:rsidRPr="00FF25F8">
        <w:rPr>
          <w:rFonts w:ascii="Tahoma" w:hAnsi="Tahoma" w:cs="Tahoma"/>
        </w:rPr>
        <w:t xml:space="preserve">Km 0 + 570,,84 : L = 4,0 m ; P = 21,50 m2; </w:t>
      </w:r>
      <w:proofErr w:type="spellStart"/>
      <w:r w:rsidRPr="00FF25F8">
        <w:rPr>
          <w:rFonts w:ascii="Tahoma" w:hAnsi="Tahoma" w:cs="Tahoma"/>
        </w:rPr>
        <w:t>Lp</w:t>
      </w:r>
      <w:proofErr w:type="spellEnd"/>
      <w:r w:rsidRPr="00FF25F8">
        <w:rPr>
          <w:rFonts w:ascii="Tahoma" w:hAnsi="Tahoma" w:cs="Tahoma"/>
        </w:rPr>
        <w:t xml:space="preserve"> = 8,5 m. </w:t>
      </w:r>
    </w:p>
    <w:p w:rsidR="000D2C60" w:rsidRPr="00FF25F8" w:rsidRDefault="000D2C60" w:rsidP="00FC445A">
      <w:pPr>
        <w:spacing w:line="23" w:lineRule="atLeast"/>
        <w:jc w:val="both"/>
        <w:rPr>
          <w:rFonts w:ascii="Tahoma" w:hAnsi="Tahoma" w:cs="Tahoma"/>
        </w:rPr>
      </w:pPr>
      <w:r w:rsidRPr="00FF25F8">
        <w:rPr>
          <w:rFonts w:ascii="Tahoma" w:hAnsi="Tahoma" w:cs="Tahoma"/>
        </w:rPr>
        <w:t xml:space="preserve"> Zjazdy prawostronne : Km 0 + 028,00  : L = 2,5 m ; P = 14,00 m2; </w:t>
      </w:r>
      <w:proofErr w:type="spellStart"/>
      <w:r w:rsidRPr="00FF25F8">
        <w:rPr>
          <w:rFonts w:ascii="Tahoma" w:hAnsi="Tahoma" w:cs="Tahoma"/>
        </w:rPr>
        <w:t>Lp</w:t>
      </w:r>
      <w:proofErr w:type="spellEnd"/>
      <w:r w:rsidRPr="00FF25F8">
        <w:rPr>
          <w:rFonts w:ascii="Tahoma" w:hAnsi="Tahoma" w:cs="Tahoma"/>
        </w:rPr>
        <w:t xml:space="preserve"> = 8,5 m, Km 0 + 055,19  : L = 2,5 m ; P = 14,00 m2; </w:t>
      </w:r>
      <w:proofErr w:type="spellStart"/>
      <w:r w:rsidRPr="00FF25F8">
        <w:rPr>
          <w:rFonts w:ascii="Tahoma" w:hAnsi="Tahoma" w:cs="Tahoma"/>
        </w:rPr>
        <w:t>Lp</w:t>
      </w:r>
      <w:proofErr w:type="spellEnd"/>
      <w:r w:rsidRPr="00FF25F8">
        <w:rPr>
          <w:rFonts w:ascii="Tahoma" w:hAnsi="Tahoma" w:cs="Tahoma"/>
        </w:rPr>
        <w:t xml:space="preserve"> = 8,5 m, Km 0 + 087,40  : L = 2,5 m ; P = 14,00 m2; </w:t>
      </w:r>
      <w:proofErr w:type="spellStart"/>
      <w:r w:rsidRPr="00FF25F8">
        <w:rPr>
          <w:rFonts w:ascii="Tahoma" w:hAnsi="Tahoma" w:cs="Tahoma"/>
        </w:rPr>
        <w:t>Lp</w:t>
      </w:r>
      <w:proofErr w:type="spellEnd"/>
      <w:r w:rsidRPr="00FF25F8">
        <w:rPr>
          <w:rFonts w:ascii="Tahoma" w:hAnsi="Tahoma" w:cs="Tahoma"/>
        </w:rPr>
        <w:t xml:space="preserve"> = 8,5 m, Km 0 + 191,70  : L = 2,5 m ; P = 14,00 m2; </w:t>
      </w:r>
      <w:proofErr w:type="spellStart"/>
      <w:r w:rsidRPr="00FF25F8">
        <w:rPr>
          <w:rFonts w:ascii="Tahoma" w:hAnsi="Tahoma" w:cs="Tahoma"/>
        </w:rPr>
        <w:t>Lp</w:t>
      </w:r>
      <w:proofErr w:type="spellEnd"/>
      <w:r w:rsidRPr="00FF25F8">
        <w:rPr>
          <w:rFonts w:ascii="Tahoma" w:hAnsi="Tahoma" w:cs="Tahoma"/>
        </w:rPr>
        <w:t xml:space="preserve"> = 9,5 m, Km 0 + 219,11  : L = 2,5 m ; P = 14,00 m2; </w:t>
      </w:r>
      <w:proofErr w:type="spellStart"/>
      <w:r w:rsidRPr="00FF25F8">
        <w:rPr>
          <w:rFonts w:ascii="Tahoma" w:hAnsi="Tahoma" w:cs="Tahoma"/>
        </w:rPr>
        <w:t>Lp</w:t>
      </w:r>
      <w:proofErr w:type="spellEnd"/>
      <w:r w:rsidRPr="00FF25F8">
        <w:rPr>
          <w:rFonts w:ascii="Tahoma" w:hAnsi="Tahoma" w:cs="Tahoma"/>
        </w:rPr>
        <w:t xml:space="preserve"> = 9,5 m, Km 0 + 249,10  : L = 2,5 m ; P = 14,00 m2; </w:t>
      </w:r>
      <w:proofErr w:type="spellStart"/>
      <w:r w:rsidRPr="00FF25F8">
        <w:rPr>
          <w:rFonts w:ascii="Tahoma" w:hAnsi="Tahoma" w:cs="Tahoma"/>
        </w:rPr>
        <w:t>Lp</w:t>
      </w:r>
      <w:proofErr w:type="spellEnd"/>
      <w:r w:rsidRPr="00FF25F8">
        <w:rPr>
          <w:rFonts w:ascii="Tahoma" w:hAnsi="Tahoma" w:cs="Tahoma"/>
        </w:rPr>
        <w:t xml:space="preserve"> = 9,5 m, Km 0 + 319,20  : L = 2,5 m ; P = 14,00 m2; </w:t>
      </w:r>
      <w:proofErr w:type="spellStart"/>
      <w:r w:rsidRPr="00FF25F8">
        <w:rPr>
          <w:rFonts w:ascii="Tahoma" w:hAnsi="Tahoma" w:cs="Tahoma"/>
        </w:rPr>
        <w:t>Lp</w:t>
      </w:r>
      <w:proofErr w:type="spellEnd"/>
      <w:r w:rsidRPr="00FF25F8">
        <w:rPr>
          <w:rFonts w:ascii="Tahoma" w:hAnsi="Tahoma" w:cs="Tahoma"/>
        </w:rPr>
        <w:t xml:space="preserve"> = 9,5 m, Km 0 + 402,66  : L = 2,5 m ; P = 14,00 m2; </w:t>
      </w:r>
      <w:proofErr w:type="spellStart"/>
      <w:r w:rsidRPr="00FF25F8">
        <w:rPr>
          <w:rFonts w:ascii="Tahoma" w:hAnsi="Tahoma" w:cs="Tahoma"/>
        </w:rPr>
        <w:t>Lp</w:t>
      </w:r>
      <w:proofErr w:type="spellEnd"/>
      <w:r w:rsidRPr="00FF25F8">
        <w:rPr>
          <w:rFonts w:ascii="Tahoma" w:hAnsi="Tahoma" w:cs="Tahoma"/>
        </w:rPr>
        <w:t xml:space="preserve"> = 9,5 m, Km 0 + 456,00  : L = 2,5 m ; P = 14,00 m2; </w:t>
      </w:r>
      <w:proofErr w:type="spellStart"/>
      <w:r w:rsidRPr="00FF25F8">
        <w:rPr>
          <w:rFonts w:ascii="Tahoma" w:hAnsi="Tahoma" w:cs="Tahoma"/>
        </w:rPr>
        <w:t>Lp</w:t>
      </w:r>
      <w:proofErr w:type="spellEnd"/>
      <w:r w:rsidRPr="00FF25F8">
        <w:rPr>
          <w:rFonts w:ascii="Tahoma" w:hAnsi="Tahoma" w:cs="Tahoma"/>
        </w:rPr>
        <w:t xml:space="preserve"> = 8,5 m, Km 0 + 517,11  : L = 2,5 m ; P = 14,00 m2; </w:t>
      </w:r>
      <w:proofErr w:type="spellStart"/>
      <w:r w:rsidRPr="00FF25F8">
        <w:rPr>
          <w:rFonts w:ascii="Tahoma" w:hAnsi="Tahoma" w:cs="Tahoma"/>
        </w:rPr>
        <w:t>Lp</w:t>
      </w:r>
      <w:proofErr w:type="spellEnd"/>
      <w:r w:rsidRPr="00FF25F8">
        <w:rPr>
          <w:rFonts w:ascii="Tahoma" w:hAnsi="Tahoma" w:cs="Tahoma"/>
        </w:rPr>
        <w:t xml:space="preserve"> = 9,5 m, Km 0 + 532,40  : L = 2,5 m ; P = 14,00 m2; </w:t>
      </w:r>
      <w:proofErr w:type="spellStart"/>
      <w:r w:rsidRPr="00FF25F8">
        <w:rPr>
          <w:rFonts w:ascii="Tahoma" w:hAnsi="Tahoma" w:cs="Tahoma"/>
        </w:rPr>
        <w:t>Lp</w:t>
      </w:r>
      <w:proofErr w:type="spellEnd"/>
      <w:r w:rsidRPr="00FF25F8">
        <w:rPr>
          <w:rFonts w:ascii="Tahoma" w:hAnsi="Tahoma" w:cs="Tahoma"/>
        </w:rPr>
        <w:t xml:space="preserve"> = 9,5 m, Km 0 + 570,84  : L = 2,5 m ; P = 14,00 m2; </w:t>
      </w:r>
      <w:proofErr w:type="spellStart"/>
      <w:r w:rsidRPr="00FF25F8">
        <w:rPr>
          <w:rFonts w:ascii="Tahoma" w:hAnsi="Tahoma" w:cs="Tahoma"/>
        </w:rPr>
        <w:t>Lp</w:t>
      </w:r>
      <w:proofErr w:type="spellEnd"/>
      <w:r w:rsidRPr="00FF25F8">
        <w:rPr>
          <w:rFonts w:ascii="Tahoma" w:hAnsi="Tahoma" w:cs="Tahoma"/>
        </w:rPr>
        <w:t xml:space="preserve"> = 9,5 m, Km 0 + 673,03  : L = 2,5 m ; P = 14,00 m2; </w:t>
      </w:r>
      <w:proofErr w:type="spellStart"/>
      <w:r w:rsidRPr="00FF25F8">
        <w:rPr>
          <w:rFonts w:ascii="Tahoma" w:hAnsi="Tahoma" w:cs="Tahoma"/>
        </w:rPr>
        <w:t>Lp</w:t>
      </w:r>
      <w:proofErr w:type="spellEnd"/>
      <w:r w:rsidRPr="00FF25F8">
        <w:rPr>
          <w:rFonts w:ascii="Tahoma" w:hAnsi="Tahoma" w:cs="Tahoma"/>
        </w:rPr>
        <w:t xml:space="preserve"> = 9,5 m </w:t>
      </w:r>
    </w:p>
    <w:p w:rsidR="000D2C60" w:rsidRPr="00FF25F8" w:rsidRDefault="000D2C60" w:rsidP="00FC445A">
      <w:pPr>
        <w:pStyle w:val="Akapitzlist"/>
        <w:spacing w:line="23" w:lineRule="atLeast"/>
        <w:ind w:left="0" w:right="12"/>
        <w:jc w:val="both"/>
        <w:rPr>
          <w:rFonts w:ascii="Tahoma" w:hAnsi="Tahoma" w:cs="Tahoma"/>
        </w:rPr>
      </w:pPr>
      <w:r w:rsidRPr="00FF25F8">
        <w:rPr>
          <w:rFonts w:ascii="Tahoma" w:hAnsi="Tahoma" w:cs="Tahoma"/>
        </w:rPr>
        <w:t xml:space="preserve">3. Kody </w:t>
      </w:r>
      <w:r w:rsidRPr="00FF25F8">
        <w:rPr>
          <w:rFonts w:ascii="Tahoma" w:hAnsi="Tahoma" w:cs="Tahoma"/>
          <w:highlight w:val="white"/>
        </w:rPr>
        <w:t>CPV</w:t>
      </w:r>
      <w:r w:rsidRPr="00FF25F8">
        <w:rPr>
          <w:rFonts w:ascii="Tahoma" w:hAnsi="Tahoma" w:cs="Tahoma"/>
        </w:rPr>
        <w:t xml:space="preserve"> – :  45100000-8, 45220000-5, 71250000-5</w:t>
      </w:r>
    </w:p>
    <w:p w:rsidR="00FA543A" w:rsidRPr="00FF25F8" w:rsidRDefault="00FA543A" w:rsidP="00FC445A">
      <w:pPr>
        <w:widowControl/>
        <w:autoSpaceDE/>
        <w:autoSpaceDN/>
        <w:adjustRightInd/>
        <w:spacing w:line="23" w:lineRule="atLeast"/>
        <w:ind w:left="426" w:hanging="426"/>
        <w:jc w:val="both"/>
        <w:rPr>
          <w:rFonts w:ascii="Tahoma" w:hAnsi="Tahoma" w:cs="Tahoma"/>
        </w:rPr>
      </w:pPr>
      <w:r w:rsidRPr="00FF25F8">
        <w:rPr>
          <w:rFonts w:ascii="Tahoma" w:hAnsi="Tahoma" w:cs="Tahoma"/>
        </w:rPr>
        <w:t xml:space="preserve">Obsługa geodezyjna, Wykonawca wykona </w:t>
      </w:r>
      <w:r w:rsidR="003B7051" w:rsidRPr="00FF25F8">
        <w:rPr>
          <w:rFonts w:ascii="Tahoma" w:hAnsi="Tahoma" w:cs="Tahoma"/>
        </w:rPr>
        <w:t>powykonawcz</w:t>
      </w:r>
      <w:r w:rsidR="008323B3" w:rsidRPr="00FF25F8">
        <w:rPr>
          <w:rFonts w:ascii="Tahoma" w:hAnsi="Tahoma" w:cs="Tahoma"/>
        </w:rPr>
        <w:t>ą</w:t>
      </w:r>
      <w:r w:rsidR="003B7051" w:rsidRPr="00FF25F8">
        <w:rPr>
          <w:rFonts w:ascii="Tahoma" w:hAnsi="Tahoma" w:cs="Tahoma"/>
        </w:rPr>
        <w:t xml:space="preserve"> inwentaryzacj</w:t>
      </w:r>
      <w:r w:rsidR="008323B3" w:rsidRPr="00FF25F8">
        <w:rPr>
          <w:rFonts w:ascii="Tahoma" w:hAnsi="Tahoma" w:cs="Tahoma"/>
        </w:rPr>
        <w:t>ę</w:t>
      </w:r>
      <w:r w:rsidR="003B7051" w:rsidRPr="00FF25F8">
        <w:rPr>
          <w:rFonts w:ascii="Tahoma" w:hAnsi="Tahoma" w:cs="Tahoma"/>
        </w:rPr>
        <w:t xml:space="preserve"> geodezyjn</w:t>
      </w:r>
      <w:r w:rsidR="008323B3" w:rsidRPr="00FF25F8">
        <w:rPr>
          <w:rFonts w:ascii="Tahoma" w:hAnsi="Tahoma" w:cs="Tahoma"/>
        </w:rPr>
        <w:t>ą</w:t>
      </w:r>
      <w:bookmarkEnd w:id="2"/>
      <w:r w:rsidR="008323B3" w:rsidRPr="00FF25F8">
        <w:rPr>
          <w:rFonts w:ascii="Tahoma" w:hAnsi="Tahoma" w:cs="Tahoma"/>
        </w:rPr>
        <w:t>.</w:t>
      </w:r>
    </w:p>
    <w:p w:rsidR="00FA543A" w:rsidRPr="00FF25F8" w:rsidRDefault="00F14DC4" w:rsidP="00FC445A">
      <w:pPr>
        <w:tabs>
          <w:tab w:val="left" w:pos="792"/>
        </w:tabs>
        <w:spacing w:line="23" w:lineRule="atLeast"/>
        <w:ind w:right="13"/>
        <w:jc w:val="both"/>
        <w:rPr>
          <w:rFonts w:ascii="Tahoma" w:hAnsi="Tahoma" w:cs="Tahoma"/>
        </w:rPr>
      </w:pPr>
      <w:r w:rsidRPr="00FF25F8">
        <w:rPr>
          <w:rFonts w:ascii="Tahoma" w:hAnsi="Tahoma" w:cs="Tahoma"/>
        </w:rPr>
        <w:t>Przedmiar robót stanowiący załącznik Nr 5</w:t>
      </w:r>
      <w:r w:rsidR="00F04542" w:rsidRPr="00FF25F8">
        <w:rPr>
          <w:rFonts w:ascii="Tahoma" w:hAnsi="Tahoma" w:cs="Tahoma"/>
        </w:rPr>
        <w:t xml:space="preserve"> do SIWZ, jest dla Wykonawców wzorem do ukształtowania ceny w zakresie zakresu prac.  Załącznik Nr 11 definiuje wytyczne do sporządzenia </w:t>
      </w:r>
      <w:r w:rsidR="003F43E6" w:rsidRPr="00FF25F8">
        <w:rPr>
          <w:rFonts w:ascii="Tahoma" w:hAnsi="Tahoma" w:cs="Tahoma"/>
        </w:rPr>
        <w:t>uproszczonego</w:t>
      </w:r>
      <w:r w:rsidR="00F04542" w:rsidRPr="00FF25F8">
        <w:rPr>
          <w:rFonts w:ascii="Tahoma" w:hAnsi="Tahoma" w:cs="Tahoma"/>
        </w:rPr>
        <w:t xml:space="preserve"> kosztorysu ofertowego. Sposób rozliczenia w postępowaniu oznaczonym jako </w:t>
      </w:r>
      <w:r w:rsidR="00A221E1" w:rsidRPr="00FF25F8">
        <w:rPr>
          <w:rFonts w:ascii="Tahoma" w:hAnsi="Tahoma" w:cs="Tahoma"/>
        </w:rPr>
        <w:t>RIG 271.2.2018</w:t>
      </w:r>
      <w:r w:rsidR="00F04542" w:rsidRPr="00FF25F8">
        <w:rPr>
          <w:rFonts w:ascii="Tahoma" w:hAnsi="Tahoma" w:cs="Tahoma"/>
        </w:rPr>
        <w:t xml:space="preserve"> za wykonany zakres prac ma charakter obmiarowo-kosztorysowy. Rozliczenie wykonanych prac został sprecyzowany w projekcie umowy  stanowiącym Załącznik Nr 6 do SIWZ.</w:t>
      </w:r>
    </w:p>
    <w:p w:rsidR="00FA543A" w:rsidRPr="00FF25F8" w:rsidRDefault="00FA543A" w:rsidP="00FC445A">
      <w:pPr>
        <w:tabs>
          <w:tab w:val="left" w:pos="792"/>
        </w:tabs>
        <w:spacing w:line="23" w:lineRule="atLeast"/>
        <w:ind w:right="13"/>
        <w:jc w:val="both"/>
        <w:rPr>
          <w:rFonts w:ascii="Tahoma" w:hAnsi="Tahoma" w:cs="Tahoma"/>
        </w:rPr>
      </w:pPr>
    </w:p>
    <w:p w:rsidR="006F36D9" w:rsidRPr="00FF25F8" w:rsidRDefault="00190A9D" w:rsidP="00FC445A">
      <w:pPr>
        <w:pStyle w:val="Tekstpodstawowy2"/>
        <w:suppressAutoHyphens w:val="0"/>
        <w:spacing w:after="0" w:line="23" w:lineRule="atLeast"/>
        <w:jc w:val="both"/>
        <w:rPr>
          <w:rFonts w:ascii="Tahoma" w:hAnsi="Tahoma" w:cs="Tahoma"/>
          <w:bCs/>
          <w:iCs/>
          <w:sz w:val="24"/>
          <w:szCs w:val="24"/>
        </w:rPr>
      </w:pPr>
      <w:r w:rsidRPr="00FF25F8">
        <w:rPr>
          <w:rFonts w:ascii="Tahoma" w:hAnsi="Tahoma" w:cs="Tahoma"/>
          <w:bCs/>
          <w:iCs/>
          <w:sz w:val="24"/>
          <w:szCs w:val="24"/>
        </w:rPr>
        <w:t>P</w:t>
      </w:r>
      <w:r w:rsidR="00B74361" w:rsidRPr="00FF25F8">
        <w:rPr>
          <w:rFonts w:ascii="Tahoma" w:hAnsi="Tahoma" w:cs="Tahoma"/>
          <w:bCs/>
          <w:iCs/>
          <w:sz w:val="24"/>
          <w:szCs w:val="24"/>
        </w:rPr>
        <w:t xml:space="preserve">race związane z budową objętą niniejszym postępowaniem należy </w:t>
      </w:r>
      <w:r w:rsidR="006F36D9" w:rsidRPr="00FF25F8">
        <w:rPr>
          <w:rFonts w:ascii="Tahoma" w:hAnsi="Tahoma" w:cs="Tahoma"/>
          <w:bCs/>
          <w:iCs/>
          <w:sz w:val="24"/>
          <w:szCs w:val="24"/>
        </w:rPr>
        <w:t xml:space="preserve">skosztorysować w złożonym kosztorysie ofertowym sporządzonym w sposób </w:t>
      </w:r>
      <w:r w:rsidR="0049448E" w:rsidRPr="00FF25F8">
        <w:rPr>
          <w:rFonts w:ascii="Tahoma" w:hAnsi="Tahoma" w:cs="Tahoma"/>
          <w:bCs/>
          <w:iCs/>
          <w:sz w:val="24"/>
          <w:szCs w:val="24"/>
        </w:rPr>
        <w:t>uproszczony</w:t>
      </w:r>
      <w:r w:rsidR="002C363C" w:rsidRPr="00FF25F8">
        <w:rPr>
          <w:rFonts w:ascii="Tahoma" w:hAnsi="Tahoma" w:cs="Tahoma"/>
          <w:bCs/>
          <w:iCs/>
          <w:sz w:val="24"/>
          <w:szCs w:val="24"/>
        </w:rPr>
        <w:t xml:space="preserve"> w oparciu o wzór stanowiący przedmiar robót będący oznaczony jako załącznik 5</w:t>
      </w:r>
      <w:r w:rsidR="006F36D9" w:rsidRPr="00FF25F8">
        <w:rPr>
          <w:rFonts w:ascii="Tahoma" w:hAnsi="Tahoma" w:cs="Tahoma"/>
          <w:bCs/>
          <w:iCs/>
          <w:sz w:val="24"/>
          <w:szCs w:val="24"/>
        </w:rPr>
        <w:t>.</w:t>
      </w:r>
    </w:p>
    <w:p w:rsidR="009C1CA3" w:rsidRPr="00FF25F8" w:rsidRDefault="006B3137" w:rsidP="00FC445A">
      <w:pPr>
        <w:pStyle w:val="Tekstpodstawowy2"/>
        <w:suppressAutoHyphens w:val="0"/>
        <w:spacing w:after="0" w:line="23" w:lineRule="atLeast"/>
        <w:jc w:val="both"/>
        <w:rPr>
          <w:rFonts w:ascii="Tahoma" w:hAnsi="Tahoma" w:cs="Tahoma"/>
          <w:sz w:val="24"/>
          <w:szCs w:val="24"/>
        </w:rPr>
      </w:pPr>
      <w:r w:rsidRPr="00FF25F8">
        <w:rPr>
          <w:rFonts w:ascii="Tahoma" w:hAnsi="Tahoma" w:cs="Tahoma"/>
          <w:bCs/>
          <w:iCs/>
          <w:sz w:val="24"/>
          <w:szCs w:val="24"/>
        </w:rPr>
        <w:t>Z</w:t>
      </w:r>
      <w:r w:rsidR="003C79EC" w:rsidRPr="00FF25F8">
        <w:rPr>
          <w:rFonts w:ascii="Tahoma" w:hAnsi="Tahoma" w:cs="Tahoma"/>
          <w:bCs/>
          <w:iCs/>
          <w:sz w:val="24"/>
          <w:szCs w:val="24"/>
        </w:rPr>
        <w:t>akres w</w:t>
      </w:r>
      <w:r w:rsidRPr="00FF25F8">
        <w:rPr>
          <w:rFonts w:ascii="Tahoma" w:hAnsi="Tahoma" w:cs="Tahoma"/>
          <w:bCs/>
          <w:iCs/>
          <w:sz w:val="24"/>
          <w:szCs w:val="24"/>
        </w:rPr>
        <w:t>y</w:t>
      </w:r>
      <w:r w:rsidR="003C79EC" w:rsidRPr="00FF25F8">
        <w:rPr>
          <w:rFonts w:ascii="Tahoma" w:hAnsi="Tahoma" w:cs="Tahoma"/>
          <w:bCs/>
          <w:iCs/>
          <w:sz w:val="24"/>
          <w:szCs w:val="24"/>
        </w:rPr>
        <w:t>cenion</w:t>
      </w:r>
      <w:r w:rsidRPr="00FF25F8">
        <w:rPr>
          <w:rFonts w:ascii="Tahoma" w:hAnsi="Tahoma" w:cs="Tahoma"/>
          <w:bCs/>
          <w:iCs/>
          <w:sz w:val="24"/>
          <w:szCs w:val="24"/>
        </w:rPr>
        <w:t>y</w:t>
      </w:r>
      <w:r w:rsidR="003C79EC" w:rsidRPr="00FF25F8">
        <w:rPr>
          <w:rFonts w:ascii="Tahoma" w:hAnsi="Tahoma" w:cs="Tahoma"/>
          <w:bCs/>
          <w:iCs/>
          <w:sz w:val="24"/>
          <w:szCs w:val="24"/>
        </w:rPr>
        <w:t xml:space="preserve">ch prac </w:t>
      </w:r>
      <w:r w:rsidRPr="00FF25F8">
        <w:rPr>
          <w:rFonts w:ascii="Tahoma" w:hAnsi="Tahoma" w:cs="Tahoma"/>
          <w:bCs/>
          <w:iCs/>
          <w:sz w:val="24"/>
          <w:szCs w:val="24"/>
        </w:rPr>
        <w:t xml:space="preserve">Wykonawca </w:t>
      </w:r>
      <w:r w:rsidR="00B74361" w:rsidRPr="00FF25F8">
        <w:rPr>
          <w:rFonts w:ascii="Tahoma" w:hAnsi="Tahoma" w:cs="Tahoma"/>
          <w:bCs/>
          <w:iCs/>
          <w:sz w:val="24"/>
          <w:szCs w:val="24"/>
        </w:rPr>
        <w:t xml:space="preserve">wykonywać </w:t>
      </w:r>
      <w:r w:rsidRPr="00FF25F8">
        <w:rPr>
          <w:rFonts w:ascii="Tahoma" w:hAnsi="Tahoma" w:cs="Tahoma"/>
          <w:bCs/>
          <w:iCs/>
          <w:sz w:val="24"/>
          <w:szCs w:val="24"/>
        </w:rPr>
        <w:t xml:space="preserve">będzie </w:t>
      </w:r>
      <w:r w:rsidR="00B74361" w:rsidRPr="00FF25F8">
        <w:rPr>
          <w:rFonts w:ascii="Tahoma" w:hAnsi="Tahoma" w:cs="Tahoma"/>
          <w:bCs/>
          <w:iCs/>
          <w:sz w:val="24"/>
          <w:szCs w:val="24"/>
        </w:rPr>
        <w:t>w oparciu o posiadaną dokumentację projektowo-techniczna</w:t>
      </w:r>
      <w:r w:rsidRPr="00FF25F8">
        <w:rPr>
          <w:rFonts w:ascii="Tahoma" w:hAnsi="Tahoma" w:cs="Tahoma"/>
          <w:bCs/>
          <w:iCs/>
          <w:sz w:val="24"/>
          <w:szCs w:val="24"/>
        </w:rPr>
        <w:t xml:space="preserve">, z </w:t>
      </w:r>
      <w:r w:rsidR="00B74361" w:rsidRPr="00FF25F8">
        <w:rPr>
          <w:rFonts w:ascii="Tahoma" w:hAnsi="Tahoma" w:cs="Tahoma"/>
          <w:bCs/>
          <w:iCs/>
          <w:sz w:val="24"/>
          <w:szCs w:val="24"/>
        </w:rPr>
        <w:t>wykorzystanie</w:t>
      </w:r>
      <w:r w:rsidRPr="00FF25F8">
        <w:rPr>
          <w:rFonts w:ascii="Tahoma" w:hAnsi="Tahoma" w:cs="Tahoma"/>
          <w:bCs/>
          <w:iCs/>
          <w:sz w:val="24"/>
          <w:szCs w:val="24"/>
        </w:rPr>
        <w:t>m</w:t>
      </w:r>
      <w:r w:rsidR="00B74361" w:rsidRPr="00FF25F8">
        <w:rPr>
          <w:rFonts w:ascii="Tahoma" w:hAnsi="Tahoma" w:cs="Tahoma"/>
          <w:bCs/>
          <w:iCs/>
          <w:sz w:val="24"/>
          <w:szCs w:val="24"/>
        </w:rPr>
        <w:t xml:space="preserve"> wiedzy i doświadczenia oraz przepisów prawa mających bezpośredni wpływ na realizację przedsięwzięcia.</w:t>
      </w:r>
      <w:r w:rsidR="009C1CA3" w:rsidRPr="00FF25F8">
        <w:rPr>
          <w:rFonts w:ascii="Tahoma" w:hAnsi="Tahoma" w:cs="Tahoma"/>
          <w:sz w:val="24"/>
          <w:szCs w:val="24"/>
        </w:rPr>
        <w:t xml:space="preserve"> </w:t>
      </w:r>
    </w:p>
    <w:p w:rsidR="00401FF4" w:rsidRPr="00FF25F8" w:rsidRDefault="00401FF4" w:rsidP="00FC445A">
      <w:pPr>
        <w:pStyle w:val="Tekstpodstawowy2"/>
        <w:suppressAutoHyphens w:val="0"/>
        <w:spacing w:after="0" w:line="23" w:lineRule="atLeast"/>
        <w:jc w:val="both"/>
        <w:rPr>
          <w:rFonts w:ascii="Tahoma" w:hAnsi="Tahoma" w:cs="Tahoma"/>
          <w:sz w:val="24"/>
          <w:szCs w:val="24"/>
        </w:rPr>
      </w:pPr>
    </w:p>
    <w:p w:rsidR="00401FF4" w:rsidRPr="00FF25F8" w:rsidRDefault="006B3137" w:rsidP="00FC445A">
      <w:pPr>
        <w:pStyle w:val="Tekstpodstawowy2"/>
        <w:suppressAutoHyphens w:val="0"/>
        <w:spacing w:after="0" w:line="23" w:lineRule="atLeast"/>
        <w:jc w:val="both"/>
        <w:rPr>
          <w:rFonts w:ascii="Tahoma" w:hAnsi="Tahoma" w:cs="Tahoma"/>
          <w:sz w:val="24"/>
          <w:szCs w:val="24"/>
        </w:rPr>
      </w:pPr>
      <w:r w:rsidRPr="00FF25F8">
        <w:rPr>
          <w:rFonts w:ascii="Tahoma" w:hAnsi="Tahoma" w:cs="Tahoma"/>
          <w:sz w:val="24"/>
          <w:szCs w:val="24"/>
        </w:rPr>
        <w:t>Z</w:t>
      </w:r>
      <w:r w:rsidR="00B74361" w:rsidRPr="00FF25F8">
        <w:rPr>
          <w:rFonts w:ascii="Tahoma" w:hAnsi="Tahoma" w:cs="Tahoma"/>
          <w:sz w:val="24"/>
          <w:szCs w:val="24"/>
        </w:rPr>
        <w:t>akres przedmiotu zamówienia</w:t>
      </w:r>
      <w:r w:rsidR="00401FF4" w:rsidRPr="00FF25F8">
        <w:rPr>
          <w:rFonts w:ascii="Tahoma" w:hAnsi="Tahoma" w:cs="Tahoma"/>
          <w:sz w:val="24"/>
          <w:szCs w:val="24"/>
        </w:rPr>
        <w:t xml:space="preserve"> określony został przedmiarem robót stanowiący Załącznik Nr 5 do SIWZ, który stanowi element do oszacowania ceny kontraktu oraz  stanowi element do opracowania kosztorysu ofertowego. Dokumentacja zawarta w Załączniku Nr 4 do SIWZ wskazuje sposób </w:t>
      </w:r>
      <w:r w:rsidR="0049448E" w:rsidRPr="00FF25F8">
        <w:rPr>
          <w:rFonts w:ascii="Tahoma" w:hAnsi="Tahoma" w:cs="Tahoma"/>
          <w:sz w:val="24"/>
          <w:szCs w:val="24"/>
        </w:rPr>
        <w:t>realizacji</w:t>
      </w:r>
      <w:r w:rsidR="00B74361" w:rsidRPr="00FF25F8">
        <w:rPr>
          <w:rFonts w:ascii="Tahoma" w:hAnsi="Tahoma" w:cs="Tahoma"/>
          <w:sz w:val="24"/>
          <w:szCs w:val="24"/>
        </w:rPr>
        <w:t xml:space="preserve"> </w:t>
      </w:r>
      <w:r w:rsidR="00401FF4" w:rsidRPr="00FF25F8">
        <w:rPr>
          <w:rFonts w:ascii="Tahoma" w:hAnsi="Tahoma" w:cs="Tahoma"/>
          <w:sz w:val="24"/>
          <w:szCs w:val="24"/>
        </w:rPr>
        <w:t xml:space="preserve">zakresu prac. </w:t>
      </w:r>
    </w:p>
    <w:p w:rsidR="00401FF4" w:rsidRPr="00FF25F8" w:rsidRDefault="00401FF4" w:rsidP="00FC445A">
      <w:pPr>
        <w:pStyle w:val="Tekstpodstawowy2"/>
        <w:suppressAutoHyphens w:val="0"/>
        <w:spacing w:after="0" w:line="23" w:lineRule="atLeast"/>
        <w:jc w:val="both"/>
        <w:rPr>
          <w:rFonts w:ascii="Tahoma" w:hAnsi="Tahoma" w:cs="Tahoma"/>
          <w:sz w:val="24"/>
          <w:szCs w:val="24"/>
        </w:rPr>
      </w:pPr>
    </w:p>
    <w:p w:rsidR="003A1C74" w:rsidRPr="00FF25F8" w:rsidRDefault="00B74361" w:rsidP="00FC445A">
      <w:pPr>
        <w:pStyle w:val="Tekstpodstawowy2"/>
        <w:suppressAutoHyphens w:val="0"/>
        <w:spacing w:after="0" w:line="23" w:lineRule="atLeast"/>
        <w:jc w:val="both"/>
        <w:rPr>
          <w:rFonts w:ascii="Tahoma" w:hAnsi="Tahoma" w:cs="Tahoma"/>
          <w:sz w:val="24"/>
          <w:szCs w:val="24"/>
        </w:rPr>
      </w:pPr>
      <w:r w:rsidRPr="00FF25F8">
        <w:rPr>
          <w:rFonts w:ascii="Tahoma" w:hAnsi="Tahoma" w:cs="Tahoma"/>
          <w:sz w:val="24"/>
          <w:szCs w:val="24"/>
        </w:rPr>
        <w:t xml:space="preserve">Materiały i surowce, o których mowa </w:t>
      </w:r>
      <w:r w:rsidR="00E865D0" w:rsidRPr="00FF25F8">
        <w:rPr>
          <w:rFonts w:ascii="Tahoma" w:hAnsi="Tahoma" w:cs="Tahoma"/>
          <w:sz w:val="24"/>
          <w:szCs w:val="24"/>
        </w:rPr>
        <w:t xml:space="preserve">wchodzących w skład dokumentacji projektowo-wykonawczej, ST, </w:t>
      </w:r>
      <w:r w:rsidRPr="00FF25F8">
        <w:rPr>
          <w:rFonts w:ascii="Tahoma" w:hAnsi="Tahoma" w:cs="Tahoma"/>
          <w:sz w:val="24"/>
          <w:szCs w:val="24"/>
        </w:rPr>
        <w:t>muszą odpowiadać wymogom wyrobów dopuszczonych do obrotu i stosowania w budownictwie, wymaganiom oraz dokumentacji projektowej - co, do jakości (w tym specyfikacji technicznej wykonania i odbioru robót).</w:t>
      </w:r>
    </w:p>
    <w:p w:rsidR="00A2256E" w:rsidRPr="00FF25F8" w:rsidRDefault="003A1C74" w:rsidP="00FC445A">
      <w:pPr>
        <w:widowControl/>
        <w:spacing w:line="23" w:lineRule="atLeast"/>
        <w:jc w:val="both"/>
        <w:rPr>
          <w:rFonts w:ascii="Tahoma" w:hAnsi="Tahoma" w:cs="Tahoma"/>
        </w:rPr>
      </w:pPr>
      <w:r w:rsidRPr="00FF25F8">
        <w:rPr>
          <w:rFonts w:ascii="Tahoma" w:hAnsi="Tahoma" w:cs="Tahoma"/>
        </w:rPr>
        <w:t xml:space="preserve">Zastosowane materiały i urządzenia winny odpowiadać deklaracjom zgodności z Polskimi Normami, atestami i aprobatami technicznymi. </w:t>
      </w:r>
      <w:r w:rsidRPr="00FF25F8">
        <w:rPr>
          <w:rFonts w:ascii="Tahoma" w:hAnsi="Tahoma" w:cs="Tahoma"/>
          <w:bCs/>
          <w:lang w:eastAsia="pl-PL"/>
        </w:rPr>
        <w:t xml:space="preserve">Podane w niniejszej SIWZ,  w opisie technicznym, przedmiarze robót i Szczegółowej Specyfikacji Technicznej nazwy własne (pochodzenie, producent, itd.) mają jedynie charakter pomocniczy dla określenia podstawowych parametrów i </w:t>
      </w:r>
      <w:r w:rsidRPr="00FF25F8">
        <w:rPr>
          <w:rFonts w:ascii="Tahoma" w:hAnsi="Tahoma" w:cs="Tahoma"/>
          <w:bCs/>
          <w:lang w:eastAsia="pl-PL"/>
        </w:rPr>
        <w:lastRenderedPageBreak/>
        <w:t>cech zastosowanych materiałów, produktów, urządzeń czy wyposażenia. Zamawiający dopuszcza zastosowanie rozwiązań równoważnych. Produkt równoważny to taki, który ma te same cechy funkcjonalne, co wskazany w dokumentacji</w:t>
      </w:r>
      <w:r w:rsidR="00576521" w:rsidRPr="00FF25F8">
        <w:rPr>
          <w:rFonts w:ascii="Tahoma" w:hAnsi="Tahoma" w:cs="Tahoma"/>
          <w:bCs/>
          <w:lang w:eastAsia="pl-PL"/>
        </w:rPr>
        <w:t xml:space="preserve"> projektowo-wykonawczej,</w:t>
      </w:r>
      <w:r w:rsidRPr="00FF25F8">
        <w:rPr>
          <w:rFonts w:ascii="Tahoma" w:hAnsi="Tahoma" w:cs="Tahoma"/>
          <w:bCs/>
          <w:lang w:eastAsia="pl-PL"/>
        </w:rPr>
        <w:t xml:space="preserve"> konkretny z nazwy lub pochodzenia produkt. Jego jakość nie może być gorsza od jakości określonego w specyfikacji i dokumentacji budowlanej produktu oraz powinien mieć parametry nie gorsze niż wskazany produkt.</w:t>
      </w:r>
      <w:r w:rsidR="00A2256E" w:rsidRPr="00FF25F8">
        <w:rPr>
          <w:rFonts w:ascii="Tahoma" w:hAnsi="Tahoma" w:cs="Tahoma"/>
          <w:bCs/>
          <w:lang w:eastAsia="pl-PL"/>
        </w:rPr>
        <w:t xml:space="preserve"> </w:t>
      </w:r>
      <w:r w:rsidR="00A2256E" w:rsidRPr="00FF25F8">
        <w:rPr>
          <w:rFonts w:ascii="Tahoma" w:hAnsi="Tahoma" w:cs="Tahoma"/>
        </w:rPr>
        <w:t>Mogą być również stosowane inne odpowiednie normy i przepisy zapewniające zasadniczo równy lub wyższy poziom wykonania, pod warunkiem wcześniejszej ich akceptacji przez Zamawiającego w sposób pisemny.</w:t>
      </w:r>
    </w:p>
    <w:p w:rsidR="003A1C74" w:rsidRPr="00FF25F8" w:rsidRDefault="003A1C74" w:rsidP="00FC445A">
      <w:pPr>
        <w:widowControl/>
        <w:spacing w:line="23" w:lineRule="atLeast"/>
        <w:jc w:val="both"/>
        <w:rPr>
          <w:rFonts w:ascii="Tahoma" w:hAnsi="Tahoma" w:cs="Tahoma"/>
        </w:rPr>
      </w:pPr>
      <w:r w:rsidRPr="00FF25F8">
        <w:rPr>
          <w:rFonts w:ascii="Tahoma" w:hAnsi="Tahoma" w:cs="Tahoma"/>
          <w:bCs/>
          <w:lang w:eastAsia="pl-PL"/>
        </w:rPr>
        <w:t xml:space="preserve">Zamawiający informuje, że przy powoływaniu się na rozwiązania równoważne Wykonawca musi wykazać spełnianie wymagań w zakresie zastosowanych  równoważności zastosowanych rozwiązań, zgodnie z zapisami </w:t>
      </w:r>
      <w:r w:rsidR="00417BAE" w:rsidRPr="00FF25F8">
        <w:rPr>
          <w:rFonts w:ascii="Tahoma" w:hAnsi="Tahoma" w:cs="Tahoma"/>
          <w:bCs/>
          <w:lang w:eastAsia="pl-PL"/>
        </w:rPr>
        <w:t>Art.</w:t>
      </w:r>
      <w:r w:rsidRPr="00FF25F8">
        <w:rPr>
          <w:rFonts w:ascii="Tahoma" w:hAnsi="Tahoma" w:cs="Tahoma"/>
          <w:bCs/>
          <w:lang w:eastAsia="pl-PL"/>
        </w:rPr>
        <w:t xml:space="preserve"> 30 ust.5 Ustawy </w:t>
      </w:r>
      <w:proofErr w:type="spellStart"/>
      <w:r w:rsidRPr="00FF25F8">
        <w:rPr>
          <w:rFonts w:ascii="Tahoma" w:hAnsi="Tahoma" w:cs="Tahoma"/>
          <w:bCs/>
          <w:lang w:eastAsia="pl-PL"/>
        </w:rPr>
        <w:t>Pzp</w:t>
      </w:r>
      <w:proofErr w:type="spellEnd"/>
      <w:r w:rsidRPr="00FF25F8">
        <w:rPr>
          <w:rFonts w:ascii="Tahoma" w:hAnsi="Tahoma" w:cs="Tahoma"/>
          <w:bCs/>
          <w:lang w:eastAsia="pl-PL"/>
        </w:rPr>
        <w:t xml:space="preserve">.   </w:t>
      </w:r>
    </w:p>
    <w:p w:rsidR="0006289D" w:rsidRPr="00FF25F8" w:rsidRDefault="0006289D" w:rsidP="00FC445A">
      <w:pPr>
        <w:spacing w:line="23" w:lineRule="atLeast"/>
        <w:jc w:val="both"/>
        <w:rPr>
          <w:rFonts w:ascii="Tahoma" w:hAnsi="Tahoma" w:cs="Tahoma"/>
        </w:rPr>
      </w:pPr>
      <w:r w:rsidRPr="00FF25F8">
        <w:rPr>
          <w:rFonts w:ascii="Tahoma" w:hAnsi="Tahoma" w:cs="Tahoma"/>
        </w:rPr>
        <w:t xml:space="preserve">Gdziekolwiek powołane są konkretne normy przepisy lub zastosowane rozwiązania materiałowe, które spełniać mają materiały, sprzęt i inne dostarczone towary, oraz wykonane i zadane roboty, będą obowiązywać postanowienia najnowszego wydania lub poprawionego wydania norm i przepisów, o ile w dokumentach nie postanowiono inaczej. </w:t>
      </w:r>
    </w:p>
    <w:p w:rsidR="00AF4698" w:rsidRPr="00FF25F8" w:rsidRDefault="00576521" w:rsidP="00FC445A">
      <w:pPr>
        <w:widowControl/>
        <w:spacing w:line="23" w:lineRule="atLeast"/>
        <w:jc w:val="both"/>
        <w:rPr>
          <w:rFonts w:ascii="Tahoma" w:hAnsi="Tahoma" w:cs="Tahoma"/>
        </w:rPr>
      </w:pPr>
      <w:r w:rsidRPr="00FF25F8">
        <w:rPr>
          <w:rFonts w:ascii="Tahoma" w:hAnsi="Tahoma" w:cs="Tahoma"/>
        </w:rPr>
        <w:t xml:space="preserve">Na każde żądanie zamawiającego, wykonawca zobowiązany jest okazać w stosunku do wskazanych materiałów certyfikaty zgodności lub aprobaty techniczne. </w:t>
      </w:r>
    </w:p>
    <w:p w:rsidR="00576521" w:rsidRPr="00FF25F8" w:rsidRDefault="00576521" w:rsidP="00FC445A">
      <w:pPr>
        <w:widowControl/>
        <w:spacing w:line="23" w:lineRule="atLeast"/>
        <w:jc w:val="both"/>
        <w:rPr>
          <w:rFonts w:ascii="Tahoma" w:hAnsi="Tahoma" w:cs="Tahoma"/>
        </w:rPr>
      </w:pPr>
      <w:r w:rsidRPr="00FF25F8">
        <w:rPr>
          <w:rFonts w:ascii="Tahoma" w:hAnsi="Tahoma" w:cs="Tahoma"/>
        </w:rPr>
        <w:t>W trakcie realizacji przedmiotu zamówienia w celu dokładnego wytyczenia lokalizacji planowanych do realizacji obiektów, trasy: wykonawca na własny koszt musi przed przystąpieniem do robót ziemnych dokonać ich wytyczenia udziałem specjalistycznej jednostki geodezyjnej.</w:t>
      </w:r>
    </w:p>
    <w:p w:rsidR="00B74361" w:rsidRPr="00FF25F8" w:rsidRDefault="00576521" w:rsidP="00FC445A">
      <w:pPr>
        <w:widowControl/>
        <w:spacing w:line="23" w:lineRule="atLeast"/>
        <w:jc w:val="both"/>
        <w:rPr>
          <w:rFonts w:ascii="Tahoma" w:hAnsi="Tahoma" w:cs="Tahoma"/>
        </w:rPr>
      </w:pPr>
      <w:r w:rsidRPr="00FF25F8">
        <w:rPr>
          <w:rFonts w:ascii="Tahoma" w:hAnsi="Tahoma" w:cs="Tahoma"/>
        </w:rPr>
        <w:t xml:space="preserve">Do obowiązków wykonawcy należy </w:t>
      </w:r>
      <w:r w:rsidR="00AF4698" w:rsidRPr="00FF25F8">
        <w:rPr>
          <w:rFonts w:ascii="Tahoma" w:hAnsi="Tahoma" w:cs="Tahoma"/>
        </w:rPr>
        <w:t xml:space="preserve">również </w:t>
      </w:r>
      <w:r w:rsidRPr="00FF25F8">
        <w:rPr>
          <w:rFonts w:ascii="Tahoma" w:hAnsi="Tahoma" w:cs="Tahoma"/>
        </w:rPr>
        <w:t xml:space="preserve">wykonanie powykonawczej inwentaryzacji geodezyjne zrealizowanego zadania, zgodnie z obowiązującymi przepisami prawa. Wkalkulowanie ceny </w:t>
      </w:r>
      <w:r w:rsidR="00AF4698" w:rsidRPr="00FF25F8">
        <w:rPr>
          <w:rFonts w:ascii="Tahoma" w:hAnsi="Tahoma" w:cs="Tahoma"/>
        </w:rPr>
        <w:t xml:space="preserve">z czynnościami pomiarowymi i inwentaryzacyjnymi </w:t>
      </w:r>
      <w:r w:rsidRPr="00FF25F8">
        <w:rPr>
          <w:rFonts w:ascii="Tahoma" w:hAnsi="Tahoma" w:cs="Tahoma"/>
        </w:rPr>
        <w:t xml:space="preserve">związanej </w:t>
      </w:r>
      <w:r w:rsidR="00AF4698" w:rsidRPr="00FF25F8">
        <w:rPr>
          <w:rFonts w:ascii="Tahoma" w:hAnsi="Tahoma" w:cs="Tahoma"/>
        </w:rPr>
        <w:t xml:space="preserve">z realizacją zadania inwestycyjnego dla niniejszego postepowania </w:t>
      </w:r>
      <w:r w:rsidRPr="00FF25F8">
        <w:rPr>
          <w:rFonts w:ascii="Tahoma" w:hAnsi="Tahoma" w:cs="Tahoma"/>
        </w:rPr>
        <w:t xml:space="preserve">i jej wykazanie </w:t>
      </w:r>
      <w:r w:rsidR="00AF4698" w:rsidRPr="00FF25F8">
        <w:rPr>
          <w:rFonts w:ascii="Tahoma" w:hAnsi="Tahoma" w:cs="Tahoma"/>
        </w:rPr>
        <w:t xml:space="preserve">w kosztorysie ofertowym jako pozycja ,,kalkulacja własna” </w:t>
      </w:r>
      <w:r w:rsidR="00BB7366" w:rsidRPr="00FF25F8">
        <w:rPr>
          <w:rFonts w:ascii="Tahoma" w:hAnsi="Tahoma" w:cs="Tahoma"/>
        </w:rPr>
        <w:t>leży po stronie Wykonawcy.</w:t>
      </w:r>
    </w:p>
    <w:p w:rsidR="00A5304B" w:rsidRPr="00FF25F8" w:rsidRDefault="00A5304B" w:rsidP="00FC445A">
      <w:pPr>
        <w:widowControl/>
        <w:spacing w:line="23" w:lineRule="atLeast"/>
        <w:jc w:val="both"/>
        <w:rPr>
          <w:rFonts w:ascii="Tahoma" w:hAnsi="Tahoma" w:cs="Tahoma"/>
        </w:rPr>
      </w:pPr>
    </w:p>
    <w:p w:rsidR="00427618" w:rsidRPr="00FF25F8" w:rsidRDefault="006A6124" w:rsidP="00FC445A">
      <w:pPr>
        <w:tabs>
          <w:tab w:val="center" w:pos="2262"/>
        </w:tabs>
        <w:spacing w:line="23" w:lineRule="atLeast"/>
        <w:ind w:left="-17"/>
        <w:rPr>
          <w:rFonts w:ascii="Tahoma" w:hAnsi="Tahoma" w:cs="Tahoma"/>
        </w:rPr>
      </w:pPr>
      <w:bookmarkStart w:id="3" w:name="_Hlk508266123"/>
      <w:r w:rsidRPr="00FF25F8">
        <w:rPr>
          <w:rFonts w:ascii="Tahoma" w:hAnsi="Tahoma" w:cs="Tahoma"/>
        </w:rPr>
        <w:t>Ko</w:t>
      </w:r>
      <w:r w:rsidR="00427618" w:rsidRPr="00FF25F8">
        <w:rPr>
          <w:rFonts w:ascii="Tahoma" w:hAnsi="Tahoma" w:cs="Tahoma"/>
        </w:rPr>
        <w:t xml:space="preserve">dy Wspólnego Słownika Zamówień: </w:t>
      </w:r>
      <w:bookmarkStart w:id="4" w:name="_Hlk485018486"/>
      <w:r w:rsidR="00427618" w:rsidRPr="00FF25F8">
        <w:rPr>
          <w:rFonts w:ascii="Tahoma" w:hAnsi="Tahoma" w:cs="Tahoma"/>
        </w:rPr>
        <w:t>45233120-6 Roboty w zakresie budowy dróg, 45100000-8</w:t>
      </w:r>
      <w:r w:rsidR="00427618" w:rsidRPr="00FF25F8">
        <w:rPr>
          <w:rFonts w:ascii="Tahoma" w:hAnsi="Tahoma" w:cs="Tahoma"/>
        </w:rPr>
        <w:tab/>
        <w:t>Przygotowanie terenu pod budow</w:t>
      </w:r>
      <w:r w:rsidR="00427618" w:rsidRPr="00FF25F8">
        <w:rPr>
          <w:rFonts w:ascii="Tahoma" w:eastAsia="Calibri" w:hAnsi="Tahoma" w:cs="Tahoma"/>
        </w:rPr>
        <w:t xml:space="preserve">ę, </w:t>
      </w:r>
      <w:r w:rsidR="00427618" w:rsidRPr="00FF25F8">
        <w:rPr>
          <w:rFonts w:ascii="Tahoma" w:hAnsi="Tahoma" w:cs="Tahoma"/>
        </w:rPr>
        <w:t>45220000-5</w:t>
      </w:r>
      <w:r w:rsidR="00427618" w:rsidRPr="00FF25F8">
        <w:rPr>
          <w:rFonts w:ascii="Tahoma" w:hAnsi="Tahoma" w:cs="Tahoma"/>
        </w:rPr>
        <w:tab/>
        <w:t xml:space="preserve"> Roboty in</w:t>
      </w:r>
      <w:r w:rsidR="00427618" w:rsidRPr="00FF25F8">
        <w:rPr>
          <w:rFonts w:ascii="Tahoma" w:eastAsia="Calibri" w:hAnsi="Tahoma" w:cs="Tahoma"/>
        </w:rPr>
        <w:t>ż</w:t>
      </w:r>
      <w:r w:rsidR="00427618" w:rsidRPr="00FF25F8">
        <w:rPr>
          <w:rFonts w:ascii="Tahoma" w:hAnsi="Tahoma" w:cs="Tahoma"/>
        </w:rPr>
        <w:t>ynieryjne i budowlane, 71250000-5</w:t>
      </w:r>
      <w:r w:rsidR="00427618" w:rsidRPr="00FF25F8">
        <w:rPr>
          <w:rFonts w:ascii="Tahoma" w:hAnsi="Tahoma" w:cs="Tahoma"/>
        </w:rPr>
        <w:tab/>
        <w:t>Usługi architektoniczne, in</w:t>
      </w:r>
      <w:r w:rsidR="00427618" w:rsidRPr="00FF25F8">
        <w:rPr>
          <w:rFonts w:ascii="Tahoma" w:eastAsia="Calibri" w:hAnsi="Tahoma" w:cs="Tahoma"/>
        </w:rPr>
        <w:t>ż</w:t>
      </w:r>
      <w:r w:rsidR="00427618" w:rsidRPr="00FF25F8">
        <w:rPr>
          <w:rFonts w:ascii="Tahoma" w:hAnsi="Tahoma" w:cs="Tahoma"/>
        </w:rPr>
        <w:t>ynieryjne i pomiarowe</w:t>
      </w:r>
      <w:bookmarkEnd w:id="4"/>
    </w:p>
    <w:bookmarkEnd w:id="3"/>
    <w:p w:rsidR="00427618" w:rsidRPr="00FF25F8" w:rsidRDefault="00427618" w:rsidP="00FC445A">
      <w:pPr>
        <w:tabs>
          <w:tab w:val="left" w:pos="792"/>
        </w:tabs>
        <w:spacing w:line="23" w:lineRule="atLeast"/>
        <w:jc w:val="both"/>
        <w:rPr>
          <w:rFonts w:ascii="Tahoma" w:hAnsi="Tahoma" w:cs="Tahoma"/>
        </w:rPr>
      </w:pPr>
    </w:p>
    <w:p w:rsidR="006A6124" w:rsidRPr="00FF25F8" w:rsidRDefault="00BB7366" w:rsidP="00FC445A">
      <w:pPr>
        <w:tabs>
          <w:tab w:val="left" w:pos="792"/>
        </w:tabs>
        <w:spacing w:line="23" w:lineRule="atLeast"/>
        <w:jc w:val="both"/>
        <w:rPr>
          <w:rFonts w:ascii="Tahoma" w:hAnsi="Tahoma" w:cs="Tahoma"/>
        </w:rPr>
      </w:pPr>
      <w:r w:rsidRPr="00FF25F8">
        <w:rPr>
          <w:rFonts w:ascii="Tahoma" w:hAnsi="Tahoma" w:cs="Tahoma"/>
        </w:rPr>
        <w:t>3</w:t>
      </w:r>
      <w:r w:rsidR="006A6124" w:rsidRPr="00FF25F8">
        <w:rPr>
          <w:rFonts w:ascii="Tahoma" w:hAnsi="Tahoma" w:cs="Tahoma"/>
        </w:rPr>
        <w:t>. Zamawiający nie dopuszcza możliwości składania ofert częściowych</w:t>
      </w:r>
    </w:p>
    <w:p w:rsidR="006A6124" w:rsidRPr="00FF25F8" w:rsidRDefault="00BB7366" w:rsidP="00FC445A">
      <w:pPr>
        <w:spacing w:line="23" w:lineRule="atLeast"/>
        <w:jc w:val="both"/>
        <w:rPr>
          <w:rFonts w:ascii="Tahoma" w:hAnsi="Tahoma" w:cs="Tahoma"/>
        </w:rPr>
      </w:pPr>
      <w:r w:rsidRPr="00FF25F8">
        <w:rPr>
          <w:rFonts w:ascii="Tahoma" w:hAnsi="Tahoma" w:cs="Tahoma"/>
        </w:rPr>
        <w:t>4</w:t>
      </w:r>
      <w:r w:rsidR="006A6124" w:rsidRPr="00FF25F8">
        <w:rPr>
          <w:rFonts w:ascii="Tahoma" w:hAnsi="Tahoma" w:cs="Tahoma"/>
        </w:rPr>
        <w:t>. Zamawiaj</w:t>
      </w:r>
      <w:r w:rsidR="006A6124" w:rsidRPr="00FF25F8">
        <w:rPr>
          <w:rFonts w:ascii="Tahoma" w:hAnsi="Tahoma" w:cs="Tahoma"/>
          <w:highlight w:val="white"/>
        </w:rPr>
        <w:t>ący nie dopuszcza możliwości składania ofert wariantowych</w:t>
      </w:r>
    </w:p>
    <w:p w:rsidR="006A6124" w:rsidRPr="00FF25F8" w:rsidRDefault="00BB7366" w:rsidP="00FC445A">
      <w:pPr>
        <w:spacing w:line="23" w:lineRule="atLeast"/>
        <w:jc w:val="both"/>
        <w:rPr>
          <w:rFonts w:ascii="Tahoma" w:hAnsi="Tahoma" w:cs="Tahoma"/>
        </w:rPr>
      </w:pPr>
      <w:r w:rsidRPr="00FF25F8">
        <w:rPr>
          <w:rFonts w:ascii="Tahoma" w:hAnsi="Tahoma" w:cs="Tahoma"/>
        </w:rPr>
        <w:t>5</w:t>
      </w:r>
      <w:r w:rsidR="006A6124" w:rsidRPr="00FF25F8">
        <w:rPr>
          <w:rFonts w:ascii="Tahoma" w:hAnsi="Tahoma" w:cs="Tahoma"/>
        </w:rPr>
        <w:t>. Przedmiotem niniejszego post</w:t>
      </w:r>
      <w:r w:rsidR="006A6124" w:rsidRPr="00FF25F8">
        <w:rPr>
          <w:rFonts w:ascii="Tahoma" w:hAnsi="Tahoma" w:cs="Tahoma"/>
          <w:highlight w:val="white"/>
        </w:rPr>
        <w:t>ępowania nie jest zawarcie umowy ramowej</w:t>
      </w:r>
    </w:p>
    <w:p w:rsidR="006A6124" w:rsidRPr="00FF25F8" w:rsidRDefault="00BB7366" w:rsidP="00FC445A">
      <w:pPr>
        <w:spacing w:line="23" w:lineRule="atLeast"/>
        <w:jc w:val="both"/>
        <w:rPr>
          <w:rFonts w:ascii="Tahoma" w:hAnsi="Tahoma" w:cs="Tahoma"/>
        </w:rPr>
      </w:pPr>
      <w:r w:rsidRPr="00FF25F8">
        <w:rPr>
          <w:rFonts w:ascii="Tahoma" w:hAnsi="Tahoma" w:cs="Tahoma"/>
        </w:rPr>
        <w:t>6</w:t>
      </w:r>
      <w:r w:rsidR="006A6124" w:rsidRPr="00FF25F8">
        <w:rPr>
          <w:rFonts w:ascii="Tahoma" w:hAnsi="Tahoma" w:cs="Tahoma"/>
        </w:rPr>
        <w:t>. Zamawiaj</w:t>
      </w:r>
      <w:r w:rsidR="006A6124" w:rsidRPr="00FF25F8">
        <w:rPr>
          <w:rFonts w:ascii="Tahoma" w:hAnsi="Tahoma" w:cs="Tahoma"/>
          <w:highlight w:val="white"/>
        </w:rPr>
        <w:t>ący nie dopuszcza możliwości udzielenia zamówień uzupełniających.</w:t>
      </w:r>
    </w:p>
    <w:p w:rsidR="006A6124" w:rsidRPr="00FF25F8" w:rsidRDefault="00BB7366" w:rsidP="00FC445A">
      <w:pPr>
        <w:tabs>
          <w:tab w:val="left" w:pos="284"/>
          <w:tab w:val="left" w:pos="792"/>
        </w:tabs>
        <w:spacing w:line="23" w:lineRule="atLeast"/>
        <w:jc w:val="both"/>
        <w:rPr>
          <w:rFonts w:ascii="Tahoma" w:hAnsi="Tahoma" w:cs="Tahoma"/>
        </w:rPr>
      </w:pPr>
      <w:r w:rsidRPr="00FF25F8">
        <w:rPr>
          <w:rFonts w:ascii="Tahoma" w:hAnsi="Tahoma" w:cs="Tahoma"/>
        </w:rPr>
        <w:t>7</w:t>
      </w:r>
      <w:r w:rsidR="006A6124" w:rsidRPr="00FF25F8">
        <w:rPr>
          <w:rFonts w:ascii="Tahoma" w:hAnsi="Tahoma" w:cs="Tahoma"/>
        </w:rPr>
        <w:t>.</w:t>
      </w:r>
      <w:r w:rsidRPr="00FF25F8">
        <w:rPr>
          <w:rFonts w:ascii="Tahoma" w:hAnsi="Tahoma" w:cs="Tahoma"/>
        </w:rPr>
        <w:tab/>
      </w:r>
      <w:r w:rsidR="006A6124" w:rsidRPr="00FF25F8">
        <w:rPr>
          <w:rFonts w:ascii="Tahoma" w:hAnsi="Tahoma" w:cs="Tahoma"/>
        </w:rPr>
        <w:t xml:space="preserve">Informacja na temat możliwości powierzenia przez wykonawcę wykonania części </w:t>
      </w:r>
      <w:r w:rsidRPr="00FF25F8">
        <w:rPr>
          <w:rFonts w:ascii="Tahoma" w:hAnsi="Tahoma" w:cs="Tahoma"/>
        </w:rPr>
        <w:tab/>
      </w:r>
      <w:r w:rsidR="006A6124" w:rsidRPr="00FF25F8">
        <w:rPr>
          <w:rFonts w:ascii="Tahoma" w:hAnsi="Tahoma" w:cs="Tahoma"/>
        </w:rPr>
        <w:t>zamówienia podwykonawcom:</w:t>
      </w:r>
    </w:p>
    <w:p w:rsidR="00BB7366"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1</w:t>
      </w:r>
      <w:r w:rsidR="00BB7366" w:rsidRPr="00FF25F8">
        <w:rPr>
          <w:rFonts w:ascii="Tahoma" w:hAnsi="Tahoma" w:cs="Tahoma"/>
        </w:rPr>
        <w:t>)</w:t>
      </w:r>
      <w:r w:rsidRPr="00FF25F8">
        <w:rPr>
          <w:rFonts w:ascii="Tahoma" w:hAnsi="Tahoma" w:cs="Tahoma"/>
        </w:rPr>
        <w:t>Zamawiający wprowadza zastrzeżenia wskazującego na obowiązek osobistego wykonania przez Wykonawcę kluczowych części zam</w:t>
      </w:r>
      <w:r w:rsidRPr="00FF25F8">
        <w:rPr>
          <w:rFonts w:ascii="Tahoma" w:hAnsi="Tahoma" w:cs="Tahoma"/>
          <w:highlight w:val="white"/>
        </w:rPr>
        <w:t>ówienia. Wykonawca może powierzyć wykonanie części zamówienia podwykonawcy</w:t>
      </w:r>
      <w:r w:rsidR="00F13802" w:rsidRPr="00FF25F8">
        <w:rPr>
          <w:rFonts w:ascii="Tahoma" w:hAnsi="Tahoma" w:cs="Tahoma"/>
          <w:highlight w:val="white"/>
        </w:rPr>
        <w:t>, których nie zastrzega Zamawiający</w:t>
      </w:r>
      <w:r w:rsidRPr="00FF25F8">
        <w:rPr>
          <w:rFonts w:ascii="Tahoma" w:hAnsi="Tahoma" w:cs="Tahoma"/>
          <w:highlight w:val="white"/>
        </w:rPr>
        <w:t>.</w:t>
      </w:r>
      <w:r w:rsidR="00F13802" w:rsidRPr="00FF25F8">
        <w:rPr>
          <w:rFonts w:ascii="Tahoma" w:hAnsi="Tahoma" w:cs="Tahoma"/>
        </w:rPr>
        <w:t xml:space="preserve"> Działając w oparciu o zapisy </w:t>
      </w:r>
      <w:r w:rsidR="00417BAE" w:rsidRPr="00FF25F8">
        <w:rPr>
          <w:rFonts w:ascii="Tahoma" w:hAnsi="Tahoma" w:cs="Tahoma"/>
        </w:rPr>
        <w:t>Art.</w:t>
      </w:r>
      <w:r w:rsidR="00F13802" w:rsidRPr="00FF25F8">
        <w:rPr>
          <w:rFonts w:ascii="Tahoma" w:hAnsi="Tahoma" w:cs="Tahoma"/>
        </w:rPr>
        <w:t xml:space="preserve">36 ust.2 pkt.1 ustawy </w:t>
      </w:r>
      <w:proofErr w:type="spellStart"/>
      <w:r w:rsidR="00F13802" w:rsidRPr="00FF25F8">
        <w:rPr>
          <w:rFonts w:ascii="Tahoma" w:hAnsi="Tahoma" w:cs="Tahoma"/>
        </w:rPr>
        <w:t>Pzp</w:t>
      </w:r>
      <w:proofErr w:type="spellEnd"/>
      <w:r w:rsidR="00F13802" w:rsidRPr="00FF25F8">
        <w:rPr>
          <w:rFonts w:ascii="Tahoma" w:hAnsi="Tahoma" w:cs="Tahoma"/>
        </w:rPr>
        <w:t>. Zamawiający zastrzega , że wykonanie kluczowych zakres określony dla części robót budowlanych Wykonawca wykona osobiście</w:t>
      </w:r>
      <w:r w:rsidR="00BB7366" w:rsidRPr="00FF25F8">
        <w:rPr>
          <w:rFonts w:ascii="Tahoma" w:hAnsi="Tahoma" w:cs="Tahoma"/>
        </w:rPr>
        <w:t xml:space="preserve">; </w:t>
      </w:r>
    </w:p>
    <w:p w:rsidR="00EE432F" w:rsidRPr="00FF25F8" w:rsidRDefault="00EE432F" w:rsidP="00FC445A">
      <w:pPr>
        <w:tabs>
          <w:tab w:val="left" w:pos="720"/>
        </w:tabs>
        <w:spacing w:line="23" w:lineRule="atLeast"/>
        <w:ind w:left="284"/>
        <w:jc w:val="both"/>
        <w:rPr>
          <w:rFonts w:ascii="Tahoma" w:hAnsi="Tahoma" w:cs="Tahoma"/>
        </w:rPr>
      </w:pPr>
      <w:r w:rsidRPr="00FF25F8">
        <w:rPr>
          <w:rFonts w:ascii="Tahoma" w:hAnsi="Tahoma" w:cs="Tahoma"/>
        </w:rPr>
        <w:t>a) roboty przygotowawcze ziemne,</w:t>
      </w:r>
    </w:p>
    <w:p w:rsidR="00EE432F" w:rsidRPr="00FF25F8" w:rsidRDefault="00EE432F" w:rsidP="00FC445A">
      <w:pPr>
        <w:tabs>
          <w:tab w:val="left" w:pos="720"/>
        </w:tabs>
        <w:spacing w:line="23" w:lineRule="atLeast"/>
        <w:ind w:left="284"/>
        <w:jc w:val="both"/>
        <w:rPr>
          <w:rFonts w:ascii="Tahoma" w:hAnsi="Tahoma" w:cs="Tahoma"/>
        </w:rPr>
      </w:pPr>
      <w:r w:rsidRPr="00FF25F8">
        <w:rPr>
          <w:rFonts w:ascii="Tahoma" w:hAnsi="Tahoma" w:cs="Tahoma"/>
        </w:rPr>
        <w:t>b) wykonanie prac związanych z wykonaniem osadzenia  obrzeży,</w:t>
      </w:r>
    </w:p>
    <w:p w:rsidR="00EE432F" w:rsidRPr="00FF25F8" w:rsidRDefault="00EE432F" w:rsidP="00FC445A">
      <w:pPr>
        <w:tabs>
          <w:tab w:val="left" w:pos="720"/>
        </w:tabs>
        <w:spacing w:line="23" w:lineRule="atLeast"/>
        <w:ind w:left="284"/>
        <w:jc w:val="both"/>
        <w:rPr>
          <w:rFonts w:ascii="Tahoma" w:hAnsi="Tahoma" w:cs="Tahoma"/>
        </w:rPr>
      </w:pPr>
      <w:r w:rsidRPr="00FF25F8">
        <w:rPr>
          <w:rFonts w:ascii="Tahoma" w:hAnsi="Tahoma" w:cs="Tahoma"/>
        </w:rPr>
        <w:lastRenderedPageBreak/>
        <w:t>c) wykonanie warstw stanowiących elementy podbudowy nawierzchni drogowej</w:t>
      </w:r>
    </w:p>
    <w:p w:rsidR="00955030"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highlight w:val="white"/>
        </w:rPr>
        <w:t>2</w:t>
      </w:r>
      <w:r w:rsidR="00BB7366" w:rsidRPr="00FF25F8">
        <w:rPr>
          <w:rFonts w:ascii="Tahoma" w:hAnsi="Tahoma" w:cs="Tahoma"/>
        </w:rPr>
        <w:t>)</w:t>
      </w:r>
      <w:r w:rsidRPr="00FF25F8">
        <w:rPr>
          <w:rFonts w:ascii="Tahoma" w:hAnsi="Tahoma" w:cs="Tahoma"/>
        </w:rPr>
        <w:t>W przypadku powierzenia wykonania części zamówienia podwykonawcy, Wykonawca zobowiązany jest do wykazania w formularzu ofertowym części zamówienia, której wykonanie zamierza powierzyć podwykonawcom.</w:t>
      </w:r>
      <w:r w:rsidR="00955030" w:rsidRPr="00FF25F8">
        <w:rPr>
          <w:rFonts w:ascii="Tahoma" w:hAnsi="Tahoma" w:cs="Tahoma"/>
        </w:rPr>
        <w:t xml:space="preserve"> </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highlight w:val="white"/>
        </w:rPr>
        <w:t>3</w:t>
      </w:r>
      <w:r w:rsidR="00BB7366" w:rsidRPr="00FF25F8">
        <w:rPr>
          <w:rFonts w:ascii="Tahoma" w:hAnsi="Tahoma" w:cs="Tahoma"/>
        </w:rPr>
        <w:t>)</w:t>
      </w:r>
      <w:r w:rsidRPr="00FF25F8">
        <w:rPr>
          <w:rFonts w:ascii="Tahoma" w:hAnsi="Tahoma" w:cs="Tahoma"/>
        </w:rPr>
        <w:t xml:space="preserve">Jeżeli zmiana albo rezygnacja z podwykonawcy dotyczy podmiotu, na którego zasoby wykonawca powoływał się, na zasadach określonych w pkt. </w:t>
      </w:r>
      <w:r w:rsidR="00F13802" w:rsidRPr="00FF25F8">
        <w:rPr>
          <w:rFonts w:ascii="Tahoma" w:hAnsi="Tahoma" w:cs="Tahoma"/>
        </w:rPr>
        <w:t>V</w:t>
      </w:r>
      <w:r w:rsidRPr="00FF25F8">
        <w:rPr>
          <w:rFonts w:ascii="Tahoma" w:hAnsi="Tahoma" w:cs="Tahoma"/>
        </w:rPr>
        <w:t>.3 niniejszej Specyfikacji (</w:t>
      </w:r>
      <w:r w:rsidR="00417BAE" w:rsidRPr="00FF25F8">
        <w:rPr>
          <w:rFonts w:ascii="Tahoma" w:hAnsi="Tahoma" w:cs="Tahoma"/>
        </w:rPr>
        <w:t>Art.</w:t>
      </w:r>
      <w:r w:rsidRPr="00FF25F8">
        <w:rPr>
          <w:rFonts w:ascii="Tahoma" w:hAnsi="Tahoma" w:cs="Tahoma"/>
        </w:rPr>
        <w:t xml:space="preserve"> 22a ust. 1 ustawy </w:t>
      </w:r>
      <w:proofErr w:type="spellStart"/>
      <w:r w:rsidRPr="00FF25F8">
        <w:rPr>
          <w:rFonts w:ascii="Tahoma" w:hAnsi="Tahoma" w:cs="Tahoma"/>
        </w:rPr>
        <w:t>Pzp</w:t>
      </w:r>
      <w:proofErr w:type="spellEnd"/>
      <w:r w:rsidRPr="00FF25F8">
        <w:rPr>
          <w:rFonts w:ascii="Tahoma" w:hAnsi="Tahoma" w:cs="Tahoma"/>
        </w:rPr>
        <w:t xml:space="preserve">.),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 </w:t>
      </w:r>
    </w:p>
    <w:p w:rsidR="00955030" w:rsidRPr="00FF25F8" w:rsidRDefault="00955030" w:rsidP="00FC445A">
      <w:pPr>
        <w:tabs>
          <w:tab w:val="left" w:pos="720"/>
        </w:tabs>
        <w:spacing w:line="23" w:lineRule="atLeast"/>
        <w:ind w:left="284" w:hanging="284"/>
        <w:jc w:val="both"/>
        <w:rPr>
          <w:rFonts w:ascii="Tahoma" w:hAnsi="Tahoma" w:cs="Tahoma"/>
        </w:rPr>
      </w:pPr>
      <w:r w:rsidRPr="00FF25F8">
        <w:rPr>
          <w:rFonts w:ascii="Tahoma" w:hAnsi="Tahoma" w:cs="Tahoma"/>
        </w:rPr>
        <w:t>4</w:t>
      </w:r>
      <w:r w:rsidR="00BB7366" w:rsidRPr="00FF25F8">
        <w:rPr>
          <w:rFonts w:ascii="Tahoma" w:hAnsi="Tahoma" w:cs="Tahoma"/>
        </w:rPr>
        <w:t>)</w:t>
      </w:r>
      <w:r w:rsidRPr="00FF25F8">
        <w:rPr>
          <w:rFonts w:ascii="Tahoma" w:hAnsi="Tahoma" w:cs="Tahoma"/>
        </w:rPr>
        <w:t xml:space="preserve">Zapisy </w:t>
      </w:r>
      <w:r w:rsidR="00417BAE" w:rsidRPr="00FF25F8">
        <w:rPr>
          <w:rFonts w:ascii="Tahoma" w:hAnsi="Tahoma" w:cs="Tahoma"/>
        </w:rPr>
        <w:t>Art.</w:t>
      </w:r>
      <w:r w:rsidRPr="00FF25F8">
        <w:rPr>
          <w:rFonts w:ascii="Tahoma" w:hAnsi="Tahoma" w:cs="Tahoma"/>
        </w:rPr>
        <w:t xml:space="preserve">36b oraz 36 ba ustawy </w:t>
      </w:r>
      <w:proofErr w:type="spellStart"/>
      <w:r w:rsidRPr="00FF25F8">
        <w:rPr>
          <w:rFonts w:ascii="Tahoma" w:hAnsi="Tahoma" w:cs="Tahoma"/>
        </w:rPr>
        <w:t>Pzp</w:t>
      </w:r>
      <w:proofErr w:type="spellEnd"/>
      <w:r w:rsidRPr="00FF25F8">
        <w:rPr>
          <w:rFonts w:ascii="Tahoma" w:hAnsi="Tahoma" w:cs="Tahoma"/>
        </w:rPr>
        <w:t xml:space="preserve"> regulują powierzanie prac nie zastrzeżonych przez Zamawiającego.</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highlight w:val="white"/>
        </w:rPr>
        <w:t>5</w:t>
      </w:r>
      <w:r w:rsidR="00BB7366" w:rsidRPr="00FF25F8">
        <w:rPr>
          <w:rFonts w:ascii="Tahoma" w:hAnsi="Tahoma" w:cs="Tahoma"/>
        </w:rPr>
        <w:t>)</w:t>
      </w:r>
      <w:r w:rsidRPr="00FF25F8">
        <w:rPr>
          <w:rFonts w:ascii="Tahoma" w:hAnsi="Tahoma" w:cs="Tahoma"/>
        </w:rPr>
        <w:t xml:space="preserve">Jeżeli powierzenie podwykonawcy wykonania części zamówienia na roboty budowlane lub usługi następuje w trakcie jego realizacji, wykonawca na żądanie zamawiającego przedstawi oświadczenie, o którym mowa w </w:t>
      </w:r>
      <w:r w:rsidR="00417BAE" w:rsidRPr="00FF25F8">
        <w:rPr>
          <w:rFonts w:ascii="Tahoma" w:hAnsi="Tahoma" w:cs="Tahoma"/>
        </w:rPr>
        <w:t>Art.</w:t>
      </w:r>
      <w:r w:rsidRPr="00FF25F8">
        <w:rPr>
          <w:rFonts w:ascii="Tahoma" w:hAnsi="Tahoma" w:cs="Tahoma"/>
        </w:rPr>
        <w:t xml:space="preserve"> 25a ust. 1 ustawy </w:t>
      </w:r>
      <w:proofErr w:type="spellStart"/>
      <w:r w:rsidRPr="00FF25F8">
        <w:rPr>
          <w:rFonts w:ascii="Tahoma" w:hAnsi="Tahoma" w:cs="Tahoma"/>
        </w:rPr>
        <w:t>Pzp</w:t>
      </w:r>
      <w:proofErr w:type="spellEnd"/>
      <w:r w:rsidRPr="00FF25F8">
        <w:rPr>
          <w:rFonts w:ascii="Tahoma" w:hAnsi="Tahoma" w:cs="Tahoma"/>
        </w:rPr>
        <w:t xml:space="preserve"> lub oświadczenia lub dokumenty potwierdzające brak podstaw wykluczenia wobec tego podwykonawcy. Obowiązek ten </w:t>
      </w:r>
      <w:r w:rsidRPr="00FF25F8">
        <w:rPr>
          <w:rFonts w:ascii="Tahoma" w:hAnsi="Tahoma" w:cs="Tahoma"/>
          <w:highlight w:val="white"/>
        </w:rPr>
        <w:t xml:space="preserve"> </w:t>
      </w:r>
      <w:r w:rsidRPr="00FF25F8">
        <w:rPr>
          <w:rFonts w:ascii="Tahoma" w:hAnsi="Tahoma" w:cs="Tahoma"/>
        </w:rPr>
        <w:t xml:space="preserve"> nie dotyczy .  </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highlight w:val="white"/>
        </w:rPr>
        <w:t>6</w:t>
      </w:r>
      <w:r w:rsidR="00BB7366" w:rsidRPr="00FF25F8">
        <w:rPr>
          <w:rFonts w:ascii="Tahoma" w:hAnsi="Tahoma" w:cs="Tahoma"/>
        </w:rPr>
        <w:t>)</w:t>
      </w:r>
      <w:r w:rsidRPr="00FF25F8">
        <w:rPr>
          <w:rFonts w:ascii="Tahoma" w:hAnsi="Tahoma" w:cs="Tahoma"/>
        </w:rPr>
        <w:t>Jeżeli zamawiający stwierdzi, że wobec danego podwykonawcy zachodzą podstawy w</w:t>
      </w:r>
      <w:r w:rsidR="00BB7366" w:rsidRPr="00FF25F8">
        <w:rPr>
          <w:rFonts w:ascii="Tahoma" w:hAnsi="Tahoma" w:cs="Tahoma"/>
        </w:rPr>
        <w:t>y</w:t>
      </w:r>
      <w:r w:rsidRPr="00FF25F8">
        <w:rPr>
          <w:rFonts w:ascii="Tahoma" w:hAnsi="Tahoma" w:cs="Tahoma"/>
        </w:rPr>
        <w:t>kluczenia, wykonawca obowiązany jest zastąpić tego podwykonawcę lub zrezygnować z powierzenia wykonania części zamówienia podwykonawcy.</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highlight w:val="white"/>
        </w:rPr>
        <w:t>7</w:t>
      </w:r>
      <w:r w:rsidR="00BB7366" w:rsidRPr="00FF25F8">
        <w:rPr>
          <w:rFonts w:ascii="Tahoma" w:hAnsi="Tahoma" w:cs="Tahoma"/>
        </w:rPr>
        <w:t>)</w:t>
      </w:r>
      <w:r w:rsidRPr="00FF25F8">
        <w:rPr>
          <w:rFonts w:ascii="Tahoma" w:hAnsi="Tahoma" w:cs="Tahoma"/>
        </w:rPr>
        <w:t>Powierzenie wykonania części zamówienia podwykonawcom nie zwalnia wykonawcy z odpowiedzialności za należyte wykonanie zamówienia.</w:t>
      </w:r>
    </w:p>
    <w:p w:rsidR="006A6124" w:rsidRPr="00FF25F8" w:rsidRDefault="00BB7366" w:rsidP="00FC445A">
      <w:pPr>
        <w:spacing w:line="23" w:lineRule="atLeast"/>
        <w:jc w:val="both"/>
        <w:rPr>
          <w:rFonts w:ascii="Tahoma" w:hAnsi="Tahoma" w:cs="Tahoma"/>
        </w:rPr>
      </w:pPr>
      <w:r w:rsidRPr="00FF25F8">
        <w:rPr>
          <w:rFonts w:ascii="Tahoma" w:hAnsi="Tahoma" w:cs="Tahoma"/>
        </w:rPr>
        <w:t>8</w:t>
      </w:r>
      <w:r w:rsidR="006A6124" w:rsidRPr="00FF25F8">
        <w:rPr>
          <w:rFonts w:ascii="Tahoma" w:hAnsi="Tahoma" w:cs="Tahoma"/>
        </w:rPr>
        <w:t>. Wymagania stawiane wykonawcy:</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highlight w:val="white"/>
        </w:rPr>
        <w:t>1</w:t>
      </w:r>
      <w:r w:rsidR="00BB7366" w:rsidRPr="00FF25F8">
        <w:rPr>
          <w:rFonts w:ascii="Tahoma" w:hAnsi="Tahoma" w:cs="Tahoma"/>
        </w:rPr>
        <w:t>)</w:t>
      </w:r>
      <w:r w:rsidRPr="00FF25F8">
        <w:rPr>
          <w:rFonts w:ascii="Tahoma" w:hAnsi="Tahoma" w:cs="Tahoma"/>
        </w:rPr>
        <w:t xml:space="preserve">Wykonawca jest odpowiedzialny za jakość, zgodność z warunkami technicznymi i jakościowymi opisanymi dla przedmiotu zamówienia. </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highlight w:val="white"/>
        </w:rPr>
        <w:t>2</w:t>
      </w:r>
      <w:r w:rsidR="00BB7366" w:rsidRPr="00FF25F8">
        <w:rPr>
          <w:rFonts w:ascii="Tahoma" w:hAnsi="Tahoma" w:cs="Tahoma"/>
        </w:rPr>
        <w:t>)</w:t>
      </w:r>
      <w:r w:rsidRPr="00FF25F8">
        <w:rPr>
          <w:rFonts w:ascii="Tahoma" w:hAnsi="Tahoma" w:cs="Tahoma"/>
        </w:rPr>
        <w:t xml:space="preserve">Wymagana jest należyta staranność przy realizacji zobowiązań umowy, </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highlight w:val="white"/>
        </w:rPr>
        <w:t>3</w:t>
      </w:r>
      <w:r w:rsidR="00BB7366" w:rsidRPr="00FF25F8">
        <w:rPr>
          <w:rFonts w:ascii="Tahoma" w:hAnsi="Tahoma" w:cs="Tahoma"/>
        </w:rPr>
        <w:t>)</w:t>
      </w:r>
      <w:r w:rsidRPr="00FF25F8">
        <w:rPr>
          <w:rFonts w:ascii="Tahoma" w:hAnsi="Tahoma" w:cs="Tahoma"/>
        </w:rPr>
        <w:t xml:space="preserve">Ustalenia i decyzje dotyczące wykonywania zamówienia uzgadniane będą przez zamawiającego z ustanowionym przedstawicielem wykonawcy. </w:t>
      </w:r>
      <w:r w:rsidR="007965FE" w:rsidRPr="00FF25F8">
        <w:rPr>
          <w:rFonts w:ascii="Tahoma" w:hAnsi="Tahoma" w:cs="Tahoma"/>
        </w:rPr>
        <w:t>Zamawiający wymaga aby każde ustalenie było wnoszone pisemnie zarówno do wiadomości Zamawiającego i przedstawiciela działającego z jego umocowania.</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highlight w:val="white"/>
        </w:rPr>
        <w:t>4</w:t>
      </w:r>
      <w:r w:rsidR="00BB7366" w:rsidRPr="00FF25F8">
        <w:rPr>
          <w:rFonts w:ascii="Tahoma" w:hAnsi="Tahoma" w:cs="Tahoma"/>
        </w:rPr>
        <w:t>)</w:t>
      </w:r>
      <w:r w:rsidRPr="00FF25F8">
        <w:rPr>
          <w:rFonts w:ascii="Tahoma" w:hAnsi="Tahoma" w:cs="Tahoma"/>
        </w:rPr>
        <w:t xml:space="preserve">Określenie przez wykonawcę telefonów kontaktowych i numerów fax. oraz innych ustaleń niezbędnych dla sprawnego i terminowego wykonania zamówienia. </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highlight w:val="white"/>
        </w:rPr>
        <w:t>5</w:t>
      </w:r>
      <w:r w:rsidR="00BB7366" w:rsidRPr="00FF25F8">
        <w:rPr>
          <w:rFonts w:ascii="Tahoma" w:hAnsi="Tahoma" w:cs="Tahoma"/>
        </w:rPr>
        <w:t>)</w:t>
      </w:r>
      <w:r w:rsidRPr="00FF25F8">
        <w:rPr>
          <w:rFonts w:ascii="Tahoma" w:hAnsi="Tahoma" w:cs="Tahoma"/>
        </w:rPr>
        <w:t xml:space="preserve">Zamawiający nie ponosi odpowiedzialności za szkody wyrządzone przez wykonawcę podczas wykonywania przedmiotu zamówienia. </w:t>
      </w:r>
    </w:p>
    <w:p w:rsidR="006A6124" w:rsidRPr="00FF25F8" w:rsidRDefault="00BB7366" w:rsidP="00FC445A">
      <w:pPr>
        <w:tabs>
          <w:tab w:val="left" w:pos="284"/>
        </w:tabs>
        <w:spacing w:line="23" w:lineRule="atLeast"/>
        <w:jc w:val="both"/>
        <w:rPr>
          <w:rFonts w:ascii="Tahoma" w:hAnsi="Tahoma" w:cs="Tahoma"/>
        </w:rPr>
      </w:pPr>
      <w:r w:rsidRPr="00FF25F8">
        <w:rPr>
          <w:rFonts w:ascii="Tahoma" w:hAnsi="Tahoma" w:cs="Tahoma"/>
        </w:rPr>
        <w:t>9</w:t>
      </w:r>
      <w:r w:rsidR="006A6124" w:rsidRPr="00FF25F8">
        <w:rPr>
          <w:rFonts w:ascii="Tahoma" w:hAnsi="Tahoma" w:cs="Tahoma"/>
        </w:rPr>
        <w:t>. Wymagania dot. gwarancji</w:t>
      </w:r>
      <w:r w:rsidR="00423058" w:rsidRPr="00FF25F8">
        <w:rPr>
          <w:rFonts w:ascii="Tahoma" w:hAnsi="Tahoma" w:cs="Tahoma"/>
        </w:rPr>
        <w:t>- zostały sprecyzowane zapisami w Załączniku Nr</w:t>
      </w:r>
      <w:r w:rsidR="00CC3670" w:rsidRPr="00FF25F8">
        <w:rPr>
          <w:rFonts w:ascii="Tahoma" w:hAnsi="Tahoma" w:cs="Tahoma"/>
        </w:rPr>
        <w:t xml:space="preserve"> 6</w:t>
      </w:r>
      <w:r w:rsidR="00423058" w:rsidRPr="00FF25F8">
        <w:rPr>
          <w:rFonts w:ascii="Tahoma" w:hAnsi="Tahoma" w:cs="Tahoma"/>
        </w:rPr>
        <w:t xml:space="preserve">  - Projekt </w:t>
      </w:r>
      <w:r w:rsidRPr="00FF25F8">
        <w:rPr>
          <w:rFonts w:ascii="Tahoma" w:hAnsi="Tahoma" w:cs="Tahoma"/>
        </w:rPr>
        <w:tab/>
      </w:r>
      <w:r w:rsidR="00423058" w:rsidRPr="00FF25F8">
        <w:rPr>
          <w:rFonts w:ascii="Tahoma" w:hAnsi="Tahoma" w:cs="Tahoma"/>
        </w:rPr>
        <w:t>Umowy</w:t>
      </w:r>
    </w:p>
    <w:p w:rsidR="00006900" w:rsidRPr="00FF25F8" w:rsidRDefault="00006900" w:rsidP="00FC445A">
      <w:pPr>
        <w:spacing w:line="23" w:lineRule="atLeast"/>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IV. Termin wykonania zamówienia</w:t>
      </w:r>
    </w:p>
    <w:p w:rsidR="006A6124" w:rsidRPr="00FF25F8" w:rsidRDefault="000C2604" w:rsidP="00FC445A">
      <w:pPr>
        <w:spacing w:line="23" w:lineRule="atLeast"/>
        <w:jc w:val="both"/>
        <w:rPr>
          <w:rFonts w:ascii="Tahoma" w:hAnsi="Tahoma" w:cs="Tahoma"/>
        </w:rPr>
      </w:pPr>
      <w:r w:rsidRPr="00FF25F8">
        <w:rPr>
          <w:rFonts w:ascii="Tahoma" w:hAnsi="Tahoma" w:cs="Tahoma"/>
        </w:rPr>
        <w:t>Zamawiający określa na datę skrajną</w:t>
      </w:r>
      <w:r w:rsidR="00CC3670" w:rsidRPr="00FF25F8">
        <w:rPr>
          <w:rFonts w:ascii="Tahoma" w:hAnsi="Tahoma" w:cs="Tahoma"/>
        </w:rPr>
        <w:t xml:space="preserve"> zakończenia robót</w:t>
      </w:r>
      <w:r w:rsidR="00FD2E1B" w:rsidRPr="00FF25F8">
        <w:rPr>
          <w:rFonts w:ascii="Tahoma" w:hAnsi="Tahoma" w:cs="Tahoma"/>
        </w:rPr>
        <w:t xml:space="preserve"> </w:t>
      </w:r>
      <w:r w:rsidR="00CC3670" w:rsidRPr="00FF25F8">
        <w:rPr>
          <w:rFonts w:ascii="Tahoma" w:hAnsi="Tahoma" w:cs="Tahoma"/>
        </w:rPr>
        <w:t xml:space="preserve"> na dzień </w:t>
      </w:r>
      <w:r w:rsidR="00A5304B" w:rsidRPr="00FF25F8">
        <w:rPr>
          <w:rFonts w:ascii="Tahoma" w:hAnsi="Tahoma" w:cs="Tahoma"/>
        </w:rPr>
        <w:t>22 cze</w:t>
      </w:r>
      <w:r w:rsidRPr="00FF25F8">
        <w:rPr>
          <w:rFonts w:ascii="Tahoma" w:hAnsi="Tahoma" w:cs="Tahoma"/>
        </w:rPr>
        <w:t>r</w:t>
      </w:r>
      <w:r w:rsidR="00A5304B" w:rsidRPr="00FF25F8">
        <w:rPr>
          <w:rFonts w:ascii="Tahoma" w:hAnsi="Tahoma" w:cs="Tahoma"/>
        </w:rPr>
        <w:t>wca 2018 r</w:t>
      </w:r>
      <w:r w:rsidRPr="00FF25F8">
        <w:rPr>
          <w:rFonts w:ascii="Tahoma" w:hAnsi="Tahoma" w:cs="Tahoma"/>
        </w:rPr>
        <w:t>.</w:t>
      </w:r>
    </w:p>
    <w:p w:rsidR="00CC3670" w:rsidRPr="00FF25F8" w:rsidRDefault="00CC3670" w:rsidP="00FC445A">
      <w:pPr>
        <w:spacing w:line="23" w:lineRule="atLeast"/>
        <w:jc w:val="both"/>
        <w:rPr>
          <w:rFonts w:ascii="Tahoma" w:hAnsi="Tahoma" w:cs="Tahoma"/>
        </w:rPr>
      </w:pPr>
      <w:r w:rsidRPr="00FF25F8">
        <w:rPr>
          <w:rFonts w:ascii="Tahoma" w:hAnsi="Tahoma" w:cs="Tahoma"/>
        </w:rPr>
        <w:t>Podana data jest datą wiążącą Zamawiającego i Wykonawcę, wszelkie zmiany w sposób pisemny będą mogły być regulowane w oparciu o dopuszczone zmiany umowy.</w:t>
      </w:r>
    </w:p>
    <w:p w:rsidR="00BB7366" w:rsidRPr="00FF25F8" w:rsidRDefault="00BB7366" w:rsidP="00FC445A">
      <w:pPr>
        <w:spacing w:line="23" w:lineRule="atLeast"/>
        <w:jc w:val="both"/>
        <w:rPr>
          <w:rFonts w:ascii="Tahoma" w:hAnsi="Tahoma" w:cs="Tahoma"/>
          <w:b/>
          <w:bCs/>
        </w:rPr>
      </w:pPr>
    </w:p>
    <w:p w:rsidR="00EE432F" w:rsidRPr="00FF25F8" w:rsidRDefault="00EE432F" w:rsidP="00FC445A">
      <w:pPr>
        <w:spacing w:line="23" w:lineRule="atLeast"/>
        <w:jc w:val="both"/>
        <w:rPr>
          <w:rFonts w:ascii="Tahoma" w:hAnsi="Tahoma" w:cs="Tahoma"/>
          <w:b/>
          <w:bCs/>
        </w:rPr>
      </w:pPr>
      <w:r w:rsidRPr="00FF25F8">
        <w:rPr>
          <w:rFonts w:ascii="Tahoma" w:hAnsi="Tahoma" w:cs="Tahoma"/>
          <w:b/>
          <w:bCs/>
        </w:rPr>
        <w:t>V. Warunki udziału w postępowaniu</w:t>
      </w:r>
    </w:p>
    <w:p w:rsidR="00EE432F" w:rsidRPr="00FF25F8" w:rsidRDefault="00EE432F" w:rsidP="00FC445A">
      <w:pPr>
        <w:spacing w:line="23" w:lineRule="atLeast"/>
        <w:jc w:val="both"/>
        <w:rPr>
          <w:rFonts w:ascii="Tahoma" w:hAnsi="Tahoma" w:cs="Tahoma"/>
        </w:rPr>
      </w:pPr>
      <w:r w:rsidRPr="00FF25F8">
        <w:rPr>
          <w:rFonts w:ascii="Tahoma" w:hAnsi="Tahoma" w:cs="Tahoma"/>
        </w:rPr>
        <w:t>1. O udzielenie niniejszego zamówienia mogą ubiegać się wykonawcy, którzy:</w:t>
      </w:r>
    </w:p>
    <w:p w:rsidR="00EE432F" w:rsidRPr="00FF25F8" w:rsidRDefault="00EE432F" w:rsidP="00FC445A">
      <w:pPr>
        <w:tabs>
          <w:tab w:val="left" w:pos="1440"/>
        </w:tabs>
        <w:spacing w:line="23" w:lineRule="atLeast"/>
        <w:ind w:left="284" w:hanging="284"/>
        <w:jc w:val="both"/>
        <w:rPr>
          <w:rFonts w:ascii="Tahoma" w:hAnsi="Tahoma" w:cs="Tahoma"/>
        </w:rPr>
      </w:pPr>
      <w:r w:rsidRPr="00FF25F8">
        <w:rPr>
          <w:rFonts w:ascii="Tahoma" w:hAnsi="Tahoma" w:cs="Tahoma"/>
        </w:rPr>
        <w:lastRenderedPageBreak/>
        <w:t xml:space="preserve">1)  nie podlegają wykluczeniu; </w:t>
      </w:r>
    </w:p>
    <w:p w:rsidR="00EE432F" w:rsidRPr="00FF25F8" w:rsidRDefault="00EE432F" w:rsidP="00FC445A">
      <w:pPr>
        <w:tabs>
          <w:tab w:val="left" w:pos="1440"/>
        </w:tabs>
        <w:spacing w:line="23" w:lineRule="atLeast"/>
        <w:ind w:left="284" w:hanging="284"/>
        <w:jc w:val="both"/>
        <w:rPr>
          <w:rFonts w:ascii="Tahoma" w:hAnsi="Tahoma" w:cs="Tahoma"/>
        </w:rPr>
      </w:pPr>
      <w:r w:rsidRPr="00FF25F8">
        <w:rPr>
          <w:rFonts w:ascii="Tahoma" w:hAnsi="Tahoma" w:cs="Tahoma"/>
        </w:rPr>
        <w:t>2) spełniają warunki udziału w postępowaniu, określone w ogłoszeniu o zamówieniu oraz niniejszej specyfikacji istotnych warunków zamówienia.</w:t>
      </w:r>
    </w:p>
    <w:p w:rsidR="00EE432F" w:rsidRPr="00FF25F8" w:rsidRDefault="00EE432F" w:rsidP="00FC445A">
      <w:pPr>
        <w:spacing w:line="23" w:lineRule="atLeast"/>
        <w:jc w:val="both"/>
        <w:rPr>
          <w:rFonts w:ascii="Tahoma" w:hAnsi="Tahoma" w:cs="Tahoma"/>
        </w:rPr>
      </w:pPr>
      <w:r w:rsidRPr="00FF25F8">
        <w:rPr>
          <w:rFonts w:ascii="Tahoma" w:hAnsi="Tahoma" w:cs="Tahoma"/>
        </w:rPr>
        <w:t>2. Warunki udziału w postępowaniu dotyczą:</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 posiadania kompetencji lub uprawnień do prowadzenia określonej działalności zawodowej, dzia</w:t>
      </w:r>
      <w:r w:rsidRPr="00FF25F8">
        <w:rPr>
          <w:rFonts w:ascii="Tahoma" w:hAnsi="Tahoma" w:cs="Tahoma"/>
          <w:highlight w:val="white"/>
        </w:rPr>
        <w:t>łalność zawodowa prowadzona na potrzeby wykonania przedmiotu zamówienia nie wymaga posiadania specjalnych kompetencji lub uprawnień.</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 sytuacji ekonomicznej lub finansowej;</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a) Wykonawca potwierdzi, że jest ubezpieczony i posiada polisę OC w zakresie prowadzonej działalności związanej z przedmiotem zamówienia </w:t>
      </w:r>
    </w:p>
    <w:p w:rsidR="00EE432F" w:rsidRPr="00FF25F8" w:rsidRDefault="00EE432F" w:rsidP="00FC445A">
      <w:pPr>
        <w:tabs>
          <w:tab w:val="left" w:pos="1418"/>
        </w:tabs>
        <w:spacing w:line="23" w:lineRule="atLeast"/>
        <w:ind w:left="284" w:hanging="284"/>
        <w:jc w:val="both"/>
        <w:rPr>
          <w:rFonts w:ascii="Tahoma" w:hAnsi="Tahoma" w:cs="Tahoma"/>
        </w:rPr>
      </w:pPr>
      <w:r w:rsidRPr="00FF25F8">
        <w:rPr>
          <w:rFonts w:ascii="Tahoma" w:hAnsi="Tahoma" w:cs="Tahoma"/>
        </w:rPr>
        <w:t>3) zdolności technicznej lub zawodowej, wymagane jest spe</w:t>
      </w:r>
      <w:r w:rsidRPr="00FF25F8">
        <w:rPr>
          <w:rFonts w:ascii="Tahoma" w:hAnsi="Tahoma" w:cs="Tahoma"/>
          <w:highlight w:val="white"/>
        </w:rPr>
        <w:t>łnienie minimalnych warunków dotyczących wykształcenia, kwalifikacji zawodowych, doświadczenia, potencjału technicznego wykonawcy lub osób skierowanych przez wykonawcę do realizacji zamówienia, umożliwiające realizację zamówienia na odpowiednim poziomie jakości</w:t>
      </w:r>
      <w:r w:rsidRPr="00FF25F8">
        <w:rPr>
          <w:rFonts w:ascii="Tahoma" w:hAnsi="Tahoma" w:cs="Tahoma"/>
        </w:rPr>
        <w:t>;</w:t>
      </w:r>
    </w:p>
    <w:p w:rsidR="00EE432F" w:rsidRPr="00FF25F8" w:rsidRDefault="00EE432F" w:rsidP="00FC445A">
      <w:pPr>
        <w:widowControl/>
        <w:autoSpaceDE/>
        <w:autoSpaceDN/>
        <w:adjustRightInd/>
        <w:spacing w:line="23" w:lineRule="atLeast"/>
        <w:ind w:left="284" w:hanging="284"/>
        <w:jc w:val="both"/>
        <w:rPr>
          <w:rFonts w:ascii="Tahoma" w:hAnsi="Tahoma" w:cs="Tahoma"/>
        </w:rPr>
      </w:pPr>
      <w:r w:rsidRPr="00FF25F8">
        <w:rPr>
          <w:rFonts w:ascii="Tahoma" w:hAnsi="Tahoma" w:cs="Tahoma"/>
        </w:rPr>
        <w:t>a) Zamawiający wymaga aby wykonawca w swoich zasobach kadrowych posiadał lub dysponował osobę, która może pełnić obowiązki kierownika budowy w zakresie budowy dróg;</w:t>
      </w:r>
    </w:p>
    <w:p w:rsidR="00EE432F" w:rsidRPr="00FF25F8" w:rsidRDefault="00EE432F" w:rsidP="00FC445A">
      <w:pPr>
        <w:widowControl/>
        <w:autoSpaceDE/>
        <w:autoSpaceDN/>
        <w:adjustRightInd/>
        <w:spacing w:line="23" w:lineRule="atLeast"/>
        <w:ind w:left="284" w:hanging="284"/>
        <w:jc w:val="both"/>
        <w:rPr>
          <w:rFonts w:ascii="Tahoma" w:hAnsi="Tahoma" w:cs="Tahoma"/>
        </w:rPr>
      </w:pPr>
      <w:r w:rsidRPr="00FF25F8">
        <w:rPr>
          <w:rFonts w:ascii="Tahoma" w:hAnsi="Tahoma" w:cs="Tahoma"/>
        </w:rPr>
        <w:t xml:space="preserve">b) Wykonawca posiada doświadczenie polegające na wykonaniu co najmniej dwóch robót budowlanych w zakresie budowy lub przebudowy drogi. </w:t>
      </w:r>
    </w:p>
    <w:p w:rsidR="00EE432F" w:rsidRPr="00FF25F8" w:rsidRDefault="00EE432F" w:rsidP="00FC445A">
      <w:pPr>
        <w:spacing w:line="23" w:lineRule="atLeast"/>
        <w:jc w:val="both"/>
        <w:rPr>
          <w:rFonts w:ascii="Tahoma" w:hAnsi="Tahoma" w:cs="Tahoma"/>
        </w:rPr>
      </w:pPr>
      <w:r w:rsidRPr="00FF25F8">
        <w:rPr>
          <w:rFonts w:ascii="Tahoma" w:hAnsi="Tahoma" w:cs="Tahoma"/>
        </w:rPr>
        <w:t>3. Postanowienia dotyczące Podmiotów udostępniających zasoby:</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 Wykonawca może w celu potwierdzenia spełniania warunków udziału w postępowaniu w stosownych sytuacjach oraz w odniesieniu do niniejszego zamówienia polegać na zdolnościach technicznych lub zawodowych lub sytuacji finansowej lub ekonomicznej innych podmiotów, niezależnie od charakteru prawnego łączących go z nim stosunków prawnych (Podmioty udostępniające zasoby).</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 Wykonawca, który polega na zdolnościach lub sytuacji innych podmiotów, musi udowodnić zamawiającemu, że realizując niniejsze zamówienie będzie dysponował niezbędnymi zasobami tych podmiotów, w szczególności przedstawiając zobowiązanie tych podmiotów do oddania mu do dyspozycji niezbędnych zasobów na potrzeby realizacji zamówienia.</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3) Zamawiający oceni, 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pkt. VI niniejszej specyfikacji istotnych warunków zamówienia.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4) Jeżeli zdolności techniczne lub zawodowe lub sytuacja ekonomiczna lub finansowa, Podmiotu udostępniającego zasoby nie potwierdzają spełnienia przez wykonawcę warunków udziału w postępowaniu lub zachodzą wobec niego podstawy wykluczenia, zamawiający żądać będzie, aby wykonawca w określonym terminie:</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a. zastąpił ten podmiot innym podmiotem lub podmiotami lub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b. zobowiązał się do osobistego wykonania odpowiedniej część zamówienia, jeżeli wykaże spełnienie wymaganych zdolności technicznych lub zawodowych lub sytuację finansową lub ekonomiczną, zgodnie z pkt. V.2. niniejszej specyfikacji istotnych warunków zamówienia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5</w:t>
      </w:r>
      <w:r w:rsidRPr="00FF25F8">
        <w:rPr>
          <w:rFonts w:ascii="Tahoma" w:hAnsi="Tahoma" w:cs="Tahoma"/>
          <w:highlight w:val="white"/>
        </w:rPr>
        <w:t>)</w:t>
      </w:r>
      <w:r w:rsidRPr="00FF25F8">
        <w:rPr>
          <w:rFonts w:ascii="Tahoma" w:hAnsi="Tahoma" w:cs="Tahoma"/>
        </w:rPr>
        <w:t xml:space="preserve"> 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lastRenderedPageBreak/>
        <w:t>6</w:t>
      </w:r>
      <w:r w:rsidRPr="00FF25F8">
        <w:rPr>
          <w:rFonts w:ascii="Tahoma" w:hAnsi="Tahoma" w:cs="Tahoma"/>
          <w:highlight w:val="white"/>
        </w:rPr>
        <w:t>)</w:t>
      </w:r>
      <w:r w:rsidRPr="00FF25F8">
        <w:rPr>
          <w:rFonts w:ascii="Tahoma" w:hAnsi="Tahoma" w:cs="Tahoma"/>
        </w:rPr>
        <w:t xml:space="preserve"> Wykonawca, który polega na sytuacji ekonomicznej lub finansowej innych podmiotów, odpowiada solidarnie z podmiotem, który zobowiązał się do udostępnienia zasobów, za szkodę poniesioną przez zamawiającego powstałą wskutek nieudostępnienia tych zasobów, chyba że za nieudostępnienie zasobów nie ponosi winy.</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4. W niniejszym postępowaniu Zamawiający dokona oceny ofert, a następnie zbada, czy wykonawca, którego oferta została oceniona jako najkorzystniejsza nie podlega wykluczeniu oraz spełnia warunki udziału w postępowaniu. Jeżeli wykonawca ten będzie się uchylał od zawarcia umowy</w:t>
      </w:r>
      <w:r w:rsidRPr="00FF25F8">
        <w:rPr>
          <w:rFonts w:ascii="Tahoma" w:hAnsi="Tahoma" w:cs="Tahoma"/>
          <w:highlight w:val="white"/>
        </w:rPr>
        <w:t xml:space="preserve"> </w:t>
      </w:r>
      <w:r w:rsidRPr="00FF25F8">
        <w:rPr>
          <w:rFonts w:ascii="Tahoma" w:hAnsi="Tahoma" w:cs="Tahoma"/>
        </w:rPr>
        <w:t>lub nie wniesie wymaganego zabezpieczenia nale</w:t>
      </w:r>
      <w:r w:rsidRPr="00FF25F8">
        <w:rPr>
          <w:rFonts w:ascii="Tahoma" w:hAnsi="Tahoma" w:cs="Tahoma"/>
          <w:highlight w:val="white"/>
        </w:rPr>
        <w:t>żytego wykonania umowy Zamawiający zbada, czy wykonawca, który złożył ofertę najwyżej ocenioną spośród pozostałych ofert nie podlega wykluczeniu oraz spełnia warunki udziału w postępowaniu</w:t>
      </w:r>
      <w:r w:rsidRPr="00FF25F8">
        <w:rPr>
          <w:rFonts w:ascii="Tahoma" w:hAnsi="Tahoma" w:cs="Tahoma"/>
        </w:rPr>
        <w: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highlight w:val="white"/>
        </w:rPr>
        <w:t>5.</w:t>
      </w:r>
      <w:r w:rsidRPr="00FF25F8">
        <w:rPr>
          <w:rFonts w:ascii="Tahoma" w:hAnsi="Tahoma" w:cs="Tahoma"/>
        </w:rPr>
        <w:t xml:space="preserve"> 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6. W przypadku wykonawców wspólnie ubiegających się o udzielenie zamówienia, zobowiązani są oni wykazać spełnienie warunków udziału w postępowaniu wspólnie.</w:t>
      </w:r>
    </w:p>
    <w:p w:rsidR="00EE432F" w:rsidRPr="00FF25F8" w:rsidRDefault="00EE432F" w:rsidP="00FC445A">
      <w:pPr>
        <w:spacing w:line="23" w:lineRule="atLeast"/>
        <w:ind w:left="284" w:hanging="284"/>
        <w:jc w:val="both"/>
        <w:rPr>
          <w:rFonts w:ascii="Tahoma" w:hAnsi="Tahoma" w:cs="Tahoma"/>
        </w:rPr>
      </w:pPr>
      <w:bookmarkStart w:id="5" w:name="_Toc460244305"/>
      <w:proofErr w:type="spellStart"/>
      <w:r w:rsidRPr="00FF25F8">
        <w:rPr>
          <w:rFonts w:ascii="Tahoma" w:hAnsi="Tahoma" w:cs="Tahoma"/>
          <w:b/>
        </w:rPr>
        <w:t>V.a</w:t>
      </w:r>
      <w:proofErr w:type="spellEnd"/>
      <w:r w:rsidRPr="00FF25F8">
        <w:rPr>
          <w:rFonts w:ascii="Tahoma" w:hAnsi="Tahoma" w:cs="Tahoma"/>
          <w:b/>
        </w:rPr>
        <w:t xml:space="preserve">. </w:t>
      </w:r>
      <w:r w:rsidRPr="00FF25F8">
        <w:rPr>
          <w:rFonts w:ascii="Tahoma" w:hAnsi="Tahoma" w:cs="Tahoma"/>
          <w:b/>
          <w:bCs/>
        </w:rPr>
        <w:t>Wymagania, o których mowa w Art. 29 ust. 3a prawa zamówień publicznych dotyczące wymogu zatrudnienia osób na umowę o pracę, uprawnienia Zamawiającego w zakresie kontroli spełniania wymagań oraz sankcje z tytułu niespełnienia tych wymagań</w:t>
      </w:r>
      <w:bookmarkEnd w:id="5"/>
    </w:p>
    <w:p w:rsidR="00EE432F" w:rsidRPr="00FF25F8" w:rsidRDefault="00EE432F" w:rsidP="00FC445A">
      <w:pPr>
        <w:spacing w:line="23" w:lineRule="atLeast"/>
        <w:ind w:left="284"/>
        <w:jc w:val="both"/>
        <w:rPr>
          <w:rFonts w:ascii="Tahoma" w:hAnsi="Tahoma" w:cs="Tahoma"/>
          <w:bCs/>
        </w:rPr>
      </w:pPr>
      <w:r w:rsidRPr="00FF25F8">
        <w:rPr>
          <w:rFonts w:ascii="Tahoma" w:hAnsi="Tahoma" w:cs="Tahoma"/>
          <w:bCs/>
        </w:rPr>
        <w:t>Zamawiający na podstawie Art. 29 ust. 3a ustawy Prawo zamówień publicznych wymaga zatrudnienia przez Wykonawcę lub Podwykonawcę na podstawie umowy o pracę osób wykonujących czynności w zakresie realizacji zamówienia, jeżeli wykonanie tych czynności polega na wykonywaniu pracy w sposób określony w Art. 22 § 1 ustawy z dnia 26 czerwca 1974r. – Kodeks pracy (Dz.U. z 2014r. poz. 1402, z późn.zm.). W zakresie;</w:t>
      </w:r>
    </w:p>
    <w:p w:rsidR="00EE432F" w:rsidRPr="00FF25F8" w:rsidRDefault="00EE432F" w:rsidP="00FC445A">
      <w:pPr>
        <w:widowControl/>
        <w:numPr>
          <w:ilvl w:val="0"/>
          <w:numId w:val="15"/>
        </w:numPr>
        <w:autoSpaceDE/>
        <w:autoSpaceDN/>
        <w:adjustRightInd/>
        <w:spacing w:line="23" w:lineRule="atLeast"/>
        <w:ind w:left="709" w:hanging="425"/>
        <w:jc w:val="both"/>
        <w:rPr>
          <w:rFonts w:ascii="Tahoma" w:hAnsi="Tahoma" w:cs="Tahoma"/>
          <w:lang w:eastAsia="pl-PL"/>
        </w:rPr>
      </w:pPr>
      <w:r w:rsidRPr="00FF25F8">
        <w:rPr>
          <w:rFonts w:ascii="Tahoma" w:hAnsi="Tahoma" w:cs="Tahoma"/>
          <w:lang w:eastAsia="pl-PL"/>
        </w:rPr>
        <w:t>obsługa urządzeń, maszyn i sprzętu budowlanego,</w:t>
      </w:r>
    </w:p>
    <w:p w:rsidR="00EE432F" w:rsidRPr="00FF25F8" w:rsidRDefault="00EE432F" w:rsidP="00FC445A">
      <w:pPr>
        <w:widowControl/>
        <w:numPr>
          <w:ilvl w:val="0"/>
          <w:numId w:val="15"/>
        </w:numPr>
        <w:autoSpaceDE/>
        <w:autoSpaceDN/>
        <w:adjustRightInd/>
        <w:spacing w:line="23" w:lineRule="atLeast"/>
        <w:ind w:left="709" w:hanging="425"/>
        <w:jc w:val="both"/>
        <w:rPr>
          <w:rFonts w:ascii="Tahoma" w:hAnsi="Tahoma" w:cs="Tahoma"/>
          <w:lang w:eastAsia="pl-PL"/>
        </w:rPr>
      </w:pPr>
      <w:r w:rsidRPr="00FF25F8">
        <w:rPr>
          <w:rFonts w:ascii="Tahoma" w:hAnsi="Tahoma" w:cs="Tahoma"/>
          <w:lang w:eastAsia="pl-PL"/>
        </w:rPr>
        <w:t>wykonywanie pozostałych prac budowlanych niezbędnych do realizacji przedmiotu zamówienia zgodnie z dokumentacją projektową i specyfikacjami technicznymi wykonania i odbioru robót przez cały okres wykonywania tych czynności w ramach zamówienia. Obowiązek ten nie dotyczy kierownika budowy i kierowników robót branżowych.</w:t>
      </w:r>
    </w:p>
    <w:p w:rsidR="002C363C" w:rsidRPr="00FF25F8" w:rsidRDefault="002C363C" w:rsidP="00FC445A">
      <w:pPr>
        <w:widowControl/>
        <w:autoSpaceDE/>
        <w:autoSpaceDN/>
        <w:adjustRightInd/>
        <w:spacing w:line="23" w:lineRule="atLeast"/>
        <w:ind w:left="709"/>
        <w:jc w:val="both"/>
        <w:rPr>
          <w:rFonts w:ascii="Tahoma" w:hAnsi="Tahoma" w:cs="Tahoma"/>
          <w:lang w:eastAsia="pl-PL"/>
        </w:rPr>
      </w:pPr>
    </w:p>
    <w:p w:rsidR="00EE432F" w:rsidRPr="00FF25F8" w:rsidRDefault="00EE432F" w:rsidP="00FC445A">
      <w:pPr>
        <w:spacing w:line="23" w:lineRule="atLeast"/>
        <w:ind w:left="284"/>
        <w:jc w:val="both"/>
        <w:rPr>
          <w:rFonts w:ascii="Tahoma" w:hAnsi="Tahoma" w:cs="Tahoma"/>
          <w:bCs/>
        </w:rPr>
      </w:pPr>
      <w:r w:rsidRPr="00FF25F8">
        <w:rPr>
          <w:rFonts w:ascii="Tahoma" w:hAnsi="Tahoma" w:cs="Tahoma"/>
          <w:bCs/>
        </w:rPr>
        <w:t>Szczegółowy sposób dokumentowania osób, o których mowa w Art. 29 ust. 3a, uprawnienia Zamawiającego w zakresie kontroli spełniania przez Wykonawcę wymagań, o których mowa w Art. 29 ust. 3a,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rsidR="00EE432F" w:rsidRPr="00FF25F8" w:rsidRDefault="00EE432F" w:rsidP="00FC445A">
      <w:pPr>
        <w:spacing w:line="23" w:lineRule="atLeast"/>
        <w:ind w:left="284"/>
        <w:jc w:val="both"/>
        <w:rPr>
          <w:rFonts w:ascii="Tahoma" w:hAnsi="Tahoma" w:cs="Tahoma"/>
          <w:bCs/>
        </w:rPr>
      </w:pPr>
    </w:p>
    <w:p w:rsidR="00EE432F" w:rsidRPr="00FF25F8" w:rsidRDefault="00EE432F" w:rsidP="00FC445A">
      <w:pPr>
        <w:spacing w:line="23" w:lineRule="atLeast"/>
        <w:jc w:val="both"/>
        <w:rPr>
          <w:rFonts w:ascii="Tahoma" w:hAnsi="Tahoma" w:cs="Tahoma"/>
        </w:rPr>
      </w:pPr>
      <w:r w:rsidRPr="00FF25F8">
        <w:rPr>
          <w:rFonts w:ascii="Tahoma" w:hAnsi="Tahoma" w:cs="Tahoma"/>
          <w:b/>
          <w:bCs/>
        </w:rPr>
        <w:t>VI. Podstawy wykluczenia z udziału w postępowaniu</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1. Z udziału w niniejszym postępowaniu wyklucza się wykonawców, którzy podlegają wykluczeniu na podstawie Art. 24 ust. 1 ustawy </w:t>
      </w:r>
      <w:proofErr w:type="spellStart"/>
      <w:r w:rsidRPr="00FF25F8">
        <w:rPr>
          <w:rFonts w:ascii="Tahoma" w:hAnsi="Tahoma" w:cs="Tahoma"/>
        </w:rPr>
        <w:t>Pzp</w:t>
      </w:r>
      <w:proofErr w:type="spellEnd"/>
      <w:r w:rsidRPr="00FF25F8">
        <w:rPr>
          <w:rFonts w:ascii="Tahoma" w:hAnsi="Tahoma" w:cs="Tahoma"/>
        </w:rPr>
        <w:t>.</w:t>
      </w:r>
    </w:p>
    <w:p w:rsidR="00EE432F" w:rsidRPr="00FF25F8" w:rsidRDefault="00EE432F" w:rsidP="00FC445A">
      <w:pPr>
        <w:spacing w:line="23" w:lineRule="atLeast"/>
        <w:jc w:val="both"/>
        <w:rPr>
          <w:rFonts w:ascii="Tahoma" w:hAnsi="Tahoma" w:cs="Tahoma"/>
        </w:rPr>
      </w:pPr>
      <w:r w:rsidRPr="00FF25F8">
        <w:rPr>
          <w:rFonts w:ascii="Tahoma" w:hAnsi="Tahoma" w:cs="Tahoma"/>
        </w:rPr>
        <w:t>2. Z post</w:t>
      </w:r>
      <w:r w:rsidRPr="00FF25F8">
        <w:rPr>
          <w:rFonts w:ascii="Tahoma" w:hAnsi="Tahoma" w:cs="Tahoma"/>
          <w:highlight w:val="white"/>
        </w:rPr>
        <w:t>ępowania o udzielenie zamówienia wyklucza się również wykonawcę:</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w:t>
      </w:r>
      <w:r w:rsidRPr="00FF25F8">
        <w:rPr>
          <w:rFonts w:ascii="Tahoma" w:hAnsi="Tahoma" w:cs="Tahoma"/>
          <w:highlight w:val="white"/>
        </w:rPr>
        <w:t>)</w:t>
      </w:r>
      <w:r w:rsidRPr="00FF25F8">
        <w:rPr>
          <w:rFonts w:ascii="Tahoma" w:hAnsi="Tahoma" w:cs="Tahoma"/>
        </w:rPr>
        <w:t xml:space="preserve"> w stosunku do którego otwarto likwidację, w zatwierdzonym przez sąd układzie w postępowaniu restrukturyzacyjnym jest przewidziane zaspokojenie wierzycieli przez likwidację </w:t>
      </w:r>
      <w:r w:rsidRPr="00FF25F8">
        <w:rPr>
          <w:rFonts w:ascii="Tahoma" w:hAnsi="Tahoma" w:cs="Tahoma"/>
        </w:rPr>
        <w:lastRenderedPageBreak/>
        <w:t>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w:t>
      </w:r>
      <w:r w:rsidRPr="00FF25F8">
        <w:rPr>
          <w:rFonts w:ascii="Tahoma" w:hAnsi="Tahoma" w:cs="Tahoma"/>
          <w:highlight w:val="white"/>
        </w:rPr>
        <w:t>)</w:t>
      </w:r>
      <w:r w:rsidRPr="00FF25F8">
        <w:rPr>
          <w:rFonts w:ascii="Tahoma" w:hAnsi="Tahoma" w:cs="Tahoma"/>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3</w:t>
      </w:r>
      <w:r w:rsidRPr="00FF25F8">
        <w:rPr>
          <w:rFonts w:ascii="Tahoma" w:hAnsi="Tahoma" w:cs="Tahoma"/>
          <w:highlight w:val="white"/>
        </w:rPr>
        <w:t>)</w:t>
      </w:r>
      <w:r w:rsidRPr="00FF25F8">
        <w:rPr>
          <w:rFonts w:ascii="Tahoma" w:hAnsi="Tahoma" w:cs="Tahoma"/>
        </w:rPr>
        <w:t xml:space="preserve">  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Pr="00FF25F8">
        <w:rPr>
          <w:rFonts w:ascii="Tahoma" w:hAnsi="Tahoma" w:cs="Tahoma"/>
        </w:rPr>
        <w:t>Pzp</w:t>
      </w:r>
      <w:proofErr w:type="spellEnd"/>
      <w:r w:rsidRPr="00FF25F8">
        <w:rPr>
          <w:rFonts w:ascii="Tahoma" w:hAnsi="Tahoma" w:cs="Tahoma"/>
        </w:rPr>
        <w:t xml:space="preserve">, co doprowadziło do rozwiązania umowy lub zasądzenia odszkodowania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3. Wykluczenie wykonawcy następuje jeżeli nie upłynął okres określony zgodnie z Art. 24 ust. 7 ustawy </w:t>
      </w:r>
      <w:proofErr w:type="spellStart"/>
      <w:r w:rsidRPr="00FF25F8">
        <w:rPr>
          <w:rFonts w:ascii="Tahoma" w:hAnsi="Tahoma" w:cs="Tahoma"/>
        </w:rPr>
        <w:t>Pzp</w:t>
      </w:r>
      <w:proofErr w:type="spellEnd"/>
      <w:r w:rsidRPr="00FF25F8">
        <w:rPr>
          <w:rFonts w:ascii="Tahoma" w:hAnsi="Tahoma" w:cs="Tahoma"/>
        </w:rPr>
        <w: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4. Wykonawca podlegający wykluczeniu na podstawie Art. 24 ust. 1 pkt. 13 i 14 oraz pkt. 16-20 </w:t>
      </w:r>
      <w:r w:rsidRPr="00FF25F8">
        <w:rPr>
          <w:rFonts w:ascii="Tahoma" w:hAnsi="Tahoma" w:cs="Tahoma"/>
          <w:highlight w:val="white"/>
        </w:rPr>
        <w:t xml:space="preserve"> </w:t>
      </w:r>
      <w:r w:rsidRPr="00FF25F8">
        <w:rPr>
          <w:rFonts w:ascii="Tahoma" w:hAnsi="Tahoma" w:cs="Tahoma"/>
        </w:rPr>
        <w:t xml:space="preserve"> lub na podstawie pkt. VI. 2 niniejszej specyfikacji istotnych warunków zamówienia może zgodnie z Art. 24 ust. 8 ustawy </w:t>
      </w:r>
      <w:proofErr w:type="spellStart"/>
      <w:r w:rsidRPr="00FF25F8">
        <w:rPr>
          <w:rFonts w:ascii="Tahoma" w:hAnsi="Tahoma" w:cs="Tahoma"/>
        </w:rPr>
        <w:t>Pzp</w:t>
      </w:r>
      <w:proofErr w:type="spellEnd"/>
      <w:r w:rsidRPr="00FF25F8">
        <w:rPr>
          <w:rFonts w:ascii="Tahoma" w:hAnsi="Tahoma" w:cs="Tahoma"/>
        </w:rPr>
        <w:t>.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5. Możliwość przedstawienia dowodów na to, że podjęte przez wykonawcę środki są wystarczające do wykazania jego rzetelności, o której mowa w pkt. 4 powyżej, nie dotyczy wykonawcy, będącego podmiotem zbiorowym, wobec którego orzeczono prawomocnym wyrokiem sądu zakaz ubiegania się o udzielenie zamówienia oraz nie upłynął określony w tym wyroku okres obowiązywania tego zakazu.</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6. Ofertę wykonawcy wykluczonego uznaje się za odrzuconą. Zamawiający może wykluczyć Wykonawcę na każdym etapie postępowania o udzielenie zamówienia.</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7. W terminie 3 dni od przekazania </w:t>
      </w:r>
      <w:r w:rsidRPr="00FF25F8">
        <w:rPr>
          <w:rFonts w:ascii="Tahoma" w:hAnsi="Tahoma" w:cs="Tahoma"/>
          <w:i/>
          <w:iCs/>
        </w:rPr>
        <w:t>Informacji o treści złożonych ofert</w:t>
      </w:r>
      <w:r w:rsidRPr="00FF25F8">
        <w:rPr>
          <w:rFonts w:ascii="Tahoma" w:hAnsi="Tahoma" w:cs="Tahoma"/>
        </w:rPr>
        <w:t xml:space="preserve">, Wykonawca przekazuje Zamawiającemu oświadczenie o przynależności lub braku przynależności do tej samej grupy kapitałowej. Wraz ze złożeniem oświadczenia, Wykonawca może przedstawić dowody, że powiązania z innym Wykonawcą nie prowadzą do zakłócenia konkurencji w niniejszym postępowaniu. Zakres składanych informacji winny wypełniać dane wskazane we wzorze stanowiącym Załącznik Nr 8. </w:t>
      </w:r>
    </w:p>
    <w:p w:rsidR="00EE432F" w:rsidRPr="00FF25F8" w:rsidRDefault="00EE432F" w:rsidP="00FC445A">
      <w:pPr>
        <w:spacing w:line="23" w:lineRule="atLeast"/>
        <w:jc w:val="both"/>
        <w:rPr>
          <w:rFonts w:ascii="Tahoma" w:hAnsi="Tahoma" w:cs="Tahoma"/>
        </w:rPr>
      </w:pPr>
      <w:r w:rsidRPr="00FF25F8">
        <w:rPr>
          <w:rFonts w:ascii="Tahoma" w:hAnsi="Tahoma" w:cs="Tahoma"/>
        </w:rPr>
        <w:t>8. Zamawiający odrzuca ofertę, jeżeli:</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 jest niezgodną z ustawą.</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lastRenderedPageBreak/>
        <w:t xml:space="preserve">2) jej treść nie odpowiada treści specyfikacji istotnych warunków zamówienia, z zastrzeżeniem Art. 87 ust. 2 pkt. 3 ustawy </w:t>
      </w:r>
      <w:proofErr w:type="spellStart"/>
      <w:r w:rsidRPr="00FF25F8">
        <w:rPr>
          <w:rFonts w:ascii="Tahoma" w:hAnsi="Tahoma" w:cs="Tahoma"/>
        </w:rPr>
        <w:t>Pzp</w:t>
      </w:r>
      <w:proofErr w:type="spellEnd"/>
      <w:r w:rsidRPr="00FF25F8">
        <w:rPr>
          <w:rFonts w:ascii="Tahoma" w:hAnsi="Tahoma" w:cs="Tahoma"/>
        </w:rPr>
        <w: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3) jej złożenie stanowi czyn nieuczciwej konkurencji w rozumieniu przepisów o zwalczaniu nieuczciwej konkurencji.</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4) jest ofertą, która zawiera rażąco niską cenę lub koszt w stosunku do przedmiotu zamówienia.</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5) została złożona przez wykonawcę wykluczonego z udziału w postępowaniu o udzielenie zamówienia.</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6) zawiera błędy w obliczeniu ceny lub kosztu.</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7) wykonawca w terminie 3 dni od dnia doręczenia zawiadomienia nie zgodził się na poprawienie omyłki, o której mowa w Art. 87 ust. 2 pkt. 3 ustawy </w:t>
      </w:r>
      <w:proofErr w:type="spellStart"/>
      <w:r w:rsidRPr="00FF25F8">
        <w:rPr>
          <w:rFonts w:ascii="Tahoma" w:hAnsi="Tahoma" w:cs="Tahoma"/>
        </w:rPr>
        <w:t>Pzp</w:t>
      </w:r>
      <w:proofErr w:type="spellEnd"/>
      <w:r w:rsidRPr="00FF25F8">
        <w:rPr>
          <w:rFonts w:ascii="Tahoma" w:hAnsi="Tahoma" w:cs="Tahoma"/>
        </w:rPr>
        <w: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8) jest nieważna na podstawie odrębnych przepisów,</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9 wykonawca nie wyraził zgody, o której mowa w Art. 85 ust. 2 ustawy </w:t>
      </w:r>
      <w:proofErr w:type="spellStart"/>
      <w:r w:rsidRPr="00FF25F8">
        <w:rPr>
          <w:rFonts w:ascii="Tahoma" w:hAnsi="Tahoma" w:cs="Tahoma"/>
        </w:rPr>
        <w:t>Pzp</w:t>
      </w:r>
      <w:proofErr w:type="spellEnd"/>
      <w:r w:rsidRPr="00FF25F8">
        <w:rPr>
          <w:rFonts w:ascii="Tahoma" w:hAnsi="Tahoma" w:cs="Tahoma"/>
        </w:rPr>
        <w:t>, na przedłużenie terminu związania ofertą;</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10) jej przyjęcie naruszałoby bezpieczeństwo publiczne lub istotny interes bezpieczeństwa państwa, a tego bezpieczeństwa lub interesu nie można zagwarantować w inny sposób.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11) wadium nie zosta</w:t>
      </w:r>
      <w:r w:rsidRPr="00FF25F8">
        <w:rPr>
          <w:rFonts w:ascii="Tahoma" w:hAnsi="Tahoma" w:cs="Tahoma"/>
          <w:highlight w:val="white"/>
        </w:rPr>
        <w:t>ło wniesione lub zostało wniesione w sposób nieprawidłowy</w:t>
      </w:r>
      <w:r w:rsidRPr="00FF25F8">
        <w:rPr>
          <w:rFonts w:ascii="Tahoma" w:hAnsi="Tahoma" w:cs="Tahoma"/>
        </w:rPr>
        <w: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9. Ocena spełnienia warunków udziału w postępowaniu oraz niepodleganie wykluczeniu dokonywana będzie w oparciu o złożone przez wykonawcę w niniejszym postępowaniu oświadczenia oraz dokumenty.</w:t>
      </w:r>
    </w:p>
    <w:p w:rsidR="00EE432F" w:rsidRPr="00FF25F8" w:rsidRDefault="00EE432F" w:rsidP="00FC445A">
      <w:pPr>
        <w:spacing w:line="23" w:lineRule="atLeast"/>
        <w:jc w:val="both"/>
        <w:rPr>
          <w:rFonts w:ascii="Tahoma" w:hAnsi="Tahoma" w:cs="Tahoma"/>
        </w:rPr>
      </w:pPr>
      <w:r w:rsidRPr="00FF25F8">
        <w:rPr>
          <w:rFonts w:ascii="Tahoma" w:hAnsi="Tahoma" w:cs="Tahoma"/>
          <w:b/>
          <w:bCs/>
        </w:rPr>
        <w:t xml:space="preserve">VII. Wykaz oświadczeń lub dokumentów, potwierdzających spełnianie warunków udziału w postępowaniu oraz brak podstaw wykluczenia </w:t>
      </w:r>
    </w:p>
    <w:p w:rsidR="00EE432F" w:rsidRPr="00FF25F8" w:rsidRDefault="00EE432F" w:rsidP="00FC445A">
      <w:pPr>
        <w:spacing w:line="23" w:lineRule="atLeast"/>
        <w:jc w:val="both"/>
        <w:rPr>
          <w:rFonts w:ascii="Tahoma" w:hAnsi="Tahoma" w:cs="Tahoma"/>
        </w:rPr>
      </w:pPr>
      <w:r w:rsidRPr="00FF25F8">
        <w:rPr>
          <w:rFonts w:ascii="Tahoma" w:hAnsi="Tahoma" w:cs="Tahoma"/>
        </w:rPr>
        <w:t>1. Na ofertę składają się następujące dokumenty i załączniki:</w:t>
      </w:r>
    </w:p>
    <w:p w:rsidR="00EE432F" w:rsidRPr="00FF25F8" w:rsidRDefault="00EE432F" w:rsidP="00FC445A">
      <w:pPr>
        <w:spacing w:line="23" w:lineRule="atLeast"/>
        <w:ind w:left="426" w:hanging="426"/>
        <w:jc w:val="both"/>
        <w:rPr>
          <w:rFonts w:ascii="Tahoma" w:hAnsi="Tahoma" w:cs="Tahoma"/>
        </w:rPr>
      </w:pPr>
      <w:r w:rsidRPr="00FF25F8">
        <w:rPr>
          <w:rFonts w:ascii="Tahoma" w:hAnsi="Tahoma" w:cs="Tahoma"/>
        </w:rPr>
        <w:t xml:space="preserve">1) Formularz ofertowy - wypełniony i podpisany przez Wykonawcę, sporządzony w oparciu o wzór, który stanowi Załącznik Nr 1 do SIWZ </w:t>
      </w:r>
    </w:p>
    <w:p w:rsidR="00EE432F" w:rsidRPr="00FF25F8" w:rsidRDefault="00EE432F" w:rsidP="00FC445A">
      <w:pPr>
        <w:spacing w:line="23" w:lineRule="atLeast"/>
        <w:ind w:left="426" w:hanging="426"/>
        <w:jc w:val="both"/>
        <w:rPr>
          <w:rFonts w:ascii="Tahoma" w:hAnsi="Tahoma" w:cs="Tahoma"/>
        </w:rPr>
      </w:pPr>
      <w:r w:rsidRPr="00FF25F8">
        <w:rPr>
          <w:rFonts w:ascii="Tahoma" w:hAnsi="Tahoma" w:cs="Tahoma"/>
        </w:rPr>
        <w:t xml:space="preserve">2) Oświadczenie Wykonawcy o spełnieniu warunków udziału w postępowaniu oraz o nie podleganiu wykluczeniu - wypełnione i podpisane przez wykonawcę, które stanowić będzie wstępne potwierdzenie spełnienia warunków udziału w postępowaniu oraz brak podstaw wykluczenia. Sporządzone odpowiednio w oparciu o wzory, które stanowią Załącznik Nr 2 i Nr 3 do SIWZ  </w:t>
      </w:r>
    </w:p>
    <w:p w:rsidR="00EE432F" w:rsidRPr="00FF25F8" w:rsidRDefault="00EE432F" w:rsidP="00FC445A">
      <w:pPr>
        <w:spacing w:line="23" w:lineRule="atLeast"/>
        <w:ind w:left="426" w:hanging="426"/>
        <w:jc w:val="both"/>
        <w:rPr>
          <w:rFonts w:ascii="Tahoma" w:hAnsi="Tahoma" w:cs="Tahoma"/>
          <w:shd w:val="clear" w:color="auto" w:fill="FFFFFF"/>
        </w:rPr>
      </w:pPr>
      <w:r w:rsidRPr="00FF25F8">
        <w:rPr>
          <w:rFonts w:ascii="Tahoma" w:hAnsi="Tahoma" w:cs="Tahoma"/>
        </w:rPr>
        <w:t>3</w:t>
      </w:r>
      <w:r w:rsidRPr="00FF25F8">
        <w:rPr>
          <w:rFonts w:ascii="Tahoma" w:hAnsi="Tahoma" w:cs="Tahoma"/>
          <w:highlight w:val="white"/>
        </w:rPr>
        <w:t>)</w:t>
      </w:r>
      <w:r w:rsidRPr="00FF25F8">
        <w:rPr>
          <w:rFonts w:ascii="Tahoma" w:hAnsi="Tahoma" w:cs="Tahoma"/>
        </w:rPr>
        <w:t xml:space="preserve"> Kosztorys </w:t>
      </w:r>
      <w:r w:rsidR="002C363C" w:rsidRPr="00FF25F8">
        <w:rPr>
          <w:rFonts w:ascii="Tahoma" w:hAnsi="Tahoma" w:cs="Tahoma"/>
        </w:rPr>
        <w:t>uproszczony</w:t>
      </w:r>
      <w:r w:rsidRPr="00FF25F8">
        <w:rPr>
          <w:rFonts w:ascii="Tahoma" w:hAnsi="Tahoma" w:cs="Tahoma"/>
        </w:rPr>
        <w:t xml:space="preserve">, sporządzony w oparciu o przedstawiony przedmiar robót stanowiący wzór i jest oznaczony jako Załącznik Nr 5 do SIWZ.  Zamawiający żąda sporządzenia kosztorysów ofertowych opracowanych w oparciu o </w:t>
      </w:r>
      <w:r w:rsidRPr="00FF25F8">
        <w:rPr>
          <w:rFonts w:ascii="Tahoma" w:hAnsi="Tahoma" w:cs="Tahoma"/>
          <w:spacing w:val="11"/>
        </w:rPr>
        <w:t>Rozporządzenie Ministra Infrastruktury z dnia 18.05.2004 r. w sprawie określenia metod i podstaw sporządzania kosztorysu inwestorskiego, obliczania planowanych kosztów prac projektowych oraz planowanych kosztów robót budowlanych określonych w programie funkcjonalno-użytkowym (</w:t>
      </w:r>
      <w:r w:rsidRPr="00FF25F8">
        <w:rPr>
          <w:rFonts w:ascii="Tahoma" w:hAnsi="Tahoma" w:cs="Tahoma"/>
          <w:shd w:val="clear" w:color="auto" w:fill="FFFFFF"/>
        </w:rPr>
        <w:t> Dz. U. z 2004 r. nr 130, poz. 1389) w formie kalkulacji szczegółowej.</w:t>
      </w:r>
    </w:p>
    <w:p w:rsidR="00FF25F8" w:rsidRPr="00FF25F8" w:rsidRDefault="00EE432F" w:rsidP="00FC445A">
      <w:pPr>
        <w:widowControl/>
        <w:spacing w:line="23" w:lineRule="atLeast"/>
        <w:ind w:left="426" w:hanging="426"/>
        <w:jc w:val="both"/>
        <w:rPr>
          <w:rFonts w:ascii="Tahoma" w:hAnsi="Tahoma" w:cs="Tahoma"/>
          <w:shd w:val="clear" w:color="auto" w:fill="FFFFFF"/>
        </w:rPr>
      </w:pPr>
      <w:r w:rsidRPr="00FF25F8">
        <w:rPr>
          <w:rFonts w:ascii="Tahoma" w:hAnsi="Tahoma" w:cs="Tahoma"/>
          <w:shd w:val="clear" w:color="auto" w:fill="FFFFFF"/>
        </w:rPr>
        <w:t>4) Wykaz osób do kontaktu, sporządzony wg wzoru stanowiący Załącznik Nr 10</w:t>
      </w:r>
    </w:p>
    <w:p w:rsidR="00FF25F8" w:rsidRPr="00FF25F8" w:rsidRDefault="00FF25F8">
      <w:pPr>
        <w:widowControl/>
        <w:autoSpaceDE/>
        <w:autoSpaceDN/>
        <w:adjustRightInd/>
        <w:spacing w:line="240" w:lineRule="auto"/>
        <w:rPr>
          <w:rFonts w:ascii="Tahoma" w:hAnsi="Tahoma" w:cs="Tahoma"/>
          <w:shd w:val="clear" w:color="auto" w:fill="FFFFFF"/>
        </w:rPr>
      </w:pPr>
      <w:r w:rsidRPr="00FF25F8">
        <w:rPr>
          <w:rFonts w:ascii="Tahoma" w:hAnsi="Tahoma" w:cs="Tahoma"/>
          <w:shd w:val="clear" w:color="auto" w:fill="FFFFFF"/>
        </w:rPr>
        <w:br w:type="page"/>
      </w:r>
    </w:p>
    <w:p w:rsidR="00EE432F" w:rsidRPr="00FF25F8" w:rsidRDefault="00EE432F" w:rsidP="00FC445A">
      <w:pPr>
        <w:widowControl/>
        <w:spacing w:line="23" w:lineRule="atLeast"/>
        <w:ind w:left="426" w:hanging="426"/>
        <w:jc w:val="both"/>
        <w:rPr>
          <w:rFonts w:ascii="Tahoma" w:hAnsi="Tahoma" w:cs="Tahoma"/>
          <w:shd w:val="clear" w:color="auto" w:fill="FFFFFF"/>
        </w:rPr>
      </w:pPr>
    </w:p>
    <w:p w:rsidR="00FF25F8" w:rsidRPr="00FF25F8" w:rsidRDefault="00FF25F8" w:rsidP="00FF25F8">
      <w:pPr>
        <w:widowControl/>
        <w:numPr>
          <w:ilvl w:val="0"/>
          <w:numId w:val="23"/>
        </w:numPr>
        <w:autoSpaceDE/>
        <w:autoSpaceDN/>
        <w:adjustRightInd/>
        <w:spacing w:after="5" w:line="23" w:lineRule="atLeast"/>
        <w:ind w:left="0"/>
        <w:jc w:val="both"/>
        <w:rPr>
          <w:rFonts w:ascii="Tahoma" w:eastAsia="Arial" w:hAnsi="Tahoma" w:cs="Tahoma"/>
          <w:lang w:eastAsia="pl-PL"/>
        </w:rPr>
      </w:pPr>
      <w:r w:rsidRPr="00FF25F8">
        <w:rPr>
          <w:rFonts w:ascii="Tahoma" w:eastAsia="Arial" w:hAnsi="Tahoma" w:cs="Tahoma"/>
          <w:lang w:eastAsia="pl-PL"/>
        </w:rPr>
        <w:t>Wykaz oświadczeń lub dokumentów, potwierdzających spełnianie warunków udziału w postępowaniu oraz brak podstaw do wykluczenia.</w:t>
      </w:r>
    </w:p>
    <w:p w:rsidR="00FF25F8" w:rsidRPr="00FF25F8" w:rsidRDefault="00FF25F8" w:rsidP="00FF25F8">
      <w:pPr>
        <w:widowControl/>
        <w:numPr>
          <w:ilvl w:val="1"/>
          <w:numId w:val="23"/>
        </w:numPr>
        <w:tabs>
          <w:tab w:val="left" w:pos="567"/>
        </w:tabs>
        <w:autoSpaceDE/>
        <w:autoSpaceDN/>
        <w:adjustRightInd/>
        <w:spacing w:after="5" w:line="23" w:lineRule="atLeast"/>
        <w:ind w:left="0"/>
        <w:jc w:val="both"/>
        <w:rPr>
          <w:rFonts w:ascii="Tahoma" w:eastAsia="Arial" w:hAnsi="Tahoma" w:cs="Tahoma"/>
          <w:lang w:eastAsia="pl-PL"/>
        </w:rPr>
      </w:pPr>
      <w:r w:rsidRPr="00FF25F8">
        <w:rPr>
          <w:rFonts w:ascii="Tahoma" w:eastAsia="Arial" w:hAnsi="Tahoma" w:cs="Tahoma"/>
          <w:lang w:eastAsia="pl-PL"/>
        </w:rPr>
        <w:t xml:space="preserve">Na podstawie art. 25 ust. 1 ustawy Prawo zamówień publicznych Wykonawca zobowiązany jest dołączyć do oferty aktualne na dzień składania ofert oświadczenie, stanowiące wstępne potwierdzenie, że Wykonawca: </w:t>
      </w:r>
    </w:p>
    <w:p w:rsidR="00FF25F8" w:rsidRPr="00FF25F8" w:rsidRDefault="00FF25F8" w:rsidP="00FF25F8">
      <w:pPr>
        <w:widowControl/>
        <w:numPr>
          <w:ilvl w:val="3"/>
          <w:numId w:val="24"/>
        </w:numPr>
        <w:tabs>
          <w:tab w:val="left" w:pos="284"/>
          <w:tab w:val="left" w:pos="567"/>
        </w:tabs>
        <w:autoSpaceDE/>
        <w:autoSpaceDN/>
        <w:adjustRightInd/>
        <w:spacing w:after="5" w:line="23" w:lineRule="atLeast"/>
        <w:ind w:left="0"/>
        <w:jc w:val="both"/>
        <w:rPr>
          <w:rFonts w:ascii="Tahoma" w:eastAsia="Arial" w:hAnsi="Tahoma" w:cs="Tahoma"/>
          <w:lang w:eastAsia="pl-PL"/>
        </w:rPr>
      </w:pPr>
      <w:r w:rsidRPr="00FF25F8">
        <w:rPr>
          <w:rFonts w:ascii="Tahoma" w:eastAsia="Arial" w:hAnsi="Tahoma" w:cs="Tahoma"/>
          <w:lang w:eastAsia="pl-PL"/>
        </w:rPr>
        <w:t xml:space="preserve">nie podlega wykluczeniu, na podstawie art. 24 ust. 1 pkt 12-22 oraz 24 ust. 5 pkt 1 i 8 ustawy Prawo zamówień publicznych - według wzoru określonego w załączniku nr 2 do SIWZ, </w:t>
      </w:r>
    </w:p>
    <w:p w:rsidR="00FF25F8" w:rsidRPr="00FF25F8" w:rsidRDefault="00FF25F8" w:rsidP="00FF25F8">
      <w:pPr>
        <w:widowControl/>
        <w:numPr>
          <w:ilvl w:val="3"/>
          <w:numId w:val="24"/>
        </w:numPr>
        <w:tabs>
          <w:tab w:val="left" w:pos="284"/>
          <w:tab w:val="left" w:pos="567"/>
        </w:tabs>
        <w:autoSpaceDE/>
        <w:autoSpaceDN/>
        <w:adjustRightInd/>
        <w:spacing w:after="5" w:line="23" w:lineRule="atLeast"/>
        <w:ind w:left="0"/>
        <w:jc w:val="both"/>
        <w:rPr>
          <w:rFonts w:ascii="Tahoma" w:eastAsia="Arial" w:hAnsi="Tahoma" w:cs="Tahoma"/>
          <w:lang w:eastAsia="pl-PL"/>
        </w:rPr>
      </w:pPr>
      <w:r w:rsidRPr="00FF25F8">
        <w:rPr>
          <w:rFonts w:ascii="Tahoma" w:eastAsia="Arial" w:hAnsi="Tahoma" w:cs="Tahoma"/>
          <w:lang w:eastAsia="pl-PL"/>
        </w:rPr>
        <w:t xml:space="preserve">spełnia warunki udziału w postępowaniu określone przez Zamawiającego w pkt 5.3. SIWZ na podstawie art. 22 ust. 1b ustawy Prawo zamówień publicznych - według wzoru określonego w załączniku nr 3 do SIWZ. </w:t>
      </w:r>
    </w:p>
    <w:p w:rsidR="00FF25F8" w:rsidRPr="00FF25F8" w:rsidRDefault="00FF25F8" w:rsidP="00FF25F8">
      <w:pPr>
        <w:widowControl/>
        <w:numPr>
          <w:ilvl w:val="1"/>
          <w:numId w:val="23"/>
        </w:numPr>
        <w:tabs>
          <w:tab w:val="left" w:pos="567"/>
        </w:tabs>
        <w:autoSpaceDE/>
        <w:autoSpaceDN/>
        <w:adjustRightInd/>
        <w:spacing w:after="5" w:line="23" w:lineRule="atLeast"/>
        <w:ind w:left="0"/>
        <w:jc w:val="both"/>
        <w:rPr>
          <w:rFonts w:ascii="Tahoma" w:eastAsia="Arial" w:hAnsi="Tahoma" w:cs="Tahoma"/>
          <w:lang w:eastAsia="pl-PL"/>
        </w:rPr>
      </w:pPr>
      <w:r w:rsidRPr="00FF25F8">
        <w:rPr>
          <w:rFonts w:ascii="Tahoma" w:eastAsia="Arial" w:hAnsi="Tahoma" w:cs="Tahoma"/>
          <w:lang w:eastAsia="pl-PL"/>
        </w:rPr>
        <w:t xml:space="preserve">Wykonawca w terminie 3 dni od dnia zamieszczenia na stronie internetowej </w:t>
      </w:r>
      <w:hyperlink r:id="rId10">
        <w:r w:rsidRPr="00FF25F8">
          <w:rPr>
            <w:rFonts w:ascii="Tahoma" w:eastAsia="Arial" w:hAnsi="Tahoma" w:cs="Tahoma"/>
            <w:u w:val="single" w:color="000000"/>
            <w:lang w:eastAsia="pl-PL"/>
          </w:rPr>
          <w:t>www.adamow.bip.gmina.pl</w:t>
        </w:r>
      </w:hyperlink>
      <w:r w:rsidRPr="00FF25F8">
        <w:rPr>
          <w:rFonts w:ascii="Tahoma" w:eastAsia="Arial" w:hAnsi="Tahoma" w:cs="Tahoma"/>
          <w:u w:val="single" w:color="000000"/>
          <w:lang w:eastAsia="pl-PL"/>
        </w:rPr>
        <w:t xml:space="preserve"> </w:t>
      </w:r>
      <w:hyperlink r:id="rId11"/>
      <w:r w:rsidRPr="00FF25F8">
        <w:rPr>
          <w:rFonts w:ascii="Tahoma" w:eastAsia="Arial" w:hAnsi="Tahoma" w:cs="Tahoma"/>
          <w:lang w:eastAsia="pl-PL"/>
        </w:rPr>
        <w:t xml:space="preserve">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 w załączniku nr 5 do SIWZ. </w:t>
      </w:r>
    </w:p>
    <w:p w:rsidR="00FF25F8" w:rsidRPr="00FF25F8" w:rsidRDefault="00FF25F8" w:rsidP="00FF25F8">
      <w:pPr>
        <w:widowControl/>
        <w:tabs>
          <w:tab w:val="left" w:pos="567"/>
        </w:tabs>
        <w:autoSpaceDE/>
        <w:autoSpaceDN/>
        <w:adjustRightInd/>
        <w:spacing w:line="23" w:lineRule="atLeast"/>
        <w:jc w:val="both"/>
        <w:rPr>
          <w:rFonts w:ascii="Tahoma" w:eastAsia="Arial" w:hAnsi="Tahoma" w:cs="Tahoma"/>
          <w:lang w:eastAsia="pl-PL"/>
        </w:rPr>
      </w:pPr>
      <w:r w:rsidRPr="00FF25F8">
        <w:rPr>
          <w:rFonts w:ascii="Tahoma" w:eastAsia="Arial" w:hAnsi="Tahoma" w:cs="Tahoma"/>
          <w:lang w:eastAsia="pl-PL"/>
        </w:rPr>
        <w:t xml:space="preserve">Wraz ze złożeniem oświadczenia, Wykonawca może przedstawić dowody, że powiązania z innym Wykonawcą nie prowadzą do zakłócenia konkurencji w postępowaniu o udzielenie zamówienia. </w:t>
      </w:r>
    </w:p>
    <w:p w:rsidR="00FF25F8" w:rsidRPr="00FF25F8" w:rsidRDefault="00FF25F8" w:rsidP="00FF25F8">
      <w:pPr>
        <w:widowControl/>
        <w:tabs>
          <w:tab w:val="left" w:pos="567"/>
        </w:tabs>
        <w:autoSpaceDE/>
        <w:autoSpaceDN/>
        <w:adjustRightInd/>
        <w:spacing w:after="5" w:line="23" w:lineRule="atLeast"/>
        <w:jc w:val="both"/>
        <w:rPr>
          <w:rFonts w:ascii="Tahoma" w:eastAsia="Arial" w:hAnsi="Tahoma" w:cs="Tahoma"/>
          <w:lang w:eastAsia="pl-PL"/>
        </w:rPr>
      </w:pPr>
      <w:r w:rsidRPr="00FF25F8">
        <w:rPr>
          <w:rFonts w:ascii="Tahoma" w:hAnsi="Tahoma" w:cs="Tahoma"/>
        </w:rPr>
        <w:t>3</w:t>
      </w:r>
      <w:r w:rsidR="00EE432F" w:rsidRPr="00FF25F8">
        <w:rPr>
          <w:rFonts w:ascii="Tahoma" w:hAnsi="Tahoma" w:cs="Tahoma"/>
        </w:rPr>
        <w:t xml:space="preserve">. </w:t>
      </w:r>
      <w:r w:rsidRPr="00FF25F8">
        <w:rPr>
          <w:rFonts w:ascii="Tahoma" w:eastAsia="Arial" w:hAnsi="Tahoma" w:cs="Tahoma"/>
          <w:lang w:eastAsia="pl-PL"/>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3 ustawy Prawo zamówień publicznych, potwierdzających brak podstaw do wykluczenia: </w:t>
      </w:r>
    </w:p>
    <w:p w:rsidR="00EE432F" w:rsidRPr="00FF25F8" w:rsidRDefault="00EE432F" w:rsidP="00FF25F8">
      <w:pPr>
        <w:spacing w:line="23" w:lineRule="atLeast"/>
        <w:jc w:val="both"/>
        <w:rPr>
          <w:rFonts w:ascii="Tahoma" w:hAnsi="Tahoma" w:cs="Tahoma"/>
        </w:rPr>
      </w:pPr>
      <w:r w:rsidRPr="00FF25F8">
        <w:rPr>
          <w:rFonts w:ascii="Tahoma" w:hAnsi="Tahoma" w:cs="Tahoma"/>
        </w:rPr>
        <w:t>1) informacja z Krajowego Rejestru Karnego w zakresie okre</w:t>
      </w:r>
      <w:r w:rsidRPr="00FF25F8">
        <w:rPr>
          <w:rFonts w:ascii="Tahoma" w:hAnsi="Tahoma" w:cs="Tahoma"/>
          <w:highlight w:val="white"/>
        </w:rPr>
        <w:t>ślonym w Art. 24 ust. 1 pkt 13, 14 i 21 ustawy oraz, odnośnie skazania za wykroczenie na karę aresztu, w zakresie określonym przez zamawiającego na podstawie Art. 24 ust. 5 pkt 5 i 6 ustawy, wystawiona nie wcześniej niż 6 miesięcy przed upływem terminu składania ofert,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 za</w:t>
      </w:r>
      <w:r w:rsidRPr="00FF25F8">
        <w:rPr>
          <w:rFonts w:ascii="Tahoma" w:hAnsi="Tahoma" w:cs="Tahoma"/>
          <w:highlight w:val="white"/>
        </w:rPr>
        <w:t>świadczenie właściwego naczelnika urzędu skarbowego potwierdzające, że wykonawca nie zalega z opłacaniem podatków, wystawione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3) za</w:t>
      </w:r>
      <w:r w:rsidRPr="00FF25F8">
        <w:rPr>
          <w:rFonts w:ascii="Tahoma" w:hAnsi="Tahoma" w:cs="Tahoma"/>
          <w:highlight w:val="white"/>
        </w:rPr>
        <w:t>świadczenie właściwej terenowej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lastRenderedPageBreak/>
        <w:t>4)o</w:t>
      </w:r>
      <w:r w:rsidRPr="00FF25F8">
        <w:rPr>
          <w:rFonts w:ascii="Tahoma" w:hAnsi="Tahoma" w:cs="Tahoma"/>
          <w:highlight w:val="white"/>
        </w:rPr>
        <w:t>świadczenie wykonawcy o braku orzeczenia wobec niego tytułem środka zapobiegawczego zakazu ubiegania się o zamówienia publiczne,</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5) o</w:t>
      </w:r>
      <w:r w:rsidRPr="00FF25F8">
        <w:rPr>
          <w:rFonts w:ascii="Tahoma" w:hAnsi="Tahoma" w:cs="Tahoma"/>
          <w:highlight w:val="white"/>
        </w:rPr>
        <w:t>świadczenie wykonawcy o braku wydania prawomocnego wyroku sądu skazującego za wykroczenie na karę ograniczenia wolności lub grzywny w zakresie określonym przez zamawiającego na podstawie Art. 24 ust. 5 pkt 5 i 6 ustawy,</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6) o</w:t>
      </w:r>
      <w:r w:rsidRPr="00FF25F8">
        <w:rPr>
          <w:rFonts w:ascii="Tahoma" w:hAnsi="Tahoma" w:cs="Tahoma"/>
          <w:highlight w:val="white"/>
        </w:rPr>
        <w:t>świadczenie wykonawcy o przynależności albo braku przynależności do tej samej grupy kapitałowej</w:t>
      </w:r>
      <w:r w:rsidRPr="00FF25F8">
        <w:rPr>
          <w:rFonts w:ascii="Tahoma" w:hAnsi="Tahoma" w:cs="Tahoma"/>
        </w:rPr>
        <w:t xml:space="preserve">. Wykonawca składa oświadczenie w terminie 3 dni po zaistnieniu przesłanek wynikających z Art. 86 ust.5 Ustawy </w:t>
      </w:r>
      <w:proofErr w:type="spellStart"/>
      <w:r w:rsidRPr="00FF25F8">
        <w:rPr>
          <w:rFonts w:ascii="Tahoma" w:hAnsi="Tahoma" w:cs="Tahoma"/>
        </w:rPr>
        <w:t>Pzp</w:t>
      </w:r>
      <w:proofErr w:type="spellEnd"/>
      <w:r w:rsidRPr="00FF25F8">
        <w:rPr>
          <w:rFonts w:ascii="Tahoma" w:hAnsi="Tahoma" w:cs="Tahoma"/>
        </w:rPr>
        <w:t>.</w:t>
      </w:r>
    </w:p>
    <w:p w:rsidR="00EE432F" w:rsidRPr="00FF25F8" w:rsidRDefault="00FF25F8" w:rsidP="00FC445A">
      <w:pPr>
        <w:spacing w:line="23" w:lineRule="atLeast"/>
        <w:jc w:val="both"/>
        <w:rPr>
          <w:rFonts w:ascii="Tahoma" w:hAnsi="Tahoma" w:cs="Tahoma"/>
          <w:highlight w:val="white"/>
        </w:rPr>
      </w:pPr>
      <w:r w:rsidRPr="00FF25F8">
        <w:rPr>
          <w:rFonts w:ascii="Tahoma" w:hAnsi="Tahoma" w:cs="Tahoma"/>
        </w:rPr>
        <w:t>4</w:t>
      </w:r>
      <w:r w:rsidR="00EE432F" w:rsidRPr="00FF25F8">
        <w:rPr>
          <w:rFonts w:ascii="Tahoma" w:hAnsi="Tahoma" w:cs="Tahoma"/>
        </w:rPr>
        <w:t>. W celu oceny spe</w:t>
      </w:r>
      <w:r w:rsidR="00EE432F" w:rsidRPr="00FF25F8">
        <w:rPr>
          <w:rFonts w:ascii="Tahoma" w:hAnsi="Tahoma" w:cs="Tahoma"/>
          <w:highlight w:val="white"/>
        </w:rPr>
        <w:t xml:space="preserve">łnienia przez wykonawcę warunków, o których mowa w Art. 22 ust. 1b pkt.2 ustawy </w:t>
      </w:r>
      <w:proofErr w:type="spellStart"/>
      <w:r w:rsidR="00EE432F" w:rsidRPr="00FF25F8">
        <w:rPr>
          <w:rFonts w:ascii="Tahoma" w:hAnsi="Tahoma" w:cs="Tahoma"/>
          <w:highlight w:val="white"/>
        </w:rPr>
        <w:t>Pzp</w:t>
      </w:r>
      <w:proofErr w:type="spellEnd"/>
      <w:r w:rsidR="00EE432F" w:rsidRPr="00FF25F8">
        <w:rPr>
          <w:rFonts w:ascii="Tahoma" w:hAnsi="Tahoma" w:cs="Tahoma"/>
          <w:highlight w:val="white"/>
        </w:rPr>
        <w:t>, należy na wezwanie zamawiającego, pod rygorem wykluczenia z postępowania, złożyć w wyznaczonym przez Zamawiającego terminie następujące oświadczenia i dokumenty:</w:t>
      </w:r>
    </w:p>
    <w:p w:rsidR="00EE432F" w:rsidRPr="00FF25F8" w:rsidRDefault="00EE432F" w:rsidP="00FC445A">
      <w:pPr>
        <w:tabs>
          <w:tab w:val="left" w:pos="0"/>
        </w:tabs>
        <w:spacing w:line="23" w:lineRule="atLeast"/>
        <w:ind w:left="284" w:hanging="284"/>
        <w:jc w:val="both"/>
        <w:rPr>
          <w:rFonts w:ascii="Tahoma" w:hAnsi="Tahoma" w:cs="Tahoma"/>
        </w:rPr>
      </w:pPr>
      <w:r w:rsidRPr="00FF25F8">
        <w:rPr>
          <w:rFonts w:ascii="Tahoma" w:hAnsi="Tahoma" w:cs="Tahoma"/>
        </w:rPr>
        <w:t>1) dokumenty potwierdzaj</w:t>
      </w:r>
      <w:r w:rsidRPr="00FF25F8">
        <w:rPr>
          <w:rFonts w:ascii="Tahoma" w:hAnsi="Tahoma" w:cs="Tahoma"/>
          <w:highlight w:val="white"/>
        </w:rPr>
        <w:t>ące, że wykonawca jest ubezpieczony od odpowiedzialności cywilnej w zakresie prowadzonej działalności związanej z przedmiotem zamówienia na sumę gwarancyjną dla min.</w:t>
      </w:r>
      <w:r w:rsidRPr="00FF25F8">
        <w:rPr>
          <w:rFonts w:ascii="Tahoma" w:hAnsi="Tahoma" w:cs="Tahoma"/>
        </w:rPr>
        <w:t xml:space="preserve"> kwoty ubezpieczenia w wysokości </w:t>
      </w:r>
      <w:r w:rsidR="002C363C" w:rsidRPr="00FF25F8">
        <w:rPr>
          <w:rFonts w:ascii="Tahoma" w:hAnsi="Tahoma" w:cs="Tahoma"/>
        </w:rPr>
        <w:t>1</w:t>
      </w:r>
      <w:r w:rsidRPr="00FF25F8">
        <w:rPr>
          <w:rFonts w:ascii="Tahoma" w:hAnsi="Tahoma" w:cs="Tahoma"/>
        </w:rPr>
        <w:t>00.000,00 zł</w:t>
      </w:r>
    </w:p>
    <w:p w:rsidR="00EE432F" w:rsidRPr="00FF25F8" w:rsidRDefault="00FF25F8" w:rsidP="00FC445A">
      <w:pPr>
        <w:spacing w:line="23" w:lineRule="atLeast"/>
        <w:jc w:val="both"/>
        <w:rPr>
          <w:rFonts w:ascii="Tahoma" w:hAnsi="Tahoma" w:cs="Tahoma"/>
        </w:rPr>
      </w:pPr>
      <w:r w:rsidRPr="00FF25F8">
        <w:rPr>
          <w:rFonts w:ascii="Tahoma" w:hAnsi="Tahoma" w:cs="Tahoma"/>
          <w:highlight w:val="white"/>
        </w:rPr>
        <w:t>5</w:t>
      </w:r>
      <w:r w:rsidR="00EE432F" w:rsidRPr="00FF25F8">
        <w:rPr>
          <w:rFonts w:ascii="Tahoma" w:hAnsi="Tahoma" w:cs="Tahoma"/>
        </w:rPr>
        <w:t xml:space="preserve">. W celu oceny spełnienia przez wykonawcę warunków, o których mowa w Art. 22 ust. 1b pkt. 3 ustawy </w:t>
      </w:r>
      <w:proofErr w:type="spellStart"/>
      <w:r w:rsidR="00EE432F" w:rsidRPr="00FF25F8">
        <w:rPr>
          <w:rFonts w:ascii="Tahoma" w:hAnsi="Tahoma" w:cs="Tahoma"/>
        </w:rPr>
        <w:t>Pzp</w:t>
      </w:r>
      <w:proofErr w:type="spellEnd"/>
      <w:r w:rsidR="00EE432F" w:rsidRPr="00FF25F8">
        <w:rPr>
          <w:rFonts w:ascii="Tahoma" w:hAnsi="Tahoma" w:cs="Tahoma"/>
        </w:rPr>
        <w:t>, należy na wezwanie zamawiającego, pod rygorem wykluczenia z postępowania, złożyć w wyznaczonym przez Zamawiającego terminie następujące oświadczenia i dokumenty:</w:t>
      </w:r>
    </w:p>
    <w:p w:rsidR="00EE432F" w:rsidRPr="00FF25F8" w:rsidRDefault="00EE432F" w:rsidP="00FC445A">
      <w:pPr>
        <w:widowControl/>
        <w:spacing w:line="23" w:lineRule="atLeast"/>
        <w:ind w:left="284" w:hanging="284"/>
        <w:jc w:val="both"/>
        <w:rPr>
          <w:rFonts w:ascii="Tahoma" w:hAnsi="Tahoma" w:cs="Tahoma"/>
        </w:rPr>
      </w:pPr>
      <w:r w:rsidRPr="00FF25F8">
        <w:rPr>
          <w:rFonts w:ascii="Tahoma" w:hAnsi="Tahoma" w:cs="Tahoma"/>
        </w:rPr>
        <w:t>1) wykaz robót budowlanych wykonanych nie wcze</w:t>
      </w:r>
      <w:r w:rsidRPr="00FF25F8">
        <w:rPr>
          <w:rFonts w:ascii="Tahoma" w:hAnsi="Tahoma" w:cs="Tahoma"/>
          <w:highlight w:val="white"/>
        </w:rPr>
        <w:t xml:space="preserve">śniej niż w okresie ostatnich 5 lat przed upływem terminu składania ofert, a jeżeli okres prowadzenia działalności jest krótszy - w tym okresie. Zamawiający uzna za spełniony warunek, kiedy Wykonawca ma w dorobku wykonanie </w:t>
      </w:r>
      <w:r w:rsidRPr="00FF25F8">
        <w:rPr>
          <w:rFonts w:ascii="Tahoma" w:hAnsi="Tahoma" w:cs="Tahoma"/>
        </w:rPr>
        <w:t xml:space="preserve">co najmniej 2 robót budowlanych polegających na budowie, rozbudowie lub przebudowie dróg, placów manewrowych lub parkingów, o wartości łącznej nie mniejszej niż </w:t>
      </w:r>
      <w:r w:rsidR="002C363C" w:rsidRPr="00FF25F8">
        <w:rPr>
          <w:rFonts w:ascii="Tahoma" w:hAnsi="Tahoma" w:cs="Tahoma"/>
        </w:rPr>
        <w:t>1</w:t>
      </w:r>
      <w:r w:rsidRPr="00FF25F8">
        <w:rPr>
          <w:rFonts w:ascii="Tahoma" w:hAnsi="Tahoma" w:cs="Tahoma"/>
        </w:rPr>
        <w:t xml:space="preserve">00.000,00 zł i sumie powierzchni wybudowanych lub przebudowywanych dróg, placów manewrowych lub parkingów, nie mniejszej jak </w:t>
      </w:r>
      <w:r w:rsidR="002C363C" w:rsidRPr="00FF25F8">
        <w:rPr>
          <w:rFonts w:ascii="Tahoma" w:hAnsi="Tahoma" w:cs="Tahoma"/>
        </w:rPr>
        <w:t>700</w:t>
      </w:r>
      <w:r w:rsidRPr="00FF25F8">
        <w:rPr>
          <w:rFonts w:ascii="Tahoma" w:hAnsi="Tahoma" w:cs="Tahoma"/>
        </w:rPr>
        <w:t xml:space="preserve"> m</w:t>
      </w:r>
      <w:r w:rsidRPr="00FF25F8">
        <w:rPr>
          <w:rFonts w:ascii="Tahoma" w:hAnsi="Tahoma" w:cs="Tahoma"/>
          <w:vertAlign w:val="superscript"/>
        </w:rPr>
        <w:t>2</w:t>
      </w:r>
      <w:r w:rsidRPr="00FF25F8">
        <w:rPr>
          <w:rFonts w:ascii="Tahoma" w:hAnsi="Tahoma" w:cs="Tahoma"/>
        </w:rPr>
        <w:t>. Wykonawca poda w zestawieniu tabelaryczny ich zakres i wartości- w zakresie wypełnienia warunku stawianego Wykonawcom, datę i miejsca wykonania wraz z załączeniem dokumentów potwierdzających, że roboty te zostały wykonane w sposób należyty oraz wskazujących, że zostały wykonane zgodnie z zasadami sztuki budowlanej i prawidłowo ukończone.</w:t>
      </w:r>
      <w:r w:rsidRPr="00FF25F8">
        <w:rPr>
          <w:rFonts w:ascii="Tahoma" w:hAnsi="Tahoma" w:cs="Tahoma"/>
          <w:highlight w:val="white"/>
        </w:rPr>
        <w:t xml:space="preserve">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FF25F8">
        <w:rPr>
          <w:rFonts w:ascii="Tahoma" w:hAnsi="Tahoma" w:cs="Tahoma"/>
        </w:rPr>
        <w:t xml:space="preserve"> Powyższe należy wykazać w oparciu o wzór Załącznika Nr 9</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 wykaz osób, skierowanych przez wykonawc</w:t>
      </w:r>
      <w:r w:rsidRPr="00FF25F8">
        <w:rPr>
          <w:rFonts w:ascii="Tahoma" w:hAnsi="Tahoma" w:cs="Tahoma"/>
          <w:highlight w:val="white"/>
        </w:rPr>
        <w:t>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FF25F8">
        <w:rPr>
          <w:rFonts w:ascii="Tahoma" w:hAnsi="Tahoma" w:cs="Tahoma"/>
        </w:rPr>
        <w:t xml:space="preserve"> </w:t>
      </w:r>
      <w:r w:rsidRPr="00FF25F8">
        <w:rPr>
          <w:rFonts w:ascii="Tahoma" w:hAnsi="Tahoma" w:cs="Tahoma"/>
        </w:rPr>
        <w:tab/>
        <w:t xml:space="preserve">Wykonawca musi dysponować osobami zdolnymi do wykonania zamówienia tj. posiadającymi uprawnienia określone przepisami Prawa budowlanego. Zamawiający przez tak podany zapis rozumie, że wykonawca będzie dysponował na czas realizacji przedmiotu zamówienia objętego niniejszym postępowaniem przetargowym – osobami, które mogą pełnić samodzielne funkcje techniczne w budownictwie, zgodnie z ustawą z dnia 07 lipca 1994 roku Prawo budowlane (j.t. Dz. U. z 2013 </w:t>
      </w:r>
      <w:proofErr w:type="spellStart"/>
      <w:r w:rsidRPr="00FF25F8">
        <w:rPr>
          <w:rFonts w:ascii="Tahoma" w:hAnsi="Tahoma" w:cs="Tahoma"/>
        </w:rPr>
        <w:t>poz</w:t>
      </w:r>
      <w:proofErr w:type="spellEnd"/>
      <w:r w:rsidRPr="00FF25F8">
        <w:rPr>
          <w:rFonts w:ascii="Tahoma" w:hAnsi="Tahoma" w:cs="Tahoma"/>
        </w:rPr>
        <w:t xml:space="preserve"> 1409 z </w:t>
      </w:r>
      <w:proofErr w:type="spellStart"/>
      <w:r w:rsidRPr="00FF25F8">
        <w:rPr>
          <w:rFonts w:ascii="Tahoma" w:hAnsi="Tahoma" w:cs="Tahoma"/>
        </w:rPr>
        <w:t>póź</w:t>
      </w:r>
      <w:proofErr w:type="spellEnd"/>
      <w:r w:rsidRPr="00FF25F8">
        <w:rPr>
          <w:rFonts w:ascii="Tahoma" w:hAnsi="Tahoma" w:cs="Tahoma"/>
        </w:rPr>
        <w:t xml:space="preserve">. zm.) oraz Rozporządzeniem Ministra Transportu i Budownictwa z dnia </w:t>
      </w:r>
      <w:r w:rsidRPr="00FF25F8">
        <w:rPr>
          <w:rFonts w:ascii="Tahoma" w:hAnsi="Tahoma" w:cs="Tahoma"/>
        </w:rPr>
        <w:lastRenderedPageBreak/>
        <w:t>11 września 2014 r. w sprawie samodzielnych funkcji technicznych w budownictwie (Dz.U. z 2014 r poz.1278) lub odpowiadające im ważne uprawnienia budowlane, które zostały wydane na podstawie wcześniej obowiązujących przepisów w tym zakresie:</w:t>
      </w:r>
    </w:p>
    <w:p w:rsidR="00EE432F" w:rsidRPr="00FF25F8" w:rsidRDefault="00EE432F" w:rsidP="00FC445A">
      <w:pPr>
        <w:widowControl/>
        <w:spacing w:line="23" w:lineRule="atLeast"/>
        <w:ind w:left="284" w:hanging="284"/>
        <w:jc w:val="both"/>
        <w:rPr>
          <w:rFonts w:ascii="Tahoma" w:hAnsi="Tahoma" w:cs="Tahoma"/>
        </w:rPr>
      </w:pPr>
      <w:r w:rsidRPr="00FF25F8">
        <w:rPr>
          <w:rFonts w:ascii="Tahoma" w:hAnsi="Tahoma" w:cs="Tahoma"/>
        </w:rPr>
        <w:tab/>
        <w:t xml:space="preserve">a) Pełnienia funkcji kierownika budowy w specjalności rogowej (posiadają bez ograniczeń uprawnienia budowlane w specjalności drogowej). Zgodnie z Art. 12a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2016r. </w:t>
      </w:r>
      <w:proofErr w:type="spellStart"/>
      <w:r w:rsidRPr="00FF25F8">
        <w:rPr>
          <w:rFonts w:ascii="Tahoma" w:hAnsi="Tahoma" w:cs="Tahoma"/>
        </w:rPr>
        <w:t>poz</w:t>
      </w:r>
      <w:proofErr w:type="spellEnd"/>
      <w:r w:rsidRPr="00FF25F8">
        <w:rPr>
          <w:rFonts w:ascii="Tahoma" w:hAnsi="Tahoma" w:cs="Tahoma"/>
        </w:rPr>
        <w:t xml:space="preserve"> 65).</w:t>
      </w:r>
    </w:p>
    <w:p w:rsidR="00EE432F" w:rsidRPr="00FF25F8" w:rsidRDefault="00EE432F" w:rsidP="00FC445A">
      <w:pPr>
        <w:widowControl/>
        <w:spacing w:line="23" w:lineRule="atLeast"/>
        <w:ind w:left="284" w:hanging="284"/>
        <w:jc w:val="both"/>
        <w:rPr>
          <w:rFonts w:ascii="Tahoma" w:hAnsi="Tahoma" w:cs="Tahoma"/>
        </w:rPr>
      </w:pPr>
      <w:r w:rsidRPr="00FF25F8">
        <w:rPr>
          <w:rFonts w:ascii="Tahoma" w:hAnsi="Tahoma" w:cs="Tahoma"/>
        </w:rPr>
        <w:tab/>
        <w:t>Powyższe należy wykazać w oparciu o wzór Załącznika Nr 7</w:t>
      </w:r>
    </w:p>
    <w:p w:rsidR="00EE432F" w:rsidRPr="00FF25F8" w:rsidRDefault="00FF25F8" w:rsidP="00FC445A">
      <w:pPr>
        <w:spacing w:line="23" w:lineRule="atLeast"/>
        <w:ind w:left="284" w:hanging="284"/>
        <w:jc w:val="both"/>
        <w:rPr>
          <w:rFonts w:ascii="Tahoma" w:hAnsi="Tahoma" w:cs="Tahoma"/>
        </w:rPr>
      </w:pPr>
      <w:r w:rsidRPr="00FF25F8">
        <w:rPr>
          <w:rFonts w:ascii="Tahoma" w:hAnsi="Tahoma" w:cs="Tahoma"/>
          <w:highlight w:val="white"/>
        </w:rPr>
        <w:t>6</w:t>
      </w:r>
      <w:r w:rsidR="00EE432F" w:rsidRPr="00FF25F8">
        <w:rPr>
          <w:rFonts w:ascii="Tahoma" w:hAnsi="Tahoma" w:cs="Tahoma"/>
          <w:highlight w:val="white"/>
        </w:rPr>
        <w:t>.</w:t>
      </w:r>
      <w:r w:rsidR="00EE432F" w:rsidRPr="00FF25F8">
        <w:rPr>
          <w:rFonts w:ascii="Tahoma" w:hAnsi="Tahoma" w:cs="Tahoma"/>
        </w:rPr>
        <w:t xml:space="preserve">Dokumenty i oświadczenia wymienione w pkt. </w:t>
      </w:r>
      <w:r w:rsidR="00EE432F" w:rsidRPr="00FF25F8">
        <w:rPr>
          <w:rFonts w:ascii="Tahoma" w:hAnsi="Tahoma" w:cs="Tahoma"/>
          <w:highlight w:val="white"/>
        </w:rPr>
        <w:t xml:space="preserve">VII.2., VII.3., VII.4, </w:t>
      </w:r>
      <w:r w:rsidR="00EE432F" w:rsidRPr="00FF25F8">
        <w:rPr>
          <w:rFonts w:ascii="Tahoma" w:hAnsi="Tahoma" w:cs="Tahoma"/>
        </w:rPr>
        <w:t xml:space="preserve"> nie są dołączane do oferty. Zamawiający informuje, że zgodnie z zapisami Art.26 ust.2 Ustawy </w:t>
      </w:r>
      <w:proofErr w:type="spellStart"/>
      <w:r w:rsidR="00EE432F" w:rsidRPr="00FF25F8">
        <w:rPr>
          <w:rFonts w:ascii="Tahoma" w:hAnsi="Tahoma" w:cs="Tahoma"/>
        </w:rPr>
        <w:t>Pzp</w:t>
      </w:r>
      <w:proofErr w:type="spellEnd"/>
      <w:r w:rsidR="00EE432F" w:rsidRPr="00FF25F8">
        <w:rPr>
          <w:rFonts w:ascii="Tahoma" w:hAnsi="Tahoma" w:cs="Tahoma"/>
        </w:rPr>
        <w:t xml:space="preserve">, wezwie Wykonawcę, którego oferta została oceniona najwyżej do złożenia dokumentów wskazanych w </w:t>
      </w:r>
      <w:r w:rsidR="00EE432F" w:rsidRPr="00FF25F8">
        <w:rPr>
          <w:rFonts w:ascii="Tahoma" w:hAnsi="Tahoma" w:cs="Tahoma"/>
          <w:highlight w:val="white"/>
        </w:rPr>
        <w:t>VII.2., VII.3.i  VII.4</w:t>
      </w:r>
      <w:r w:rsidR="00EE432F" w:rsidRPr="00FF25F8">
        <w:rPr>
          <w:rFonts w:ascii="Tahoma" w:hAnsi="Tahoma" w:cs="Tahoma"/>
        </w:rPr>
        <w:t xml:space="preserve">, celem potwierdzenia okoliczności wskazanych w Art. 25 ust.1, termin wezwania nie będzie krótszy jak 5 dni. Zamawiający informuje również, że celem zapewnienia odpowiedniego przebiegu postepowania o udzielenie zamówienia publicznego może na każdym etapie wezwać Wykonawców do wypełnienia przesłanek wynikających z zapisów Art. 26 ust.2f Ustawy </w:t>
      </w:r>
      <w:proofErr w:type="spellStart"/>
      <w:r w:rsidR="00EE432F" w:rsidRPr="00FF25F8">
        <w:rPr>
          <w:rFonts w:ascii="Tahoma" w:hAnsi="Tahoma" w:cs="Tahoma"/>
        </w:rPr>
        <w:t>Pzp</w:t>
      </w:r>
      <w:proofErr w:type="spellEnd"/>
      <w:r w:rsidR="00EE432F" w:rsidRPr="00FF25F8">
        <w:rPr>
          <w:rFonts w:ascii="Tahoma" w:hAnsi="Tahoma" w:cs="Tahoma"/>
        </w:rPr>
        <w:t>.</w:t>
      </w:r>
    </w:p>
    <w:p w:rsidR="00EE432F" w:rsidRPr="00FF25F8" w:rsidRDefault="00FF25F8" w:rsidP="00FC445A">
      <w:pPr>
        <w:spacing w:line="23" w:lineRule="atLeast"/>
        <w:ind w:left="284" w:hanging="284"/>
        <w:jc w:val="both"/>
        <w:rPr>
          <w:rFonts w:ascii="Tahoma" w:hAnsi="Tahoma" w:cs="Tahoma"/>
        </w:rPr>
      </w:pPr>
      <w:r w:rsidRPr="00FF25F8">
        <w:rPr>
          <w:rFonts w:ascii="Tahoma" w:hAnsi="Tahoma" w:cs="Tahoma"/>
          <w:highlight w:val="white"/>
        </w:rPr>
        <w:t>7</w:t>
      </w:r>
      <w:r w:rsidR="00EE432F" w:rsidRPr="00FF25F8">
        <w:rPr>
          <w:rFonts w:ascii="Tahoma" w:hAnsi="Tahoma" w:cs="Tahoma"/>
        </w:rPr>
        <w:t>. Postanowienia dotyczące składania dokumentów przez Wykonawców mających siedzibę lub miejsce zamieszkania poza terytorium Rzeczypospolitej Polskiej</w:t>
      </w:r>
    </w:p>
    <w:p w:rsidR="00EE432F" w:rsidRPr="00FF25F8" w:rsidRDefault="00EE432F" w:rsidP="00FC445A">
      <w:pPr>
        <w:tabs>
          <w:tab w:val="left" w:pos="284"/>
        </w:tabs>
        <w:spacing w:line="23" w:lineRule="atLeast"/>
        <w:ind w:hanging="284"/>
        <w:jc w:val="both"/>
        <w:rPr>
          <w:rFonts w:ascii="Tahoma" w:hAnsi="Tahoma" w:cs="Tahoma"/>
        </w:rPr>
      </w:pPr>
      <w:r w:rsidRPr="00FF25F8">
        <w:rPr>
          <w:rFonts w:ascii="Tahoma" w:hAnsi="Tahoma" w:cs="Tahoma"/>
        </w:rPr>
        <w:tab/>
        <w:t>1) Wykonawca, który ma siedzib</w:t>
      </w:r>
      <w:r w:rsidRPr="00FF25F8">
        <w:rPr>
          <w:rFonts w:ascii="Tahoma" w:hAnsi="Tahoma" w:cs="Tahoma"/>
          <w:highlight w:val="white"/>
        </w:rPr>
        <w:t xml:space="preserve">ę lub miejsce zamieszkania poza terytorium Rzeczpospolitej </w:t>
      </w:r>
      <w:r w:rsidRPr="00FF25F8">
        <w:rPr>
          <w:rFonts w:ascii="Tahoma" w:hAnsi="Tahoma" w:cs="Tahoma"/>
          <w:highlight w:val="white"/>
        </w:rPr>
        <w:tab/>
        <w:t>Polskiej, zamiast dokumentu, o którym mowa w:</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ab/>
        <w:t>a) punkcie VII.2 pkt. 1), sk</w:t>
      </w:r>
      <w:r w:rsidRPr="00FF25F8">
        <w:rPr>
          <w:rFonts w:ascii="Tahoma" w:hAnsi="Tahoma" w:cs="Tahoma"/>
          <w:highlight w:val="white"/>
        </w:rPr>
        <w:t>łada wyciąg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w zakresie określonym w Art. 24 ust. 1 pkt 13, 14 i 21 oraz ust. 5 pkt 5 i 6 ustawy - wystawione nie wcześniej niż 6 miesięcy przed terminem składania ofert,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ab/>
      </w:r>
      <w:r w:rsidRPr="00FF25F8">
        <w:rPr>
          <w:rFonts w:ascii="Tahoma" w:hAnsi="Tahoma" w:cs="Tahoma"/>
          <w:highlight w:val="white"/>
        </w:rPr>
        <w:t>b)</w:t>
      </w:r>
      <w:r w:rsidRPr="00FF25F8">
        <w:rPr>
          <w:rFonts w:ascii="Tahoma" w:hAnsi="Tahoma" w:cs="Tahoma"/>
        </w:rPr>
        <w:t>punkcie VII.2 pkt.</w:t>
      </w:r>
      <w:r w:rsidRPr="00FF25F8">
        <w:rPr>
          <w:rFonts w:ascii="Tahoma" w:hAnsi="Tahoma" w:cs="Tahoma"/>
          <w:highlight w:val="white"/>
        </w:rPr>
        <w:t>2) i 3)</w:t>
      </w:r>
      <w:r w:rsidRPr="00FF25F8">
        <w:rPr>
          <w:rFonts w:ascii="Tahoma" w:hAnsi="Tahoma" w:cs="Tahoma"/>
        </w:rPr>
        <w:t xml:space="preserve"> składa dokument lub dokumenty, wystawione w kraju, w którym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miesiące przed upływem terminu składania ofert,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highlight w:val="white"/>
        </w:rPr>
        <w:t xml:space="preserve"> </w:t>
      </w:r>
      <w:r w:rsidRPr="00FF25F8">
        <w:rPr>
          <w:rFonts w:ascii="Tahoma" w:hAnsi="Tahoma" w:cs="Tahoma"/>
        </w:rPr>
        <w:t xml:space="preserve"> </w:t>
      </w:r>
      <w:r w:rsidRPr="00FF25F8">
        <w:rPr>
          <w:rFonts w:ascii="Tahoma" w:hAnsi="Tahoma" w:cs="Tahoma"/>
        </w:rPr>
        <w:tab/>
      </w:r>
      <w:r w:rsidRPr="00FF25F8">
        <w:rPr>
          <w:rFonts w:ascii="Tahoma" w:hAnsi="Tahoma" w:cs="Tahoma"/>
          <w:highlight w:val="white"/>
        </w:rPr>
        <w:t>c)</w:t>
      </w:r>
      <w:r w:rsidRPr="00FF25F8">
        <w:rPr>
          <w:rFonts w:ascii="Tahoma" w:hAnsi="Tahoma" w:cs="Tahoma"/>
        </w:rPr>
        <w:t>punkcie VII.2 pkt. 4) składa dokument lub dokumenty, wystawione w kraju, w którym ma siedzibę lub miejsce zamieszkania, potwierdzające odpowiednio, że nie otwarto jego likwidacji ani nie ogłoszono upadłości - wystawione nie wcześniej niż 6 miesięcy przed terminem składania ofert,</w:t>
      </w:r>
    </w:p>
    <w:p w:rsidR="00EE432F" w:rsidRPr="00FF25F8" w:rsidRDefault="00EE432F" w:rsidP="00FC445A">
      <w:pPr>
        <w:tabs>
          <w:tab w:val="left" w:pos="284"/>
        </w:tabs>
        <w:spacing w:line="23" w:lineRule="atLeast"/>
        <w:ind w:left="284" w:hanging="284"/>
        <w:jc w:val="both"/>
        <w:rPr>
          <w:rFonts w:ascii="Tahoma" w:hAnsi="Tahoma" w:cs="Tahoma"/>
        </w:rPr>
      </w:pPr>
      <w:r w:rsidRPr="00FF25F8">
        <w:rPr>
          <w:rFonts w:ascii="Tahoma" w:hAnsi="Tahoma" w:cs="Tahoma"/>
        </w:rPr>
        <w:t xml:space="preserve">2) Jeżeli w kraju, w którym wykonawca ma siedzibę lub miejsce zamieszkania lub w kraju, w którym miejsce zamieszkania mają osoby, których dotyczą dokumenty, wskazane w pkt. 1) a) nie wydaje się dokumentów, o których mowa w pkt. 1), zastępuje się je dokumentem </w:t>
      </w:r>
      <w:r w:rsidRPr="00FF25F8">
        <w:rPr>
          <w:rFonts w:ascii="Tahoma" w:hAnsi="Tahoma" w:cs="Tahoma"/>
        </w:rPr>
        <w:lastRenderedPageBreak/>
        <w:t>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Dokument ten winien być wystawiony nie wcześniej niż 6 miesięcy przed terminem składania ofert.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3) Wykonawca mający siedzibę na terytorium Rzeczypospolitej Polskiej, w odniesieniu do osób, które mają miejsce zamieszkania poza terytorium Rzeczypospolitej Polskiej, których dotyczą dokumenty wskazane w VII.2 pkt. 1), składa  dokumenty, o których mowa w pkt. 1) a) w zakresie określonym w Art. 24 ust. 1 pkt 14 i 21 oraz ust. 5 pkt 6 ustawy. </w:t>
      </w:r>
    </w:p>
    <w:p w:rsidR="00EE432F" w:rsidRPr="00FF25F8" w:rsidRDefault="00EE432F" w:rsidP="00FC445A">
      <w:pPr>
        <w:spacing w:line="23" w:lineRule="atLeast"/>
        <w:ind w:left="284"/>
        <w:jc w:val="both"/>
        <w:rPr>
          <w:rFonts w:ascii="Tahoma" w:hAnsi="Tahoma" w:cs="Tahoma"/>
        </w:rPr>
      </w:pPr>
      <w:r w:rsidRPr="00FF25F8">
        <w:rPr>
          <w:rFonts w:ascii="Tahoma" w:hAnsi="Tahoma" w:cs="Tahoma"/>
        </w:rPr>
        <w:t>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Dokument ten winien być wystawiony nie wcześniej niż 6 miesięcy przed terminem składania ofert.</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4)</w:t>
      </w:r>
      <w:r w:rsidRPr="00FF25F8">
        <w:rPr>
          <w:rFonts w:ascii="Tahoma" w:hAnsi="Tahoma" w:cs="Tahoma"/>
        </w:rPr>
        <w:tab/>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EE432F" w:rsidRPr="00FF25F8" w:rsidRDefault="00FF25F8" w:rsidP="00FC445A">
      <w:pPr>
        <w:spacing w:line="23" w:lineRule="atLeast"/>
        <w:ind w:left="284" w:hanging="284"/>
        <w:jc w:val="both"/>
        <w:rPr>
          <w:rFonts w:ascii="Tahoma" w:hAnsi="Tahoma" w:cs="Tahoma"/>
        </w:rPr>
      </w:pPr>
      <w:r w:rsidRPr="00FF25F8">
        <w:rPr>
          <w:rFonts w:ascii="Tahoma" w:hAnsi="Tahoma" w:cs="Tahoma"/>
          <w:highlight w:val="white"/>
        </w:rPr>
        <w:t>8</w:t>
      </w:r>
      <w:r w:rsidR="00EE432F" w:rsidRPr="00FF25F8">
        <w:rPr>
          <w:rFonts w:ascii="Tahoma" w:hAnsi="Tahoma" w:cs="Tahoma"/>
          <w:highlight w:val="white"/>
        </w:rPr>
        <w:t>.</w:t>
      </w:r>
      <w:r w:rsidR="00EE432F" w:rsidRPr="00FF25F8">
        <w:rPr>
          <w:rFonts w:ascii="Tahoma" w:hAnsi="Tahoma" w:cs="Tahoma"/>
        </w:rPr>
        <w:t xml:space="preserve"> W przypadku, kiedy ofertę składają wykonawcy wspólnie ubiegający się o udzielenie zamówienia (konsorcjum / spółka cywilna), musi ona spełniać następujące warunki:</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 Oferta winna być podpisana przez ustanowionego pełnomocnika do reprezentowania w postępowaniu lub do reprezentowania w postępowaniu i zawarcia umowy.</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 Stosowne pełnomocnictwo / upoważnienie wymaga podpisu prawnie upoważnionych przedstawicieli każdego z wykonawców występujących wspólnie - należy załączyć do oferty. Pełnomocnictwo należy złożyć w formie oryginału lub notarialnie poświadczonej kopii.</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3) Oferta winna zawiera</w:t>
      </w:r>
      <w:r w:rsidRPr="00FF25F8">
        <w:rPr>
          <w:rFonts w:ascii="Tahoma" w:hAnsi="Tahoma" w:cs="Tahoma"/>
          <w:highlight w:val="white"/>
        </w:rPr>
        <w:t>ć oświadczenie o którym mowa w VII.pkt.1) i pkt.2)</w:t>
      </w:r>
      <w:r w:rsidRPr="00FF25F8">
        <w:rPr>
          <w:rFonts w:ascii="Tahoma" w:hAnsi="Tahoma" w:cs="Tahoma"/>
        </w:rPr>
        <w:t xml:space="preserve"> dla każdego wykonawcy z osobna, pozostałe dokumenty składane są wspólnie.</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4) Dokumenty i o</w:t>
      </w:r>
      <w:r w:rsidRPr="00FF25F8">
        <w:rPr>
          <w:rFonts w:ascii="Tahoma" w:hAnsi="Tahoma" w:cs="Tahoma"/>
          <w:highlight w:val="white"/>
        </w:rPr>
        <w:t>świadczenia składane na wezwanie zamawiającego, o których mowa w VII. pkt.2., 3., 4.,</w:t>
      </w:r>
      <w:r w:rsidRPr="00FF25F8">
        <w:rPr>
          <w:rFonts w:ascii="Tahoma" w:hAnsi="Tahoma" w:cs="Tahoma"/>
        </w:rPr>
        <w:t xml:space="preserve"> składane są przez tego z wykonawców wspólnie ubiegających się o udzielenie zamówienia, który wykazuje spełnienie warunków udziału w postępowaniu.</w:t>
      </w:r>
    </w:p>
    <w:p w:rsidR="00EE432F" w:rsidRPr="00FF25F8" w:rsidRDefault="00FF25F8" w:rsidP="00FC445A">
      <w:pPr>
        <w:spacing w:line="23" w:lineRule="atLeast"/>
        <w:ind w:left="284" w:hanging="284"/>
        <w:jc w:val="both"/>
        <w:rPr>
          <w:rFonts w:ascii="Tahoma" w:hAnsi="Tahoma" w:cs="Tahoma"/>
        </w:rPr>
      </w:pPr>
      <w:r w:rsidRPr="00FF25F8">
        <w:rPr>
          <w:rFonts w:ascii="Tahoma" w:hAnsi="Tahoma" w:cs="Tahoma"/>
          <w:highlight w:val="white"/>
        </w:rPr>
        <w:t>9</w:t>
      </w:r>
      <w:r w:rsidR="00EE432F" w:rsidRPr="00FF25F8">
        <w:rPr>
          <w:rFonts w:ascii="Tahoma" w:hAnsi="Tahoma" w:cs="Tahoma"/>
          <w:highlight w:val="white"/>
        </w:rPr>
        <w:t>.</w:t>
      </w:r>
      <w:r w:rsidR="00EE432F" w:rsidRPr="00FF25F8">
        <w:rPr>
          <w:rFonts w:ascii="Tahoma" w:hAnsi="Tahoma" w:cs="Tahoma"/>
        </w:rPr>
        <w:t xml:space="preserve"> Postanowienia dotyczące składanych w niniejszym postępowaniu dokumentów i   oświadczeń:</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1)Oświadczenia Wykonawcy, Podmiotów udostępniających zasoby, Podwykonawców składane są w oryginale, podpisane przez osoby uprawnione do reprezentowania ww. podmiotów.</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 Dokumenty, inne niż oświadczenia, składane są w oryginale lub kopii potwierdzonej za zgodność z oryginałem, podpisane przez osoby uprawnione do reprezentowania.</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3) Poświadczenie za zgodność z oryginałem dokonuje odpowiednio Wykonawca, Podmiot udostępniający zasoby albo Wykonawca wspólnie ubiegający się o udzielenie zamówienia publicznego, albo Podwykonawca - w zakresie dokumentów, które każdego z nich dotyczą.</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4) Poświadczenie za zgodność z oryginałem następuje w formie pisemnej lub w formie elektronicznej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5) Oferta, wszystkie wymagane załączniki, składane dokumenty oraz oświadczenia podpisane </w:t>
      </w:r>
      <w:r w:rsidRPr="00FF25F8">
        <w:rPr>
          <w:rFonts w:ascii="Tahoma" w:hAnsi="Tahoma" w:cs="Tahoma"/>
        </w:rPr>
        <w:lastRenderedPageBreak/>
        <w:t>przez upoważnionego przedstawiciela wykonawcy wymagają załączenia właściwego pełnomocnictwa lub umocowania prawnego. Pełnomocnictwo należy złożyć w formie oryginału lub notarialnie poświadczonej kopii.</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6) Dokumenty sporządzone w języku obcym są składane wraz z tłumaczeniem na język polski.</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7) Zamawiający może żądać przedstawienia oryginału lub notarialnie poświadczonej kopii dokumentu, innego niż oświadczenie, wyłącznie wtedy, gdy złożona przez wykonawcę kopia dokumentu jest nieczytelna lub budzi wątpliwości co do jej prawdziwości.</w:t>
      </w:r>
    </w:p>
    <w:p w:rsidR="00EE432F" w:rsidRPr="00FF25F8" w:rsidRDefault="00FF25F8" w:rsidP="00FC445A">
      <w:pPr>
        <w:spacing w:line="23" w:lineRule="atLeast"/>
        <w:jc w:val="both"/>
        <w:rPr>
          <w:rFonts w:ascii="Tahoma" w:hAnsi="Tahoma" w:cs="Tahoma"/>
        </w:rPr>
      </w:pPr>
      <w:r w:rsidRPr="00FF25F8">
        <w:rPr>
          <w:rFonts w:ascii="Tahoma" w:hAnsi="Tahoma" w:cs="Tahoma"/>
        </w:rPr>
        <w:t>10</w:t>
      </w:r>
      <w:r w:rsidR="00EE432F" w:rsidRPr="00FF25F8">
        <w:rPr>
          <w:rFonts w:ascii="Tahoma" w:hAnsi="Tahoma" w:cs="Tahoma"/>
        </w:rPr>
        <w:t>.Postanowienia dotyczące dokumentów dotyczące Podmiotów udostępniających zasoby:</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1)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VII.1.pkt. 2).</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2) Jeżeli wykonawca wykazując spełnienie warunków, udziału w postępowaniu polega na zdolnościach lub sytuacji innych podmiotów, w celu oceny, czy wykonawca będzie dysponował tymi zasobami w stopniu niezbędnym dla należytego wykonania niniejszego zamówienia oraz oceny, czy stosunek łączący wykonawcę z tymi podmiotami gwarantuje rzeczywisty dostęp do ich zasobów do oferty należy dołączyć dokumenty dotyczące:</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a) zakresu dostępnych wykonawcy zasobów innego podmiotu,</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b) sposobu wykorzystania zasobów innego podmiotu, przez wykonawcę, przy wykonywaniu niniejszego zamówienia,</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c) zakres i okres udziału innego podmiotu przy wykonywaniu zamówienia publicznego,</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rsidR="00EE432F" w:rsidRPr="00FF25F8" w:rsidRDefault="00EE432F" w:rsidP="00FC445A">
      <w:pPr>
        <w:spacing w:line="23" w:lineRule="atLeast"/>
        <w:ind w:left="284" w:hanging="284"/>
        <w:jc w:val="both"/>
        <w:rPr>
          <w:rFonts w:ascii="Tahoma" w:hAnsi="Tahoma" w:cs="Tahoma"/>
        </w:rPr>
      </w:pPr>
      <w:r w:rsidRPr="00FF25F8">
        <w:rPr>
          <w:rFonts w:ascii="Tahoma" w:hAnsi="Tahoma" w:cs="Tahoma"/>
        </w:rPr>
        <w:t xml:space="preserve">3) Wykonawca zobowiązany będzie przedstawić na wezwanie zamawiającego dokumenty, o których mowa w VII.2. pkt. </w:t>
      </w:r>
      <w:r w:rsidRPr="00FF25F8">
        <w:rPr>
          <w:rFonts w:ascii="Tahoma" w:hAnsi="Tahoma" w:cs="Tahoma"/>
          <w:highlight w:val="white"/>
        </w:rPr>
        <w:t>1 - 6</w:t>
      </w:r>
      <w:r w:rsidRPr="00FF25F8">
        <w:rPr>
          <w:rFonts w:ascii="Tahoma" w:hAnsi="Tahoma" w:cs="Tahoma"/>
        </w:rPr>
        <w:t xml:space="preserve"> w odniesieniu do podmiotów na zdolnościach lub sytuacji których polega na zasadach określonych w Art. 22a ustawy </w:t>
      </w:r>
      <w:proofErr w:type="spellStart"/>
      <w:r w:rsidRPr="00FF25F8">
        <w:rPr>
          <w:rFonts w:ascii="Tahoma" w:hAnsi="Tahoma" w:cs="Tahoma"/>
        </w:rPr>
        <w:t>Pzp</w:t>
      </w:r>
      <w:proofErr w:type="spellEnd"/>
    </w:p>
    <w:p w:rsidR="00373C58" w:rsidRPr="00FF25F8" w:rsidRDefault="00373C58" w:rsidP="00FC445A">
      <w:pPr>
        <w:spacing w:line="23" w:lineRule="atLeast"/>
        <w:ind w:left="284" w:hanging="284"/>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VIII. Informacja o sposobie porozumiewania się zamawiającego z wykonawcami.</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1.Komunikacja pomiędzy Zamawiającym a wykonawcami odbywać się za po</w:t>
      </w:r>
      <w:r w:rsidRPr="00FF25F8">
        <w:rPr>
          <w:rFonts w:ascii="Tahoma" w:hAnsi="Tahoma" w:cs="Tahoma"/>
          <w:highlight w:val="white"/>
        </w:rPr>
        <w:t>średnictwem operatora pocztowego w rozumieniu ustawy z dnia 23 listopada 2012 r Prawo pocztowe (Dz. U. z 2012 r. poz. 1529 oraz z 2015 r. poz. 1830)</w:t>
      </w:r>
      <w:r w:rsidRPr="00FF25F8">
        <w:rPr>
          <w:rFonts w:ascii="Tahoma" w:hAnsi="Tahoma" w:cs="Tahoma"/>
        </w:rPr>
        <w:t xml:space="preserve">, </w:t>
      </w:r>
      <w:r w:rsidRPr="00FF25F8">
        <w:rPr>
          <w:rFonts w:ascii="Tahoma" w:hAnsi="Tahoma" w:cs="Tahoma"/>
          <w:highlight w:val="white"/>
        </w:rPr>
        <w:t xml:space="preserve"> </w:t>
      </w:r>
      <w:r w:rsidRPr="00FF25F8">
        <w:rPr>
          <w:rFonts w:ascii="Tahoma" w:hAnsi="Tahoma" w:cs="Tahoma"/>
        </w:rPr>
        <w:t>osobi</w:t>
      </w:r>
      <w:r w:rsidRPr="00FF25F8">
        <w:rPr>
          <w:rFonts w:ascii="Tahoma" w:hAnsi="Tahoma" w:cs="Tahoma"/>
          <w:highlight w:val="white"/>
        </w:rPr>
        <w:t>ście</w:t>
      </w:r>
      <w:r w:rsidRPr="00FF25F8">
        <w:rPr>
          <w:rFonts w:ascii="Tahoma" w:hAnsi="Tahoma" w:cs="Tahoma"/>
        </w:rPr>
        <w:t xml:space="preserve">, </w:t>
      </w:r>
      <w:r w:rsidRPr="00FF25F8">
        <w:rPr>
          <w:rFonts w:ascii="Tahoma" w:hAnsi="Tahoma" w:cs="Tahoma"/>
          <w:highlight w:val="white"/>
        </w:rPr>
        <w:t xml:space="preserve"> </w:t>
      </w:r>
      <w:r w:rsidRPr="00FF25F8">
        <w:rPr>
          <w:rFonts w:ascii="Tahoma" w:hAnsi="Tahoma" w:cs="Tahoma"/>
        </w:rPr>
        <w:t>za po</w:t>
      </w:r>
      <w:r w:rsidRPr="00FF25F8">
        <w:rPr>
          <w:rFonts w:ascii="Tahoma" w:hAnsi="Tahoma" w:cs="Tahoma"/>
          <w:highlight w:val="white"/>
        </w:rPr>
        <w:t>średnictwem posłańca</w:t>
      </w:r>
      <w:r w:rsidRPr="00FF25F8">
        <w:rPr>
          <w:rFonts w:ascii="Tahoma" w:hAnsi="Tahoma" w:cs="Tahoma"/>
        </w:rPr>
        <w:t xml:space="preserve">, </w:t>
      </w:r>
      <w:r w:rsidRPr="00FF25F8">
        <w:rPr>
          <w:rFonts w:ascii="Tahoma" w:hAnsi="Tahoma" w:cs="Tahoma"/>
          <w:highlight w:val="white"/>
        </w:rPr>
        <w:t xml:space="preserve"> </w:t>
      </w:r>
      <w:r w:rsidRPr="00FF25F8">
        <w:rPr>
          <w:rFonts w:ascii="Tahoma" w:hAnsi="Tahoma" w:cs="Tahoma"/>
        </w:rPr>
        <w:t xml:space="preserve">faksu, </w:t>
      </w:r>
      <w:r w:rsidRPr="00FF25F8">
        <w:rPr>
          <w:rFonts w:ascii="Tahoma" w:hAnsi="Tahoma" w:cs="Tahoma"/>
          <w:highlight w:val="white"/>
        </w:rPr>
        <w:t xml:space="preserve"> </w:t>
      </w:r>
      <w:r w:rsidRPr="00FF25F8">
        <w:rPr>
          <w:rFonts w:ascii="Tahoma" w:hAnsi="Tahoma" w:cs="Tahoma"/>
        </w:rPr>
        <w:t>przy u</w:t>
      </w:r>
      <w:r w:rsidRPr="00FF25F8">
        <w:rPr>
          <w:rFonts w:ascii="Tahoma" w:hAnsi="Tahoma" w:cs="Tahoma"/>
          <w:highlight w:val="white"/>
        </w:rPr>
        <w:t>życiu środków komunikacji elektronicznej w rozumieniu ustawy z dnia 18 lipca 2002 r. o świadczeniu usług drogą elektroniczną (Dz. U. z 2013 r. poz. 1422, z 2015 r. poz. 1844 oraz z 2016 r. poz. 147 i 615)</w:t>
      </w:r>
      <w:r w:rsidRPr="00FF25F8">
        <w:rPr>
          <w:rFonts w:ascii="Tahoma" w:hAnsi="Tahoma" w:cs="Tahoma"/>
        </w:rPr>
        <w:t>. Wszelkie oświadczenia, wnioski, zawiadomienia oraz informacje przekazywane:</w:t>
      </w:r>
    </w:p>
    <w:p w:rsidR="00B36FDD" w:rsidRPr="00FF25F8" w:rsidRDefault="0049176F" w:rsidP="00FC445A">
      <w:pPr>
        <w:spacing w:line="23" w:lineRule="atLeast"/>
        <w:ind w:left="284" w:hanging="284"/>
        <w:jc w:val="both"/>
        <w:rPr>
          <w:rFonts w:ascii="Tahoma" w:hAnsi="Tahoma" w:cs="Tahoma"/>
        </w:rPr>
      </w:pPr>
      <w:r w:rsidRPr="00FF25F8">
        <w:rPr>
          <w:rFonts w:ascii="Tahoma" w:hAnsi="Tahoma" w:cs="Tahoma"/>
        </w:rPr>
        <w:tab/>
      </w:r>
      <w:r w:rsidR="00202FDF" w:rsidRPr="00FF25F8">
        <w:rPr>
          <w:rFonts w:ascii="Tahoma" w:hAnsi="Tahoma" w:cs="Tahoma"/>
        </w:rPr>
        <w:t xml:space="preserve">- </w:t>
      </w:r>
      <w:r w:rsidR="006A6124" w:rsidRPr="00FF25F8">
        <w:rPr>
          <w:rFonts w:ascii="Tahoma" w:hAnsi="Tahoma" w:cs="Tahoma"/>
        </w:rPr>
        <w:t>za po</w:t>
      </w:r>
      <w:r w:rsidR="006A6124" w:rsidRPr="00FF25F8">
        <w:rPr>
          <w:rFonts w:ascii="Tahoma" w:hAnsi="Tahoma" w:cs="Tahoma"/>
          <w:highlight w:val="white"/>
        </w:rPr>
        <w:t xml:space="preserve">średnictwem operatora pocztowego </w:t>
      </w:r>
      <w:r w:rsidR="006A6124" w:rsidRPr="00FF25F8">
        <w:rPr>
          <w:rFonts w:ascii="Tahoma" w:hAnsi="Tahoma" w:cs="Tahoma"/>
        </w:rPr>
        <w:t>oraz osobi</w:t>
      </w:r>
      <w:r w:rsidR="006A6124" w:rsidRPr="00FF25F8">
        <w:rPr>
          <w:rFonts w:ascii="Tahoma" w:hAnsi="Tahoma" w:cs="Tahoma"/>
          <w:highlight w:val="white"/>
        </w:rPr>
        <w:t>ście</w:t>
      </w:r>
      <w:r w:rsidR="006A6124" w:rsidRPr="00FF25F8">
        <w:rPr>
          <w:rFonts w:ascii="Tahoma" w:hAnsi="Tahoma" w:cs="Tahoma"/>
        </w:rPr>
        <w:t xml:space="preserve"> </w:t>
      </w:r>
      <w:r w:rsidR="006A6124" w:rsidRPr="00FF25F8">
        <w:rPr>
          <w:rFonts w:ascii="Tahoma" w:hAnsi="Tahoma" w:cs="Tahoma"/>
          <w:highlight w:val="white"/>
        </w:rPr>
        <w:t xml:space="preserve"> </w:t>
      </w:r>
      <w:r w:rsidR="006A6124" w:rsidRPr="00FF25F8">
        <w:rPr>
          <w:rFonts w:ascii="Tahoma" w:hAnsi="Tahoma" w:cs="Tahoma"/>
        </w:rPr>
        <w:t>za po</w:t>
      </w:r>
      <w:r w:rsidR="006A6124" w:rsidRPr="00FF25F8">
        <w:rPr>
          <w:rFonts w:ascii="Tahoma" w:hAnsi="Tahoma" w:cs="Tahoma"/>
          <w:highlight w:val="white"/>
        </w:rPr>
        <w:t>średnictwem posłańca</w:t>
      </w:r>
      <w:r w:rsidR="006A6124" w:rsidRPr="00FF25F8">
        <w:rPr>
          <w:rFonts w:ascii="Tahoma" w:hAnsi="Tahoma" w:cs="Tahoma"/>
        </w:rPr>
        <w:t xml:space="preserve"> nale</w:t>
      </w:r>
      <w:r w:rsidR="006A6124" w:rsidRPr="00FF25F8">
        <w:rPr>
          <w:rFonts w:ascii="Tahoma" w:hAnsi="Tahoma" w:cs="Tahoma"/>
          <w:highlight w:val="white"/>
        </w:rPr>
        <w:t>ży kierować / przekazywać na:</w:t>
      </w:r>
      <w:r w:rsidRPr="00FF25F8">
        <w:rPr>
          <w:rFonts w:ascii="Tahoma" w:hAnsi="Tahoma" w:cs="Tahoma"/>
        </w:rPr>
        <w:t xml:space="preserve"> </w:t>
      </w:r>
      <w:r w:rsidRPr="00FF25F8">
        <w:rPr>
          <w:rFonts w:ascii="Tahoma" w:hAnsi="Tahoma" w:cs="Tahoma"/>
        </w:rPr>
        <w:tab/>
      </w:r>
      <w:r w:rsidR="006A6124" w:rsidRPr="00FF25F8">
        <w:rPr>
          <w:rFonts w:ascii="Tahoma" w:hAnsi="Tahoma" w:cs="Tahoma"/>
        </w:rPr>
        <w:t>adres zamawiaj</w:t>
      </w:r>
      <w:r w:rsidR="006A6124" w:rsidRPr="00FF25F8">
        <w:rPr>
          <w:rFonts w:ascii="Tahoma" w:hAnsi="Tahoma" w:cs="Tahoma"/>
          <w:highlight w:val="white"/>
        </w:rPr>
        <w:t>ącego podany w</w:t>
      </w:r>
      <w:r w:rsidR="00B36FDD" w:rsidRPr="00FF25F8">
        <w:rPr>
          <w:rFonts w:ascii="Tahoma" w:hAnsi="Tahoma" w:cs="Tahoma"/>
          <w:highlight w:val="white"/>
        </w:rPr>
        <w:t xml:space="preserve"> pkt. I niniejszej Specyfikacji</w:t>
      </w:r>
      <w:r w:rsidR="00B36FDD" w:rsidRPr="00FF25F8">
        <w:rPr>
          <w:rFonts w:ascii="Tahoma" w:hAnsi="Tahoma" w:cs="Tahoma"/>
        </w:rPr>
        <w:t xml:space="preserve">, </w:t>
      </w:r>
      <w:proofErr w:type="spellStart"/>
      <w:r w:rsidR="00B36FDD" w:rsidRPr="00FF25F8">
        <w:rPr>
          <w:rFonts w:ascii="Tahoma" w:hAnsi="Tahoma" w:cs="Tahoma"/>
        </w:rPr>
        <w:t>tj</w:t>
      </w:r>
      <w:proofErr w:type="spellEnd"/>
      <w:r w:rsidR="00B36FDD" w:rsidRPr="00FF25F8">
        <w:rPr>
          <w:rFonts w:ascii="Tahoma" w:hAnsi="Tahoma" w:cs="Tahoma"/>
        </w:rPr>
        <w:t>;</w:t>
      </w:r>
      <w:r w:rsidRPr="00FF25F8">
        <w:rPr>
          <w:rFonts w:ascii="Tahoma" w:hAnsi="Tahoma" w:cs="Tahoma"/>
        </w:rPr>
        <w:t xml:space="preserve"> </w:t>
      </w:r>
      <w:r w:rsidR="00B36FDD" w:rsidRPr="00FF25F8">
        <w:rPr>
          <w:rFonts w:ascii="Tahoma" w:hAnsi="Tahoma" w:cs="Tahoma"/>
        </w:rPr>
        <w:t>Urząd Gminy Adamów, Adamów 11B, 22-442 Adamów</w:t>
      </w:r>
    </w:p>
    <w:p w:rsidR="006A6124" w:rsidRPr="00FF25F8" w:rsidRDefault="0049176F" w:rsidP="00FC445A">
      <w:pPr>
        <w:spacing w:line="23" w:lineRule="atLeast"/>
        <w:ind w:left="284" w:hanging="284"/>
        <w:jc w:val="both"/>
        <w:rPr>
          <w:rFonts w:ascii="Tahoma" w:hAnsi="Tahoma" w:cs="Tahoma"/>
        </w:rPr>
      </w:pPr>
      <w:r w:rsidRPr="00FF25F8">
        <w:rPr>
          <w:rFonts w:ascii="Tahoma" w:hAnsi="Tahoma" w:cs="Tahoma"/>
        </w:rPr>
        <w:tab/>
      </w:r>
      <w:r w:rsidR="00202FDF" w:rsidRPr="00FF25F8">
        <w:rPr>
          <w:rFonts w:ascii="Tahoma" w:hAnsi="Tahoma" w:cs="Tahoma"/>
        </w:rPr>
        <w:t xml:space="preserve">- </w:t>
      </w:r>
      <w:r w:rsidR="006A6124" w:rsidRPr="00FF25F8">
        <w:rPr>
          <w:rFonts w:ascii="Tahoma" w:hAnsi="Tahoma" w:cs="Tahoma"/>
        </w:rPr>
        <w:t>za pomoc</w:t>
      </w:r>
      <w:r w:rsidR="006A6124" w:rsidRPr="00FF25F8">
        <w:rPr>
          <w:rFonts w:ascii="Tahoma" w:hAnsi="Tahoma" w:cs="Tahoma"/>
          <w:highlight w:val="white"/>
        </w:rPr>
        <w:t>ą faksu należy kierować na nr faksu:</w:t>
      </w:r>
      <w:r w:rsidR="00202FDF" w:rsidRPr="00FF25F8">
        <w:rPr>
          <w:rFonts w:ascii="Tahoma" w:hAnsi="Tahoma" w:cs="Tahoma"/>
        </w:rPr>
        <w:t xml:space="preserve"> </w:t>
      </w:r>
      <w:r w:rsidR="006A6124" w:rsidRPr="00FF25F8">
        <w:rPr>
          <w:rFonts w:ascii="Tahoma" w:hAnsi="Tahoma" w:cs="Tahoma"/>
          <w:highlight w:val="white"/>
        </w:rPr>
        <w:t xml:space="preserve"> </w:t>
      </w:r>
      <w:r w:rsidR="006A6124" w:rsidRPr="00FF25F8">
        <w:rPr>
          <w:rFonts w:ascii="Tahoma" w:hAnsi="Tahoma" w:cs="Tahoma"/>
        </w:rPr>
        <w:t>podany w pkt. I niniejszej specyfikacji istotnych warunków zamówienia -</w:t>
      </w:r>
      <w:r w:rsidR="006A6124" w:rsidRPr="00FF25F8">
        <w:rPr>
          <w:rFonts w:ascii="Tahoma" w:hAnsi="Tahoma" w:cs="Tahoma"/>
          <w:highlight w:val="white"/>
        </w:rPr>
        <w:t>846186119</w:t>
      </w:r>
      <w:r w:rsidR="00B36FDD" w:rsidRPr="00FF25F8">
        <w:rPr>
          <w:rFonts w:ascii="Tahoma" w:hAnsi="Tahoma" w:cs="Tahoma"/>
        </w:rPr>
        <w:t>.</w:t>
      </w:r>
    </w:p>
    <w:p w:rsidR="006A6124" w:rsidRPr="00FF25F8" w:rsidRDefault="0049176F" w:rsidP="00FC445A">
      <w:pPr>
        <w:spacing w:line="23" w:lineRule="atLeast"/>
        <w:ind w:left="284" w:hanging="284"/>
        <w:jc w:val="both"/>
        <w:rPr>
          <w:rFonts w:ascii="Tahoma" w:hAnsi="Tahoma" w:cs="Tahoma"/>
        </w:rPr>
      </w:pPr>
      <w:r w:rsidRPr="00FF25F8">
        <w:rPr>
          <w:rFonts w:ascii="Tahoma" w:hAnsi="Tahoma" w:cs="Tahoma"/>
        </w:rPr>
        <w:tab/>
      </w:r>
      <w:r w:rsidR="00202FDF" w:rsidRPr="00FF25F8">
        <w:rPr>
          <w:rFonts w:ascii="Tahoma" w:hAnsi="Tahoma" w:cs="Tahoma"/>
        </w:rPr>
        <w:t xml:space="preserve">- </w:t>
      </w:r>
      <w:r w:rsidR="006A6124" w:rsidRPr="00FF25F8">
        <w:rPr>
          <w:rFonts w:ascii="Tahoma" w:hAnsi="Tahoma" w:cs="Tahoma"/>
        </w:rPr>
        <w:t>przy u</w:t>
      </w:r>
      <w:r w:rsidR="006A6124" w:rsidRPr="00FF25F8">
        <w:rPr>
          <w:rFonts w:ascii="Tahoma" w:hAnsi="Tahoma" w:cs="Tahoma"/>
          <w:highlight w:val="white"/>
        </w:rPr>
        <w:t>życiu środków komunikacji elektronicznej (poczta elektroniczna) należy kierować na adres poczty elektronicznej zamawiającego:</w:t>
      </w:r>
      <w:r w:rsidR="00202FDF" w:rsidRPr="00FF25F8">
        <w:rPr>
          <w:rFonts w:ascii="Tahoma" w:hAnsi="Tahoma" w:cs="Tahoma"/>
        </w:rPr>
        <w:t xml:space="preserve"> </w:t>
      </w:r>
      <w:r w:rsidR="006A6124" w:rsidRPr="00FF25F8">
        <w:rPr>
          <w:rFonts w:ascii="Tahoma" w:hAnsi="Tahoma" w:cs="Tahoma"/>
        </w:rPr>
        <w:t>podany w pkt. I niniejszej specyfikacji istotnych warunków zamówienia -</w:t>
      </w:r>
      <w:r w:rsidRPr="00FF25F8">
        <w:rPr>
          <w:rFonts w:ascii="Tahoma" w:hAnsi="Tahoma" w:cs="Tahoma"/>
        </w:rPr>
        <w:t xml:space="preserve"> </w:t>
      </w:r>
      <w:hyperlink r:id="rId12" w:history="1">
        <w:r w:rsidR="00A5304B" w:rsidRPr="00FF25F8">
          <w:rPr>
            <w:rStyle w:val="Hipercze"/>
            <w:rFonts w:ascii="Tahoma" w:hAnsi="Tahoma" w:cs="Tahoma"/>
            <w:color w:val="auto"/>
            <w:highlight w:val="white"/>
          </w:rPr>
          <w:t>poczta@adamow.gmina.pl</w:t>
        </w:r>
      </w:hyperlink>
      <w:r w:rsidR="00A5304B" w:rsidRPr="00FF25F8">
        <w:rPr>
          <w:rFonts w:ascii="Tahoma" w:hAnsi="Tahoma" w:cs="Tahoma"/>
        </w:rPr>
        <w:t xml:space="preserve"> lub </w:t>
      </w:r>
      <w:hyperlink r:id="rId13" w:history="1">
        <w:r w:rsidR="00A5304B" w:rsidRPr="00FF25F8">
          <w:rPr>
            <w:rStyle w:val="Hipercze"/>
            <w:rFonts w:ascii="Tahoma" w:hAnsi="Tahoma" w:cs="Tahoma"/>
            <w:color w:val="auto"/>
          </w:rPr>
          <w:t>przetargi@adamow.gmina.pl</w:t>
        </w:r>
      </w:hyperlink>
      <w:r w:rsidR="00A5304B" w:rsidRPr="00FF25F8">
        <w:rPr>
          <w:rFonts w:ascii="Tahoma" w:hAnsi="Tahoma" w:cs="Tahoma"/>
        </w:rPr>
        <w:t xml:space="preserve"> </w:t>
      </w:r>
    </w:p>
    <w:p w:rsidR="00B36FDD" w:rsidRPr="00FF25F8" w:rsidRDefault="00B36FDD" w:rsidP="00FC445A">
      <w:pPr>
        <w:spacing w:line="23" w:lineRule="atLeast"/>
        <w:jc w:val="both"/>
        <w:rPr>
          <w:rFonts w:ascii="Tahoma" w:hAnsi="Tahoma" w:cs="Tahoma"/>
        </w:rPr>
      </w:pPr>
      <w:r w:rsidRPr="00FF25F8">
        <w:rPr>
          <w:rFonts w:ascii="Tahoma" w:hAnsi="Tahoma" w:cs="Tahoma"/>
        </w:rPr>
        <w:lastRenderedPageBreak/>
        <w:t>Każda ze stron na żądanie drugiej niezwłocznie potwierdza fakt otrzymania oświadczeń, wniosków, zawiadomień oraz innych informacji przekazanych za pomocą faksu oraz przy użyciu środków komunikacji elektronicznej.</w:t>
      </w:r>
    </w:p>
    <w:p w:rsidR="006A6124" w:rsidRPr="00FF25F8" w:rsidRDefault="006A6124" w:rsidP="00FC445A">
      <w:pPr>
        <w:spacing w:line="23" w:lineRule="atLeast"/>
        <w:jc w:val="both"/>
        <w:rPr>
          <w:rFonts w:ascii="Tahoma" w:hAnsi="Tahoma" w:cs="Tahoma"/>
        </w:rPr>
      </w:pPr>
      <w:r w:rsidRPr="00FF25F8">
        <w:rPr>
          <w:rFonts w:ascii="Tahoma" w:hAnsi="Tahoma" w:cs="Tahoma"/>
        </w:rPr>
        <w:t>2. Osoby uprawnione do porozumiewania się z wykonawcami</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 xml:space="preserve">1) Osobą ze strony zamawiającego upoważnioną do kontaktowania się z wykonawcami </w:t>
      </w:r>
      <w:r w:rsidR="00B36FDD" w:rsidRPr="00FF25F8">
        <w:rPr>
          <w:rFonts w:ascii="Tahoma" w:hAnsi="Tahoma" w:cs="Tahoma"/>
        </w:rPr>
        <w:t xml:space="preserve">w zakresie spraw merytorycznych </w:t>
      </w:r>
      <w:r w:rsidRPr="00FF25F8">
        <w:rPr>
          <w:rFonts w:ascii="Tahoma" w:hAnsi="Tahoma" w:cs="Tahoma"/>
        </w:rPr>
        <w:t>jest:</w:t>
      </w:r>
      <w:r w:rsidR="00202FDF" w:rsidRPr="00FF25F8">
        <w:rPr>
          <w:rFonts w:ascii="Tahoma" w:hAnsi="Tahoma" w:cs="Tahoma"/>
        </w:rPr>
        <w:t xml:space="preserve"> Piotr Brach </w:t>
      </w:r>
      <w:r w:rsidRPr="00FF25F8">
        <w:rPr>
          <w:rFonts w:ascii="Tahoma" w:hAnsi="Tahoma" w:cs="Tahoma"/>
        </w:rPr>
        <w:t>tel.</w:t>
      </w:r>
      <w:r w:rsidR="00202FDF" w:rsidRPr="00FF25F8">
        <w:rPr>
          <w:rFonts w:ascii="Tahoma" w:hAnsi="Tahoma" w:cs="Tahoma"/>
        </w:rPr>
        <w:t xml:space="preserve"> 846187715, </w:t>
      </w:r>
      <w:r w:rsidRPr="00FF25F8">
        <w:rPr>
          <w:rFonts w:ascii="Tahoma" w:hAnsi="Tahoma" w:cs="Tahoma"/>
        </w:rPr>
        <w:t>fax.</w:t>
      </w:r>
      <w:r w:rsidR="00202FDF" w:rsidRPr="00FF25F8">
        <w:rPr>
          <w:rFonts w:ascii="Tahoma" w:hAnsi="Tahoma" w:cs="Tahoma"/>
        </w:rPr>
        <w:t>846186119</w:t>
      </w:r>
      <w:r w:rsidR="00B36FDD" w:rsidRPr="00FF25F8">
        <w:rPr>
          <w:rFonts w:ascii="Tahoma" w:hAnsi="Tahoma" w:cs="Tahoma"/>
        </w:rPr>
        <w:t>.</w:t>
      </w:r>
    </w:p>
    <w:p w:rsidR="00A5304B" w:rsidRPr="00FF25F8" w:rsidRDefault="00A5304B" w:rsidP="00FC445A">
      <w:pPr>
        <w:spacing w:line="23" w:lineRule="atLeast"/>
        <w:ind w:left="284" w:hanging="284"/>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rPr>
        <w:t>3. Wyjaśnienie treści specyfikacji istotnych warunków zamówienia</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1)</w:t>
      </w:r>
      <w:r w:rsidR="00202FDF" w:rsidRPr="00FF25F8">
        <w:rPr>
          <w:rFonts w:ascii="Tahoma" w:hAnsi="Tahoma" w:cs="Tahoma"/>
        </w:rPr>
        <w:t xml:space="preserve"> </w:t>
      </w:r>
      <w:r w:rsidRPr="00FF25F8">
        <w:rPr>
          <w:rFonts w:ascii="Tahoma" w:hAnsi="Tahoma" w:cs="Tahoma"/>
        </w:rPr>
        <w:t>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ofert, z zastrzeżeniem pkt.2).</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2)</w:t>
      </w:r>
      <w:r w:rsidR="00202FDF" w:rsidRPr="00FF25F8">
        <w:rPr>
          <w:rFonts w:ascii="Tahoma" w:hAnsi="Tahoma" w:cs="Tahoma"/>
        </w:rPr>
        <w:t xml:space="preserve"> </w:t>
      </w:r>
      <w:r w:rsidRPr="00FF25F8">
        <w:rPr>
          <w:rFonts w:ascii="Tahoma" w:hAnsi="Tahoma" w:cs="Tahoma"/>
        </w:rPr>
        <w:t>Jeżeli wniosek o wyjaśnienie treści specyfikacji wpłynie do zamawiającego później niż do końca dnia, w którym upływa połowa wyznaczonego (pkt. XII niniejszej specyfikacji) terminu składania ofert lub dotyczy udzielonych wyjaśnień, zamawiający może udzielić wyjaśnień lub pozostawić wniosek bez rozpoznania.</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3)</w:t>
      </w:r>
      <w:r w:rsidR="00202FDF" w:rsidRPr="00FF25F8">
        <w:rPr>
          <w:rFonts w:ascii="Tahoma" w:hAnsi="Tahoma" w:cs="Tahoma"/>
        </w:rPr>
        <w:t xml:space="preserve"> </w:t>
      </w:r>
      <w:r w:rsidRPr="00FF25F8">
        <w:rPr>
          <w:rFonts w:ascii="Tahoma" w:hAnsi="Tahoma" w:cs="Tahoma"/>
        </w:rPr>
        <w:t>Ewentualna zmiana terminu składania ofert nie powoduje przesunięcia terminu, o którym mowa w pkt. 2), po upłynięciu, którego zamawiający może pozostawić wniosek o wyjaśnienie treści specyfikacji bez rozpoznania.</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4)</w:t>
      </w:r>
      <w:r w:rsidR="00202FDF" w:rsidRPr="00FF25F8">
        <w:rPr>
          <w:rFonts w:ascii="Tahoma" w:hAnsi="Tahoma" w:cs="Tahoma"/>
        </w:rPr>
        <w:t xml:space="preserve"> </w:t>
      </w:r>
      <w:r w:rsidRPr="00FF25F8">
        <w:rPr>
          <w:rFonts w:ascii="Tahoma" w:hAnsi="Tahoma" w:cs="Tahoma"/>
        </w:rPr>
        <w:t xml:space="preserve">Treść zapytań oraz udzielone wyjaśnienia zostaną jednocześnie przekazane wszystkim wykonawcom, którym przekazano specyfikację istotnych warunków zamówienia, bez ujawniania źródła zapytania oraz zamieszczone na stronie internetowej: </w:t>
      </w:r>
      <w:r w:rsidRPr="00FF25F8">
        <w:rPr>
          <w:rFonts w:ascii="Tahoma" w:hAnsi="Tahoma" w:cs="Tahoma"/>
          <w:highlight w:val="white"/>
        </w:rPr>
        <w:t>adamow.gmina.pl</w:t>
      </w:r>
      <w:r w:rsidRPr="00FF25F8">
        <w:rPr>
          <w:rFonts w:ascii="Tahoma" w:hAnsi="Tahoma" w:cs="Tahoma"/>
        </w:rPr>
        <w:t>.</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5)</w:t>
      </w:r>
      <w:r w:rsidR="00202FDF" w:rsidRPr="00FF25F8">
        <w:rPr>
          <w:rFonts w:ascii="Tahoma" w:hAnsi="Tahoma" w:cs="Tahoma"/>
        </w:rPr>
        <w:t xml:space="preserve"> </w:t>
      </w:r>
      <w:r w:rsidRPr="00FF25F8">
        <w:rPr>
          <w:rFonts w:ascii="Tahoma" w:hAnsi="Tahoma" w:cs="Tahoma"/>
        </w:rPr>
        <w:t>Nie udziela się żadnych ustnych i telefonicznych informacji, wyjaśnień czy odpowiedzi na kierowane do zamawiającego zapytania w sprawach wymagających zachowania pisemności postępowania.</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6) Zamawiaj</w:t>
      </w:r>
      <w:r w:rsidRPr="00FF25F8">
        <w:rPr>
          <w:rFonts w:ascii="Tahoma" w:hAnsi="Tahoma" w:cs="Tahoma"/>
          <w:highlight w:val="white"/>
        </w:rPr>
        <w:t>ący nie przewiduje zorganizowania zebrania wszystkich wykonawców</w:t>
      </w:r>
    </w:p>
    <w:p w:rsidR="006A6124" w:rsidRPr="00FF25F8" w:rsidRDefault="006A6124" w:rsidP="00FC445A">
      <w:pPr>
        <w:spacing w:line="23" w:lineRule="atLeast"/>
        <w:jc w:val="both"/>
        <w:rPr>
          <w:rFonts w:ascii="Tahoma" w:hAnsi="Tahoma" w:cs="Tahoma"/>
        </w:rPr>
      </w:pPr>
      <w:r w:rsidRPr="00FF25F8">
        <w:rPr>
          <w:rFonts w:ascii="Tahoma" w:hAnsi="Tahoma" w:cs="Tahoma"/>
        </w:rPr>
        <w:t>4. Modyfikacja treści specyfikacji istotnych warunków zamówienia:</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1)</w:t>
      </w:r>
      <w:r w:rsidR="00202FDF" w:rsidRPr="00FF25F8">
        <w:rPr>
          <w:rFonts w:ascii="Tahoma" w:hAnsi="Tahoma" w:cs="Tahoma"/>
        </w:rPr>
        <w:t xml:space="preserve"> </w:t>
      </w:r>
      <w:r w:rsidRPr="00FF25F8">
        <w:rPr>
          <w:rFonts w:ascii="Tahoma" w:hAnsi="Tahoma" w:cs="Tahoma"/>
        </w:rPr>
        <w:t>W uzasadnionych przypadkach zamawiający może przed upływem terminu składania ofert zmodyfikować treść specyfikacji istotnych warunków zamówienia.</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2)</w:t>
      </w:r>
      <w:r w:rsidR="00202FDF" w:rsidRPr="00FF25F8">
        <w:rPr>
          <w:rFonts w:ascii="Tahoma" w:hAnsi="Tahoma" w:cs="Tahoma"/>
        </w:rPr>
        <w:t xml:space="preserve"> </w:t>
      </w:r>
      <w:r w:rsidRPr="00FF25F8">
        <w:rPr>
          <w:rFonts w:ascii="Tahoma" w:hAnsi="Tahoma" w:cs="Tahoma"/>
        </w:rPr>
        <w:t xml:space="preserve">Wprowadzone w ten sposób modyfikacje, uzupełnienia i ustalenia lub zmiany, w tym zmiany terminów zamieszczone zostaną na stronie internetowej: </w:t>
      </w:r>
      <w:r w:rsidRPr="00FF25F8">
        <w:rPr>
          <w:rFonts w:ascii="Tahoma" w:hAnsi="Tahoma" w:cs="Tahoma"/>
          <w:highlight w:val="white"/>
        </w:rPr>
        <w:t>adamow.gmina.pl</w:t>
      </w:r>
      <w:r w:rsidRPr="00FF25F8">
        <w:rPr>
          <w:rFonts w:ascii="Tahoma" w:hAnsi="Tahoma" w:cs="Tahoma"/>
        </w:rPr>
        <w:t>.</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3)</w:t>
      </w:r>
      <w:r w:rsidR="00202FDF" w:rsidRPr="00FF25F8">
        <w:rPr>
          <w:rFonts w:ascii="Tahoma" w:hAnsi="Tahoma" w:cs="Tahoma"/>
        </w:rPr>
        <w:t xml:space="preserve"> </w:t>
      </w:r>
      <w:r w:rsidRPr="00FF25F8">
        <w:rPr>
          <w:rFonts w:ascii="Tahoma" w:hAnsi="Tahoma" w:cs="Tahoma"/>
        </w:rPr>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4)</w:t>
      </w:r>
      <w:r w:rsidR="00202FDF" w:rsidRPr="00FF25F8">
        <w:rPr>
          <w:rFonts w:ascii="Tahoma" w:hAnsi="Tahoma" w:cs="Tahoma"/>
        </w:rPr>
        <w:t xml:space="preserve"> </w:t>
      </w:r>
      <w:r w:rsidRPr="00FF25F8">
        <w:rPr>
          <w:rFonts w:ascii="Tahoma" w:hAnsi="Tahoma" w:cs="Tahoma"/>
        </w:rPr>
        <w:t>Jeżeli wprowadzona modyfikacja treści specyfikacji nie prowadzi do zmiany treści ogłoszenia zamawiający może przedłużyć termin składania ofert o czas niezbędny na wprowadzenie zmian w ofertach, jeżeli będzie to niezbędne.</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5)</w:t>
      </w:r>
      <w:r w:rsidR="00202FDF" w:rsidRPr="00FF25F8">
        <w:rPr>
          <w:rFonts w:ascii="Tahoma" w:hAnsi="Tahoma" w:cs="Tahoma"/>
        </w:rPr>
        <w:t xml:space="preserve"> </w:t>
      </w:r>
      <w:r w:rsidRPr="00FF25F8">
        <w:rPr>
          <w:rFonts w:ascii="Tahoma" w:hAnsi="Tahoma" w:cs="Tahoma"/>
        </w:rPr>
        <w:t>Jeżeli wprowadzona modyfikacja treści specyfikacji prowadzi do zmiany treści ogłoszenia zamawiający zamieści w Biuletynie Zamówień Publicznych "</w:t>
      </w:r>
      <w:r w:rsidRPr="00FF25F8">
        <w:rPr>
          <w:rFonts w:ascii="Tahoma" w:hAnsi="Tahoma" w:cs="Tahoma"/>
          <w:i/>
          <w:iCs/>
        </w:rPr>
        <w:t>ogłoszenie o zmianie głoszenia zamieszczonego w Biuletynie Zamówień Publicznych</w:t>
      </w:r>
      <w:r w:rsidRPr="00FF25F8">
        <w:rPr>
          <w:rFonts w:ascii="Tahoma" w:hAnsi="Tahoma" w:cs="Tahoma"/>
        </w:rPr>
        <w:t xml:space="preserve">", przedłużając jednocześnie termin składania ofert o czas niezbędny na wprowadzenie zmian w ofertach, jeżeli spełnione zostaną przesłanki określone w </w:t>
      </w:r>
      <w:r w:rsidR="00417BAE" w:rsidRPr="00FF25F8">
        <w:rPr>
          <w:rFonts w:ascii="Tahoma" w:hAnsi="Tahoma" w:cs="Tahoma"/>
        </w:rPr>
        <w:t>Art.</w:t>
      </w:r>
      <w:r w:rsidRPr="00FF25F8">
        <w:rPr>
          <w:rFonts w:ascii="Tahoma" w:hAnsi="Tahoma" w:cs="Tahoma"/>
        </w:rPr>
        <w:t xml:space="preserve"> 12a ust. 1 lub 2 Prawa zamówień publicznych.</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lastRenderedPageBreak/>
        <w:t>6)</w:t>
      </w:r>
      <w:r w:rsidR="00202FDF" w:rsidRPr="00FF25F8">
        <w:rPr>
          <w:rFonts w:ascii="Tahoma" w:hAnsi="Tahoma" w:cs="Tahoma"/>
        </w:rPr>
        <w:t xml:space="preserve"> </w:t>
      </w:r>
      <w:r w:rsidRPr="00FF25F8">
        <w:rPr>
          <w:rFonts w:ascii="Tahoma" w:hAnsi="Tahoma" w:cs="Tahoma"/>
        </w:rPr>
        <w:t>Niezwłocznie po zamieszczeniu w Biuletynie Zamówień Publicznych "</w:t>
      </w:r>
      <w:r w:rsidRPr="00FF25F8">
        <w:rPr>
          <w:rFonts w:ascii="Tahoma" w:hAnsi="Tahoma" w:cs="Tahoma"/>
          <w:i/>
          <w:iCs/>
        </w:rPr>
        <w:t>ogłoszenia o zmianie głoszenia zamieszczonego w Biuletynie Zamówień Publicznych</w:t>
      </w:r>
      <w:r w:rsidRPr="00FF25F8">
        <w:rPr>
          <w:rFonts w:ascii="Tahoma" w:hAnsi="Tahoma" w:cs="Tahoma"/>
        </w:rPr>
        <w:t xml:space="preserve"> zamawiający zamieści informację o zmianach na stronie internetowej: </w:t>
      </w:r>
      <w:r w:rsidRPr="00FF25F8">
        <w:rPr>
          <w:rFonts w:ascii="Tahoma" w:hAnsi="Tahoma" w:cs="Tahoma"/>
          <w:highlight w:val="white"/>
        </w:rPr>
        <w:t>adamow.</w:t>
      </w:r>
      <w:r w:rsidR="001C292E" w:rsidRPr="00FF25F8">
        <w:rPr>
          <w:rFonts w:ascii="Tahoma" w:hAnsi="Tahoma" w:cs="Tahoma"/>
          <w:highlight w:val="white"/>
        </w:rPr>
        <w:t>bip.</w:t>
      </w:r>
      <w:r w:rsidRPr="00FF25F8">
        <w:rPr>
          <w:rFonts w:ascii="Tahoma" w:hAnsi="Tahoma" w:cs="Tahoma"/>
          <w:highlight w:val="white"/>
        </w:rPr>
        <w:t>gmina.pl</w:t>
      </w:r>
      <w:r w:rsidRPr="00FF25F8">
        <w:rPr>
          <w:rFonts w:ascii="Tahoma" w:hAnsi="Tahoma" w:cs="Tahoma"/>
        </w:rPr>
        <w:t>.</w:t>
      </w:r>
    </w:p>
    <w:p w:rsidR="006A6124" w:rsidRPr="00FF25F8" w:rsidRDefault="006A6124" w:rsidP="00FC445A">
      <w:pPr>
        <w:spacing w:line="23" w:lineRule="atLeast"/>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IX. Wymagania dotyczące wadium</w:t>
      </w:r>
    </w:p>
    <w:p w:rsidR="006A6124" w:rsidRPr="00FF25F8" w:rsidRDefault="006A6124" w:rsidP="00FC445A">
      <w:pPr>
        <w:tabs>
          <w:tab w:val="left" w:pos="860"/>
          <w:tab w:val="left" w:pos="1004"/>
          <w:tab w:val="left" w:leader="dot" w:pos="6044"/>
          <w:tab w:val="left" w:leader="dot" w:pos="8384"/>
        </w:tabs>
        <w:spacing w:line="23" w:lineRule="atLeast"/>
        <w:jc w:val="both"/>
        <w:rPr>
          <w:rFonts w:ascii="Tahoma" w:hAnsi="Tahoma" w:cs="Tahoma"/>
        </w:rPr>
      </w:pPr>
      <w:r w:rsidRPr="00FF25F8">
        <w:rPr>
          <w:rFonts w:ascii="Tahoma" w:hAnsi="Tahoma" w:cs="Tahoma"/>
        </w:rPr>
        <w:t>1. Zamawiający wymaga wniesienia wadium.</w:t>
      </w:r>
      <w:r w:rsidR="0050448A" w:rsidRPr="00FF25F8">
        <w:rPr>
          <w:rFonts w:ascii="Tahoma" w:hAnsi="Tahoma" w:cs="Tahoma"/>
        </w:rPr>
        <w:t xml:space="preserve"> </w:t>
      </w:r>
      <w:r w:rsidRPr="00FF25F8">
        <w:rPr>
          <w:rFonts w:ascii="Tahoma" w:hAnsi="Tahoma" w:cs="Tahoma"/>
        </w:rPr>
        <w:t>Ustala się wadium dla całości przedmiotu zamówienia w wysokości:</w:t>
      </w:r>
      <w:r w:rsidR="002674A8" w:rsidRPr="00FF25F8">
        <w:rPr>
          <w:rFonts w:ascii="Tahoma" w:hAnsi="Tahoma" w:cs="Tahoma"/>
        </w:rPr>
        <w:t xml:space="preserve"> </w:t>
      </w:r>
      <w:r w:rsidR="00FC445A" w:rsidRPr="00FF25F8">
        <w:rPr>
          <w:rFonts w:ascii="Tahoma" w:hAnsi="Tahoma" w:cs="Tahoma"/>
        </w:rPr>
        <w:t>10</w:t>
      </w:r>
      <w:r w:rsidR="00CE79BE" w:rsidRPr="00FF25F8">
        <w:rPr>
          <w:rFonts w:ascii="Tahoma" w:hAnsi="Tahoma" w:cs="Tahoma"/>
        </w:rPr>
        <w:t>.000,00</w:t>
      </w:r>
      <w:r w:rsidR="002674A8" w:rsidRPr="00FF25F8">
        <w:rPr>
          <w:rFonts w:ascii="Tahoma" w:hAnsi="Tahoma" w:cs="Tahoma"/>
        </w:rPr>
        <w:t xml:space="preserve"> </w:t>
      </w:r>
      <w:r w:rsidR="00CE79BE" w:rsidRPr="00FF25F8">
        <w:rPr>
          <w:rFonts w:ascii="Tahoma" w:hAnsi="Tahoma" w:cs="Tahoma"/>
        </w:rPr>
        <w:t>zł</w:t>
      </w:r>
      <w:r w:rsidR="002674A8" w:rsidRPr="00FF25F8">
        <w:rPr>
          <w:rFonts w:ascii="Tahoma" w:hAnsi="Tahoma" w:cs="Tahoma"/>
        </w:rPr>
        <w:t xml:space="preserve"> (</w:t>
      </w:r>
      <w:r w:rsidR="00FC445A" w:rsidRPr="00FF25F8">
        <w:rPr>
          <w:rFonts w:ascii="Tahoma" w:hAnsi="Tahoma" w:cs="Tahoma"/>
        </w:rPr>
        <w:t xml:space="preserve">dziesięć </w:t>
      </w:r>
      <w:r w:rsidR="002C363C" w:rsidRPr="00FF25F8">
        <w:rPr>
          <w:rFonts w:ascii="Tahoma" w:hAnsi="Tahoma" w:cs="Tahoma"/>
        </w:rPr>
        <w:t>tysi</w:t>
      </w:r>
      <w:r w:rsidR="00D7691F" w:rsidRPr="00FF25F8">
        <w:rPr>
          <w:rFonts w:ascii="Tahoma" w:hAnsi="Tahoma" w:cs="Tahoma"/>
        </w:rPr>
        <w:t>ęcy</w:t>
      </w:r>
      <w:r w:rsidR="002674A8" w:rsidRPr="00FF25F8">
        <w:rPr>
          <w:rFonts w:ascii="Tahoma" w:hAnsi="Tahoma" w:cs="Tahoma"/>
        </w:rPr>
        <w:t xml:space="preserve"> złotych 00/100 groszy)</w:t>
      </w:r>
    </w:p>
    <w:p w:rsidR="006A6124" w:rsidRPr="00FF25F8" w:rsidRDefault="0050448A" w:rsidP="00FC445A">
      <w:pPr>
        <w:tabs>
          <w:tab w:val="left" w:pos="860"/>
          <w:tab w:val="left" w:pos="1004"/>
          <w:tab w:val="left" w:leader="dot" w:pos="6044"/>
          <w:tab w:val="left" w:leader="dot" w:pos="8384"/>
        </w:tabs>
        <w:spacing w:line="23" w:lineRule="atLeast"/>
        <w:jc w:val="both"/>
        <w:rPr>
          <w:rFonts w:ascii="Tahoma" w:hAnsi="Tahoma" w:cs="Tahoma"/>
        </w:rPr>
      </w:pPr>
      <w:r w:rsidRPr="00FF25F8">
        <w:rPr>
          <w:rFonts w:ascii="Tahoma" w:hAnsi="Tahoma" w:cs="Tahoma"/>
        </w:rPr>
        <w:t>2</w:t>
      </w:r>
      <w:r w:rsidR="006A6124" w:rsidRPr="00FF25F8">
        <w:rPr>
          <w:rFonts w:ascii="Tahoma" w:hAnsi="Tahoma" w:cs="Tahoma"/>
        </w:rPr>
        <w:t>. Wykonawca wnosi wadium w wybranej przez siebie, wymienionej poniżej, formie:</w:t>
      </w:r>
    </w:p>
    <w:p w:rsidR="006A6124" w:rsidRPr="00FF25F8" w:rsidRDefault="006A6124" w:rsidP="00FC445A">
      <w:pPr>
        <w:tabs>
          <w:tab w:val="left" w:pos="284"/>
          <w:tab w:val="left" w:leader="dot" w:pos="6044"/>
          <w:tab w:val="left" w:leader="dot" w:pos="8384"/>
        </w:tabs>
        <w:spacing w:line="23" w:lineRule="atLeast"/>
        <w:ind w:left="567" w:hanging="567"/>
        <w:jc w:val="both"/>
        <w:rPr>
          <w:rFonts w:ascii="Tahoma" w:hAnsi="Tahoma" w:cs="Tahoma"/>
        </w:rPr>
      </w:pPr>
      <w:r w:rsidRPr="00FF25F8">
        <w:rPr>
          <w:rFonts w:ascii="Tahoma" w:hAnsi="Tahoma" w:cs="Tahoma"/>
        </w:rPr>
        <w:t>1)</w:t>
      </w:r>
      <w:r w:rsidRPr="00FF25F8">
        <w:rPr>
          <w:rFonts w:ascii="Tahoma" w:hAnsi="Tahoma" w:cs="Tahoma"/>
        </w:rPr>
        <w:tab/>
        <w:t>w pieniądzu</w:t>
      </w:r>
    </w:p>
    <w:p w:rsidR="006A6124" w:rsidRPr="00FF25F8" w:rsidRDefault="006A6124" w:rsidP="00FC445A">
      <w:pPr>
        <w:tabs>
          <w:tab w:val="left" w:pos="28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2)</w:t>
      </w:r>
      <w:r w:rsidRPr="00FF25F8">
        <w:rPr>
          <w:rFonts w:ascii="Tahoma" w:hAnsi="Tahoma" w:cs="Tahoma"/>
        </w:rPr>
        <w:tab/>
        <w:t>w poręczeniach bankowych lub poręczeniach spółdzielczej kasy oszczędnościowo - kredytowej, z tym, że zobowiązanie kasy jest zobowiązaniem pieniężnym,</w:t>
      </w:r>
    </w:p>
    <w:p w:rsidR="006A6124" w:rsidRPr="00FF25F8" w:rsidRDefault="006A6124" w:rsidP="00FC445A">
      <w:pPr>
        <w:tabs>
          <w:tab w:val="left" w:pos="28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3)</w:t>
      </w:r>
      <w:r w:rsidRPr="00FF25F8">
        <w:rPr>
          <w:rFonts w:ascii="Tahoma" w:hAnsi="Tahoma" w:cs="Tahoma"/>
        </w:rPr>
        <w:tab/>
        <w:t xml:space="preserve">w gwarancjach bankowych, </w:t>
      </w:r>
    </w:p>
    <w:p w:rsidR="006A6124" w:rsidRPr="00FF25F8" w:rsidRDefault="006A6124" w:rsidP="00FC445A">
      <w:pPr>
        <w:tabs>
          <w:tab w:val="left" w:pos="28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4)</w:t>
      </w:r>
      <w:r w:rsidRPr="00FF25F8">
        <w:rPr>
          <w:rFonts w:ascii="Tahoma" w:hAnsi="Tahoma" w:cs="Tahoma"/>
        </w:rPr>
        <w:tab/>
        <w:t xml:space="preserve">w gwarancjach ubezpieczeniowych </w:t>
      </w:r>
    </w:p>
    <w:p w:rsidR="006A6124" w:rsidRPr="00FF25F8" w:rsidRDefault="006A6124" w:rsidP="00FC445A">
      <w:pPr>
        <w:tabs>
          <w:tab w:val="left" w:pos="28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5)</w:t>
      </w:r>
      <w:r w:rsidRPr="00FF25F8">
        <w:rPr>
          <w:rFonts w:ascii="Tahoma" w:hAnsi="Tahoma" w:cs="Tahoma"/>
        </w:rPr>
        <w:tab/>
        <w:t xml:space="preserve">w poręczeniach udzielanych przez podmioty, o których mowa w </w:t>
      </w:r>
      <w:r w:rsidR="00417BAE" w:rsidRPr="00FF25F8">
        <w:rPr>
          <w:rFonts w:ascii="Tahoma" w:hAnsi="Tahoma" w:cs="Tahoma"/>
        </w:rPr>
        <w:t>Art.</w:t>
      </w:r>
      <w:r w:rsidRPr="00FF25F8">
        <w:rPr>
          <w:rFonts w:ascii="Tahoma" w:hAnsi="Tahoma" w:cs="Tahoma"/>
        </w:rPr>
        <w:t xml:space="preserve"> 6b ust. 5 pkt 2 ustawy z dnia 9 listopada 2000 r. o utworzeniu Polskiej Agencji Rozwoju Przedsiębiorczości (Dz. U. z 2014 r. poz. 1804 oraz z 2015 r. poz. 978 i 1240) </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3</w:t>
      </w:r>
      <w:r w:rsidR="006A6124" w:rsidRPr="00FF25F8">
        <w:rPr>
          <w:rFonts w:ascii="Tahoma" w:hAnsi="Tahoma" w:cs="Tahoma"/>
        </w:rPr>
        <w:t>. Wadium wnoszone w pieniądzu wpłaca się przelewem na rachunek bankowy:</w:t>
      </w:r>
    </w:p>
    <w:p w:rsidR="00180973" w:rsidRPr="00FF25F8" w:rsidRDefault="00180973" w:rsidP="00FC445A">
      <w:pPr>
        <w:spacing w:line="23" w:lineRule="atLeast"/>
        <w:ind w:left="284" w:hanging="284"/>
        <w:jc w:val="both"/>
        <w:rPr>
          <w:rFonts w:ascii="Tahoma" w:hAnsi="Tahoma" w:cs="Tahoma"/>
        </w:rPr>
      </w:pPr>
      <w:r w:rsidRPr="00FF25F8">
        <w:rPr>
          <w:rFonts w:ascii="Tahoma" w:hAnsi="Tahoma" w:cs="Tahoma"/>
          <w:highlight w:val="white"/>
        </w:rPr>
        <w:t>BS Tomaszów Lubelski 47 9639 0009 2002 0050 0122 0014</w:t>
      </w:r>
      <w:r w:rsidRPr="00FF25F8">
        <w:rPr>
          <w:rFonts w:ascii="Tahoma" w:hAnsi="Tahoma" w:cs="Tahoma"/>
        </w:rPr>
        <w:t xml:space="preserve"> z adnotacją „wadium -</w:t>
      </w:r>
      <w:r w:rsidR="00373C58" w:rsidRPr="00FF25F8">
        <w:rPr>
          <w:rFonts w:ascii="Tahoma" w:hAnsi="Tahoma" w:cs="Tahoma"/>
        </w:rPr>
        <w:t xml:space="preserve">:     </w:t>
      </w:r>
      <w:r w:rsidR="00EE2A1A" w:rsidRPr="00FF25F8">
        <w:rPr>
          <w:rFonts w:ascii="Tahoma" w:hAnsi="Tahoma" w:cs="Tahoma"/>
        </w:rPr>
        <w:t xml:space="preserve">Budowa drogi gminnej Nr 010827 L w miejscowości Feliksówka </w:t>
      </w:r>
      <w:r w:rsidR="00D7691F" w:rsidRPr="00FF25F8">
        <w:rPr>
          <w:rFonts w:ascii="Tahoma" w:hAnsi="Tahoma" w:cs="Tahoma"/>
        </w:rPr>
        <w:t>„</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4</w:t>
      </w:r>
      <w:r w:rsidR="006A6124" w:rsidRPr="00FF25F8">
        <w:rPr>
          <w:rFonts w:ascii="Tahoma" w:hAnsi="Tahoma" w:cs="Tahoma"/>
        </w:rPr>
        <w:t>. Wadium wniesione w pieniądzu zamawiający przechowuje na rachunku bankowym.</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5</w:t>
      </w:r>
      <w:r w:rsidR="006A6124" w:rsidRPr="00FF25F8">
        <w:rPr>
          <w:rFonts w:ascii="Tahoma" w:hAnsi="Tahoma" w:cs="Tahoma"/>
        </w:rPr>
        <w:t>. Wadium wniesione w pieniądzu należy złożyć z odpowiednim wyprzedzeniem, tak aby wpłynęło ono na rachunek bankowy Zamawiającego przed upływem terminu składania ofert. Powyższe zalecenie wynika z czasu trwania rozliczeń międzybankowych. Za termin wniesienia wadium w formie pieniężnej przyjmuje się termin uznania na rachunku bankowym Zamawiającego.</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6</w:t>
      </w:r>
      <w:r w:rsidR="006A6124" w:rsidRPr="00FF25F8">
        <w:rPr>
          <w:rFonts w:ascii="Tahoma" w:hAnsi="Tahoma" w:cs="Tahoma"/>
        </w:rPr>
        <w:t>. Wadium wniesione w pieniądzu, zostanie zwrócone wraz z odsetkami wynikającymi z umowy rachunku bankowego, na którym było ono przechowywane, pomniejszone o koszty prowadzenia rachunku banko</w:t>
      </w:r>
      <w:r w:rsidR="006A6124" w:rsidRPr="00FF25F8">
        <w:rPr>
          <w:rFonts w:ascii="Tahoma" w:hAnsi="Tahoma" w:cs="Tahoma"/>
        </w:rPr>
        <w:softHyphen/>
        <w:t>wego oraz prowizji bankowej za przelew pieniędzy na rachunek bankowy wskazany przez wykonawcę.</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7</w:t>
      </w:r>
      <w:r w:rsidR="006A6124" w:rsidRPr="00FF25F8">
        <w:rPr>
          <w:rFonts w:ascii="Tahoma" w:hAnsi="Tahoma" w:cs="Tahoma"/>
        </w:rPr>
        <w:t>. Wadium wniesione w formie innej niż pieniądz należy złożyć w formie oryginału, razem z ofertą w osobnej kopercie.</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8</w:t>
      </w:r>
      <w:r w:rsidR="006A6124" w:rsidRPr="00FF25F8">
        <w:rPr>
          <w:rFonts w:ascii="Tahoma" w:hAnsi="Tahoma" w:cs="Tahoma"/>
        </w:rPr>
        <w:t>. Polisa, poręczenie, gwarancja lub inny dokument stanowiący formę wadium winno zawierać stwierdzenie, że na pierwsze pisemne żądanie Zamawiającego wzywające do zapłaty kwoty wadium zgodnie z warunkami specyfikacji istotnych warunków zamówienia, następuje jego bezwarunkowa wypłata bez jakichkolwiek zastrzeżeń ze strony gwaranta / poręczyciela.</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9</w:t>
      </w:r>
      <w:r w:rsidR="006A6124" w:rsidRPr="00FF25F8">
        <w:rPr>
          <w:rFonts w:ascii="Tahoma" w:hAnsi="Tahoma" w:cs="Tahoma"/>
        </w:rPr>
        <w:t xml:space="preserve"> W przypadku niezabezpieczenia oferty jedną z określonych w niniejszej specyfikacji form wadium (niewniesienie wadium lub wniesienie w sposób nieprawidłowy) oferta wykonawcy podlegać będzie odrzuceniu.</w:t>
      </w:r>
    </w:p>
    <w:p w:rsidR="006A6124" w:rsidRPr="00FF25F8" w:rsidRDefault="0050448A"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10</w:t>
      </w:r>
      <w:r w:rsidR="006A6124" w:rsidRPr="00FF25F8">
        <w:rPr>
          <w:rFonts w:ascii="Tahoma" w:hAnsi="Tahoma" w:cs="Tahoma"/>
        </w:rPr>
        <w:t>. Zamawiający zwróci niezwłocznie wadium wszystkim wykonawcom po wyborze najkorzystniejszej oferty lub unieważnieniu postępowania, z wyjątkiem wykonawcy, którego oferta zostanie wybrana jako najkorzystniejsza.</w:t>
      </w:r>
    </w:p>
    <w:p w:rsidR="006A6124" w:rsidRPr="00FF25F8" w:rsidRDefault="006A6124"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1</w:t>
      </w:r>
      <w:r w:rsidR="0050448A" w:rsidRPr="00FF25F8">
        <w:rPr>
          <w:rFonts w:ascii="Tahoma" w:hAnsi="Tahoma" w:cs="Tahoma"/>
        </w:rPr>
        <w:t>1</w:t>
      </w:r>
      <w:r w:rsidRPr="00FF25F8">
        <w:rPr>
          <w:rFonts w:ascii="Tahoma" w:hAnsi="Tahoma" w:cs="Tahoma"/>
        </w:rPr>
        <w:t>. Wykonawcy, którego oferta zostanie wybrana jako najkorzystniejsza, Zamawiający zwróci wadium niezwłocznie po zawarciu umowy.</w:t>
      </w:r>
    </w:p>
    <w:p w:rsidR="006A6124" w:rsidRPr="00FF25F8" w:rsidRDefault="006A6124"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1</w:t>
      </w:r>
      <w:r w:rsidR="0050448A" w:rsidRPr="00FF25F8">
        <w:rPr>
          <w:rFonts w:ascii="Tahoma" w:hAnsi="Tahoma" w:cs="Tahoma"/>
        </w:rPr>
        <w:t>2</w:t>
      </w:r>
      <w:r w:rsidRPr="00FF25F8">
        <w:rPr>
          <w:rFonts w:ascii="Tahoma" w:hAnsi="Tahoma" w:cs="Tahoma"/>
        </w:rPr>
        <w:t xml:space="preserve">. Zamawiający zwróci niezwłocznie wadium na wniosek wykonawcy, który wycofał ofertę </w:t>
      </w:r>
      <w:r w:rsidRPr="00FF25F8">
        <w:rPr>
          <w:rFonts w:ascii="Tahoma" w:hAnsi="Tahoma" w:cs="Tahoma"/>
        </w:rPr>
        <w:lastRenderedPageBreak/>
        <w:t>przed upływem terminu składania ofert.</w:t>
      </w:r>
    </w:p>
    <w:p w:rsidR="006A6124" w:rsidRPr="00FF25F8" w:rsidRDefault="006A6124"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1</w:t>
      </w:r>
      <w:r w:rsidR="0050448A" w:rsidRPr="00FF25F8">
        <w:rPr>
          <w:rFonts w:ascii="Tahoma" w:hAnsi="Tahoma" w:cs="Tahoma"/>
        </w:rPr>
        <w:t>3</w:t>
      </w:r>
      <w:r w:rsidRPr="00FF25F8">
        <w:rPr>
          <w:rFonts w:ascii="Tahoma" w:hAnsi="Tahoma" w:cs="Tahoma"/>
        </w:rPr>
        <w:t xml:space="preserve">. Zamawiający zatrzymuje wadium wraz z odsetkami, w przypadku wystąpienia przesłanek określonych w </w:t>
      </w:r>
      <w:r w:rsidR="00417BAE" w:rsidRPr="00FF25F8">
        <w:rPr>
          <w:rFonts w:ascii="Tahoma" w:hAnsi="Tahoma" w:cs="Tahoma"/>
        </w:rPr>
        <w:t>Art.</w:t>
      </w:r>
      <w:r w:rsidRPr="00FF25F8">
        <w:rPr>
          <w:rFonts w:ascii="Tahoma" w:hAnsi="Tahoma" w:cs="Tahoma"/>
        </w:rPr>
        <w:t xml:space="preserve"> 46 ust. 4a i 5 ustawy </w:t>
      </w:r>
      <w:proofErr w:type="spellStart"/>
      <w:r w:rsidRPr="00FF25F8">
        <w:rPr>
          <w:rFonts w:ascii="Tahoma" w:hAnsi="Tahoma" w:cs="Tahoma"/>
        </w:rPr>
        <w:t>Pzp</w:t>
      </w:r>
      <w:proofErr w:type="spellEnd"/>
      <w:r w:rsidRPr="00FF25F8">
        <w:rPr>
          <w:rFonts w:ascii="Tahoma" w:hAnsi="Tahoma" w:cs="Tahoma"/>
        </w:rPr>
        <w:t>.</w:t>
      </w:r>
    </w:p>
    <w:p w:rsidR="006A6124" w:rsidRPr="00FF25F8" w:rsidRDefault="006A6124" w:rsidP="00FC445A">
      <w:pPr>
        <w:tabs>
          <w:tab w:val="left" w:pos="860"/>
          <w:tab w:val="left" w:pos="1004"/>
          <w:tab w:val="left" w:leader="dot" w:pos="6044"/>
          <w:tab w:val="left" w:leader="dot" w:pos="8384"/>
        </w:tabs>
        <w:spacing w:line="23" w:lineRule="atLeast"/>
        <w:ind w:left="284" w:hanging="284"/>
        <w:jc w:val="both"/>
        <w:rPr>
          <w:rFonts w:ascii="Tahoma" w:hAnsi="Tahoma" w:cs="Tahoma"/>
        </w:rPr>
      </w:pPr>
      <w:r w:rsidRPr="00FF25F8">
        <w:rPr>
          <w:rFonts w:ascii="Tahoma" w:hAnsi="Tahoma" w:cs="Tahoma"/>
        </w:rPr>
        <w:t>1</w:t>
      </w:r>
      <w:r w:rsidR="0050448A" w:rsidRPr="00FF25F8">
        <w:rPr>
          <w:rFonts w:ascii="Tahoma" w:hAnsi="Tahoma" w:cs="Tahoma"/>
        </w:rPr>
        <w:t>4</w:t>
      </w:r>
      <w:r w:rsidRPr="00FF25F8">
        <w:rPr>
          <w:rFonts w:ascii="Tahoma" w:hAnsi="Tahoma" w:cs="Tahoma"/>
        </w:rPr>
        <w:t xml:space="preserve">. W zakresie wadium obowiązują uregulowania Prawa zamówień publicznych zawarte w </w:t>
      </w:r>
      <w:r w:rsidR="00417BAE" w:rsidRPr="00FF25F8">
        <w:rPr>
          <w:rFonts w:ascii="Tahoma" w:hAnsi="Tahoma" w:cs="Tahoma"/>
        </w:rPr>
        <w:t>Art.</w:t>
      </w:r>
      <w:r w:rsidRPr="00FF25F8">
        <w:rPr>
          <w:rFonts w:ascii="Tahoma" w:hAnsi="Tahoma" w:cs="Tahoma"/>
        </w:rPr>
        <w:t xml:space="preserve"> 45 i 46 Prawa zamówień publicznych.</w:t>
      </w:r>
    </w:p>
    <w:p w:rsidR="006A6124" w:rsidRPr="00FF25F8" w:rsidRDefault="006A6124" w:rsidP="00FC445A">
      <w:pPr>
        <w:spacing w:line="23" w:lineRule="atLeast"/>
        <w:jc w:val="both"/>
        <w:rPr>
          <w:rFonts w:ascii="Tahoma" w:hAnsi="Tahoma" w:cs="Tahoma"/>
        </w:rPr>
      </w:pPr>
    </w:p>
    <w:p w:rsidR="00D7691F" w:rsidRPr="00FF25F8" w:rsidRDefault="00D7691F" w:rsidP="00FC445A">
      <w:pPr>
        <w:spacing w:line="23" w:lineRule="atLeast"/>
        <w:jc w:val="both"/>
        <w:rPr>
          <w:rFonts w:ascii="Tahoma" w:hAnsi="Tahoma" w:cs="Tahoma"/>
        </w:rPr>
      </w:pPr>
    </w:p>
    <w:p w:rsidR="006A6124" w:rsidRPr="00FF25F8" w:rsidRDefault="006A6124" w:rsidP="00FC445A">
      <w:pPr>
        <w:tabs>
          <w:tab w:val="left" w:pos="1152"/>
          <w:tab w:val="left" w:pos="1296"/>
        </w:tabs>
        <w:spacing w:line="23" w:lineRule="atLeast"/>
        <w:jc w:val="both"/>
        <w:rPr>
          <w:rFonts w:ascii="Tahoma" w:hAnsi="Tahoma" w:cs="Tahoma"/>
        </w:rPr>
      </w:pPr>
      <w:r w:rsidRPr="00FF25F8">
        <w:rPr>
          <w:rFonts w:ascii="Tahoma" w:hAnsi="Tahoma" w:cs="Tahoma"/>
          <w:b/>
          <w:bCs/>
        </w:rPr>
        <w:t>X. Termin związania ofertą</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1.</w:t>
      </w:r>
      <w:r w:rsidR="00180973" w:rsidRPr="00FF25F8">
        <w:rPr>
          <w:rFonts w:ascii="Tahoma" w:hAnsi="Tahoma" w:cs="Tahoma"/>
        </w:rPr>
        <w:t xml:space="preserve"> </w:t>
      </w:r>
      <w:r w:rsidRPr="00FF25F8">
        <w:rPr>
          <w:rFonts w:ascii="Tahoma" w:hAnsi="Tahoma" w:cs="Tahoma"/>
        </w:rPr>
        <w:t>Bieg terminu związania ofertą rozpoczyna się wraz z upływem terminu składania ofert.</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2.</w:t>
      </w:r>
      <w:r w:rsidR="00180973" w:rsidRPr="00FF25F8">
        <w:rPr>
          <w:rFonts w:ascii="Tahoma" w:hAnsi="Tahoma" w:cs="Tahoma"/>
        </w:rPr>
        <w:t xml:space="preserve"> </w:t>
      </w:r>
      <w:r w:rsidRPr="00FF25F8">
        <w:rPr>
          <w:rFonts w:ascii="Tahoma" w:hAnsi="Tahoma" w:cs="Tahoma"/>
        </w:rPr>
        <w:t xml:space="preserve">Wykonawca pozostaje związany ofertą przez okres 30 dni od upływu terminu składania ofert, tj. </w:t>
      </w:r>
      <w:r w:rsidR="00E471ED" w:rsidRPr="00FF25F8">
        <w:rPr>
          <w:rFonts w:ascii="Tahoma" w:hAnsi="Tahoma" w:cs="Tahoma"/>
        </w:rPr>
        <w:t xml:space="preserve">do dnia </w:t>
      </w:r>
      <w:r w:rsidR="00D7691F" w:rsidRPr="00FF25F8">
        <w:rPr>
          <w:rFonts w:ascii="Tahoma" w:hAnsi="Tahoma" w:cs="Tahoma"/>
        </w:rPr>
        <w:t>11 maja</w:t>
      </w:r>
      <w:r w:rsidR="006773C6" w:rsidRPr="00FF25F8">
        <w:rPr>
          <w:rFonts w:ascii="Tahoma" w:hAnsi="Tahoma" w:cs="Tahoma"/>
        </w:rPr>
        <w:t xml:space="preserve"> </w:t>
      </w:r>
      <w:r w:rsidR="00E471ED" w:rsidRPr="00FF25F8">
        <w:rPr>
          <w:rFonts w:ascii="Tahoma" w:hAnsi="Tahoma" w:cs="Tahoma"/>
        </w:rPr>
        <w:t xml:space="preserve"> 201</w:t>
      </w:r>
      <w:r w:rsidR="00D7691F" w:rsidRPr="00FF25F8">
        <w:rPr>
          <w:rFonts w:ascii="Tahoma" w:hAnsi="Tahoma" w:cs="Tahoma"/>
        </w:rPr>
        <w:t>8</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3.</w:t>
      </w:r>
      <w:r w:rsidR="00180973" w:rsidRPr="00FF25F8">
        <w:rPr>
          <w:rFonts w:ascii="Tahoma" w:hAnsi="Tahoma" w:cs="Tahoma"/>
        </w:rPr>
        <w:t xml:space="preserve"> </w:t>
      </w:r>
      <w:r w:rsidRPr="00FF25F8">
        <w:rPr>
          <w:rFonts w:ascii="Tahoma" w:hAnsi="Tahoma" w:cs="Tahoma"/>
        </w:rPr>
        <w:t>W uzasadnionych przypadkach, na co najmniej 3 dni przed upływem terminu związania ofertą zamawiający może tylko raz zwrócić się do wykonawców o wyrażenie zgody na przedłużenie tego terminu o oznaczony okres, nie dłuższy jednak niż 60 dni.</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4.</w:t>
      </w:r>
      <w:r w:rsidR="00180973" w:rsidRPr="00FF25F8">
        <w:rPr>
          <w:rFonts w:ascii="Tahoma" w:hAnsi="Tahoma" w:cs="Tahoma"/>
        </w:rPr>
        <w:t xml:space="preserve"> </w:t>
      </w:r>
      <w:r w:rsidRPr="00FF25F8">
        <w:rPr>
          <w:rFonts w:ascii="Tahoma" w:hAnsi="Tahoma" w:cs="Tahoma"/>
        </w:rPr>
        <w:t>Wykonawca może przedłużyć termin związania ofertą samodzielnie, zawiadamiając o tym zamawiającego.</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5.</w:t>
      </w:r>
      <w:r w:rsidR="00180973" w:rsidRPr="00FF25F8">
        <w:rPr>
          <w:rFonts w:ascii="Tahoma" w:hAnsi="Tahoma" w:cs="Tahoma"/>
        </w:rPr>
        <w:t xml:space="preserve"> </w:t>
      </w:r>
      <w:r w:rsidRPr="00FF25F8">
        <w:rPr>
          <w:rFonts w:ascii="Tahoma" w:hAnsi="Tahoma" w:cs="Tahoma"/>
        </w:rPr>
        <w:t>Jeżeli przedłużenie terminu związania ofertą dokonywane jest po wyborze oferty najkorzystniejszej, obowiązek wniesienia nowego wadium lub jego przedłużenia dotyczy jedynie wykonawcy, którego oferta została wybrana jako najkorzystniejsza.</w:t>
      </w:r>
    </w:p>
    <w:p w:rsidR="006A6124" w:rsidRPr="00FF25F8" w:rsidRDefault="006A6124" w:rsidP="00FC445A">
      <w:pPr>
        <w:spacing w:line="23" w:lineRule="atLeast"/>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XI. Opis sposobu przygotowania oferty</w:t>
      </w:r>
    </w:p>
    <w:p w:rsidR="006A6124" w:rsidRPr="00FF25F8" w:rsidRDefault="006A6124" w:rsidP="00FC445A">
      <w:pPr>
        <w:spacing w:line="23" w:lineRule="atLeast"/>
        <w:jc w:val="both"/>
        <w:rPr>
          <w:rFonts w:ascii="Tahoma" w:hAnsi="Tahoma" w:cs="Tahoma"/>
        </w:rPr>
      </w:pPr>
      <w:r w:rsidRPr="00FF25F8">
        <w:rPr>
          <w:rFonts w:ascii="Tahoma" w:hAnsi="Tahoma" w:cs="Tahoma"/>
        </w:rPr>
        <w:t>1. Przygotowanie oferty:</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1)</w:t>
      </w:r>
      <w:r w:rsidR="00202FDF" w:rsidRPr="00FF25F8">
        <w:rPr>
          <w:rFonts w:ascii="Tahoma" w:hAnsi="Tahoma" w:cs="Tahoma"/>
        </w:rPr>
        <w:t xml:space="preserve"> </w:t>
      </w:r>
      <w:r w:rsidRPr="00FF25F8">
        <w:rPr>
          <w:rFonts w:ascii="Tahoma" w:hAnsi="Tahoma" w:cs="Tahoma"/>
        </w:rPr>
        <w:t xml:space="preserve">Na ofertę składają się wszystkie oświadczenia i załączniki wymienione w pkt. VII niniejszej specyfikacji. </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2)Wykonawca może złożyć jedną ofertę, w formie pisemnej, w języku polskim, pismem czytelnym.</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3)Koszty związane z przygotowaniem oferty ponosi składający ofertę.</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4)Oferta oraz wymagane formularze, zestawienia i wykazy składane wraz z ofertą wymagają podpisu osób uprawnionych do reprezentowania firmy w obrocie gospodarczym, zgodnie z aktem rejestracyjnym oraz przepisami prawa.</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5)Oferta podpisana przez upoważnionego przedstawiciela wykonawcy wymaga załączenia właściwego pełnomocnictwa lub umocowania prawnego.</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6)Oferta powinna zawierać wszystkie wymagane dokumenty, oświadczenia, załączniki i inne dokumenty, o których mowa w treści niniejszej specyfikacji.</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7)Dokumenty winny być sporządzone zgodnie z zaleceniami oraz przedstawionymi przez zamawiającego wzorcami (załącznikami), zawierać informacje i dane określone w tych dokumentach.</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8)Poprawki w ofercie (przekreślenie, przerobienie, uzupełnienie, nadpisanie, dopisanie, użycie korektora itp.) muszą być naniesione czytelnie oraz opatrzone podpisem osoby/osób uprawnionych do reprezentowania wykonawcy.</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9)Wszystkie strony oferty powinny być spięte (zszyte) w sposób trwały, zapobiegający możliwości dekompletacji zawartości oferty.</w:t>
      </w:r>
    </w:p>
    <w:p w:rsidR="006A6124" w:rsidRPr="00FF25F8" w:rsidRDefault="006A6124" w:rsidP="00FC445A">
      <w:pPr>
        <w:spacing w:line="23" w:lineRule="atLeast"/>
        <w:ind w:left="284" w:hanging="142"/>
        <w:jc w:val="both"/>
        <w:rPr>
          <w:rFonts w:ascii="Tahoma" w:hAnsi="Tahoma" w:cs="Tahoma"/>
        </w:rPr>
      </w:pPr>
      <w:r w:rsidRPr="00FF25F8">
        <w:rPr>
          <w:rFonts w:ascii="Tahoma" w:hAnsi="Tahoma" w:cs="Tahoma"/>
        </w:rPr>
        <w:t xml:space="preserve">10)Wykonawca może zastrzec w ofercie informacje stanowiące tajemnice przedsiębiorstwa w rozumieniu przepisów o zwalczaniu nieuczciwej konkurencji. Wykonawca w takim przypadku </w:t>
      </w:r>
      <w:r w:rsidRPr="00FF25F8">
        <w:rPr>
          <w:rFonts w:ascii="Tahoma" w:hAnsi="Tahoma" w:cs="Tahoma"/>
        </w:rPr>
        <w:lastRenderedPageBreak/>
        <w:t xml:space="preserve">zobowiązany jest wykazać, iż zastrzeżone informacje stanowią tajemnicę przedsiębiorstwa, a także wydzielić je w wybrany przez siebie sposób, zapewniający zachowanie tajemnicy przedsiębiorstwa. Tak wydzielonych informacji Zamawiający nie będzie ujawniał. Wykonawca nie może zastrzec informacji i dokumentów, których jawność wynika z innych aktów prawnych w tym m.in. z zapisu </w:t>
      </w:r>
      <w:r w:rsidR="00417BAE" w:rsidRPr="00FF25F8">
        <w:rPr>
          <w:rFonts w:ascii="Tahoma" w:hAnsi="Tahoma" w:cs="Tahoma"/>
        </w:rPr>
        <w:t>Art.</w:t>
      </w:r>
      <w:r w:rsidRPr="00FF25F8">
        <w:rPr>
          <w:rFonts w:ascii="Tahoma" w:hAnsi="Tahoma" w:cs="Tahoma"/>
        </w:rPr>
        <w:t xml:space="preserve"> 86 ust. 4 ustawy </w:t>
      </w:r>
      <w:proofErr w:type="spellStart"/>
      <w:r w:rsidRPr="00FF25F8">
        <w:rPr>
          <w:rFonts w:ascii="Tahoma" w:hAnsi="Tahoma" w:cs="Tahoma"/>
        </w:rPr>
        <w:t>Pzp</w:t>
      </w:r>
      <w:proofErr w:type="spellEnd"/>
      <w:r w:rsidRPr="00FF25F8">
        <w:rPr>
          <w:rFonts w:ascii="Tahoma" w:hAnsi="Tahoma" w:cs="Tahoma"/>
        </w:rPr>
        <w:t>.</w:t>
      </w:r>
    </w:p>
    <w:p w:rsidR="006A6124" w:rsidRPr="00FF25F8" w:rsidRDefault="006A6124" w:rsidP="00FC445A">
      <w:pPr>
        <w:spacing w:line="23" w:lineRule="atLeast"/>
        <w:ind w:left="426" w:hanging="426"/>
        <w:jc w:val="both"/>
        <w:rPr>
          <w:rFonts w:ascii="Tahoma" w:hAnsi="Tahoma" w:cs="Tahoma"/>
        </w:rPr>
      </w:pPr>
      <w:r w:rsidRPr="00FF25F8">
        <w:rPr>
          <w:rFonts w:ascii="Tahoma" w:hAnsi="Tahoma" w:cs="Tahoma"/>
        </w:rPr>
        <w:t>11)Wykonawca, składając ofertę, informuje zamawiającego, czy wybór jego oferty będzie prowadzić do powstania u Zamawiającego obowiązku podatkowego, wskazując jednocześnie nazwę (rodzaj) towaru lub usługi, których dostawa lub świadczenie będzie prowadzić do powstania tego obowiązku, oraz wskazując ich wartość bez kwoty podatku.</w:t>
      </w:r>
    </w:p>
    <w:p w:rsidR="006A6124" w:rsidRPr="00FF25F8" w:rsidRDefault="006A6124" w:rsidP="00FC445A">
      <w:pPr>
        <w:tabs>
          <w:tab w:val="left" w:pos="426"/>
        </w:tabs>
        <w:spacing w:line="23" w:lineRule="atLeast"/>
        <w:jc w:val="both"/>
        <w:rPr>
          <w:rFonts w:ascii="Tahoma" w:hAnsi="Tahoma" w:cs="Tahoma"/>
        </w:rPr>
      </w:pPr>
      <w:r w:rsidRPr="00FF25F8">
        <w:rPr>
          <w:rFonts w:ascii="Tahoma" w:hAnsi="Tahoma" w:cs="Tahoma"/>
        </w:rPr>
        <w:t xml:space="preserve">2. Postanowienia dotyczące wnoszenia </w:t>
      </w:r>
      <w:r w:rsidRPr="00FF25F8">
        <w:rPr>
          <w:rFonts w:ascii="Tahoma" w:hAnsi="Tahoma" w:cs="Tahoma"/>
          <w:u w:val="single"/>
        </w:rPr>
        <w:t>oferty wspólnej</w:t>
      </w:r>
      <w:r w:rsidRPr="00FF25F8">
        <w:rPr>
          <w:rFonts w:ascii="Tahoma" w:hAnsi="Tahoma" w:cs="Tahoma"/>
        </w:rPr>
        <w:t xml:space="preserve"> przez dwa lub więcej podmioty </w:t>
      </w:r>
      <w:r w:rsidR="003D7DF0" w:rsidRPr="00FF25F8">
        <w:rPr>
          <w:rFonts w:ascii="Tahoma" w:hAnsi="Tahoma" w:cs="Tahoma"/>
        </w:rPr>
        <w:tab/>
      </w:r>
      <w:r w:rsidRPr="00FF25F8">
        <w:rPr>
          <w:rFonts w:ascii="Tahoma" w:hAnsi="Tahoma" w:cs="Tahoma"/>
        </w:rPr>
        <w:t>gospodarcze (konsorcja/ spółki cywilne):</w:t>
      </w:r>
    </w:p>
    <w:p w:rsidR="006A6124" w:rsidRPr="00FF25F8" w:rsidRDefault="006A6124" w:rsidP="00FC445A">
      <w:pPr>
        <w:spacing w:line="23" w:lineRule="atLeast"/>
        <w:ind w:left="426" w:hanging="426"/>
        <w:jc w:val="both"/>
        <w:rPr>
          <w:rFonts w:ascii="Tahoma" w:hAnsi="Tahoma" w:cs="Tahoma"/>
        </w:rPr>
      </w:pPr>
      <w:r w:rsidRPr="00FF25F8">
        <w:rPr>
          <w:rFonts w:ascii="Tahoma" w:hAnsi="Tahoma" w:cs="Tahoma"/>
        </w:rPr>
        <w:t>1)Wykonawcy mogą wspólnie ubiegać się o udzielenie zamówienia.</w:t>
      </w:r>
    </w:p>
    <w:p w:rsidR="006A6124" w:rsidRPr="00FF25F8" w:rsidRDefault="006A6124" w:rsidP="00FC445A">
      <w:pPr>
        <w:spacing w:line="23" w:lineRule="atLeast"/>
        <w:ind w:left="426" w:hanging="426"/>
        <w:jc w:val="both"/>
        <w:rPr>
          <w:rFonts w:ascii="Tahoma" w:hAnsi="Tahoma" w:cs="Tahoma"/>
        </w:rPr>
      </w:pPr>
      <w:r w:rsidRPr="00FF25F8">
        <w:rPr>
          <w:rFonts w:ascii="Tahoma" w:hAnsi="Tahoma" w:cs="Tahoma"/>
        </w:rPr>
        <w:t>2)Wykonawcy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p>
    <w:p w:rsidR="006A6124" w:rsidRPr="00FF25F8" w:rsidRDefault="006A6124" w:rsidP="00FC445A">
      <w:pPr>
        <w:spacing w:line="23" w:lineRule="atLeast"/>
        <w:ind w:left="426" w:hanging="426"/>
        <w:jc w:val="both"/>
        <w:rPr>
          <w:rFonts w:ascii="Tahoma" w:hAnsi="Tahoma" w:cs="Tahoma"/>
        </w:rPr>
      </w:pPr>
      <w:r w:rsidRPr="00FF25F8">
        <w:rPr>
          <w:rFonts w:ascii="Tahoma" w:hAnsi="Tahoma" w:cs="Tahoma"/>
        </w:rPr>
        <w:t>3)Oferta winna być podpisana przez każdego z wykonawców występujących wspólnie lub przez upoważnionego przedstawiciela.</w:t>
      </w:r>
    </w:p>
    <w:p w:rsidR="006A6124" w:rsidRPr="00FF25F8" w:rsidRDefault="006A6124" w:rsidP="00FC445A">
      <w:pPr>
        <w:spacing w:line="23" w:lineRule="atLeast"/>
        <w:ind w:left="426" w:hanging="426"/>
        <w:jc w:val="both"/>
        <w:rPr>
          <w:rFonts w:ascii="Tahoma" w:hAnsi="Tahoma" w:cs="Tahoma"/>
        </w:rPr>
      </w:pPr>
      <w:r w:rsidRPr="00FF25F8">
        <w:rPr>
          <w:rFonts w:ascii="Tahoma" w:hAnsi="Tahoma" w:cs="Tahoma"/>
        </w:rPr>
        <w:t>4)Wykonawcy wspólnie ubiegający się o udzielenie zamówienia ponoszą solidarną odpowiedzialność za wykonanie umowy.</w:t>
      </w:r>
    </w:p>
    <w:p w:rsidR="006A6124" w:rsidRPr="00FF25F8" w:rsidRDefault="006A6124" w:rsidP="00FC445A">
      <w:pPr>
        <w:spacing w:line="23" w:lineRule="atLeast"/>
        <w:ind w:left="426" w:hanging="426"/>
        <w:jc w:val="both"/>
        <w:rPr>
          <w:rFonts w:ascii="Tahoma" w:hAnsi="Tahoma" w:cs="Tahoma"/>
        </w:rPr>
      </w:pPr>
      <w:r w:rsidRPr="00FF25F8">
        <w:rPr>
          <w:rFonts w:ascii="Tahoma" w:hAnsi="Tahoma" w:cs="Tahoma"/>
        </w:rPr>
        <w:t>5)Jeżeli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rsidR="006A6124" w:rsidRPr="00FF25F8" w:rsidRDefault="006A6124" w:rsidP="00FC445A">
      <w:pPr>
        <w:tabs>
          <w:tab w:val="left" w:pos="720"/>
        </w:tabs>
        <w:spacing w:line="23" w:lineRule="atLeast"/>
        <w:ind w:left="426" w:hanging="426"/>
        <w:jc w:val="both"/>
        <w:rPr>
          <w:rFonts w:ascii="Tahoma" w:hAnsi="Tahoma" w:cs="Tahoma"/>
        </w:rPr>
      </w:pPr>
      <w:r w:rsidRPr="00FF25F8">
        <w:rPr>
          <w:rFonts w:ascii="Tahoma" w:hAnsi="Tahoma" w:cs="Tahoma"/>
        </w:rPr>
        <w:t xml:space="preserve">6)Wykonawców obowiązują postanowienia </w:t>
      </w:r>
      <w:proofErr w:type="spellStart"/>
      <w:r w:rsidR="003C4449" w:rsidRPr="00FF25F8">
        <w:rPr>
          <w:rFonts w:ascii="Tahoma" w:hAnsi="Tahoma" w:cs="Tahoma"/>
        </w:rPr>
        <w:t>dz.VII</w:t>
      </w:r>
      <w:proofErr w:type="spellEnd"/>
      <w:r w:rsidRPr="00FF25F8">
        <w:rPr>
          <w:rFonts w:ascii="Tahoma" w:hAnsi="Tahoma" w:cs="Tahoma"/>
        </w:rPr>
        <w:t xml:space="preserve"> "Wykaz oświadczeń lub dokumentów, potwierdzających spełnianie warunków udziału w postępowaniu oraz brak podstaw wykluczenia" sprawie dokumentów wymaganych w przypadku składania oferty wspólnej.</w:t>
      </w:r>
    </w:p>
    <w:p w:rsidR="006A6124" w:rsidRPr="00FF25F8" w:rsidRDefault="006A6124" w:rsidP="00FC445A">
      <w:pPr>
        <w:tabs>
          <w:tab w:val="left" w:pos="1440"/>
        </w:tabs>
        <w:spacing w:line="23" w:lineRule="atLeast"/>
        <w:jc w:val="both"/>
        <w:rPr>
          <w:rFonts w:ascii="Tahoma" w:hAnsi="Tahoma" w:cs="Tahoma"/>
        </w:rPr>
      </w:pPr>
      <w:r w:rsidRPr="00FF25F8">
        <w:rPr>
          <w:rFonts w:ascii="Tahoma" w:hAnsi="Tahoma" w:cs="Tahoma"/>
        </w:rPr>
        <w:t>3. Sposób zaadresowania oferty:</w:t>
      </w:r>
    </w:p>
    <w:p w:rsidR="006A6124" w:rsidRPr="00FF25F8" w:rsidRDefault="006A6124" w:rsidP="00FC445A">
      <w:pPr>
        <w:spacing w:line="23" w:lineRule="atLeast"/>
        <w:ind w:left="426" w:hanging="426"/>
        <w:jc w:val="both"/>
        <w:rPr>
          <w:rFonts w:ascii="Tahoma" w:hAnsi="Tahoma" w:cs="Tahoma"/>
        </w:rPr>
      </w:pPr>
      <w:r w:rsidRPr="00FF25F8">
        <w:rPr>
          <w:rFonts w:ascii="Tahoma" w:hAnsi="Tahoma" w:cs="Tahoma"/>
        </w:rPr>
        <w:t>1)</w:t>
      </w:r>
      <w:r w:rsidRPr="00FF25F8">
        <w:rPr>
          <w:rFonts w:ascii="Tahoma" w:hAnsi="Tahoma" w:cs="Tahoma"/>
        </w:rPr>
        <w:tab/>
        <w:t>Obowiązkiem wykonawcy jest złożenie oferty w sposób gwarantujący zachowanie poufności jej treści oraz zabezpieczający jej nienaruszalność do terminu otwarcia ofert (nieprzejrzysta, zamknięta koperta).</w:t>
      </w:r>
    </w:p>
    <w:p w:rsidR="00480FE2" w:rsidRPr="00FF25F8" w:rsidRDefault="00480FE2" w:rsidP="00FC445A">
      <w:pPr>
        <w:widowControl/>
        <w:spacing w:line="23" w:lineRule="atLeast"/>
        <w:ind w:left="426" w:hanging="426"/>
        <w:jc w:val="both"/>
        <w:rPr>
          <w:rFonts w:ascii="Tahoma" w:hAnsi="Tahoma" w:cs="Tahoma"/>
        </w:rPr>
      </w:pPr>
      <w:r w:rsidRPr="00FF25F8">
        <w:rPr>
          <w:rFonts w:ascii="Tahoma" w:hAnsi="Tahoma" w:cs="Tahoma"/>
        </w:rPr>
        <w:t>2) Koperta / opakowanie zawierające ofertę winno być zaadresowane do zamawiającego na adres podany w punkcie I</w:t>
      </w:r>
      <w:r w:rsidR="00B36FDD" w:rsidRPr="00FF25F8">
        <w:rPr>
          <w:rFonts w:ascii="Tahoma" w:hAnsi="Tahoma" w:cs="Tahoma"/>
        </w:rPr>
        <w:t xml:space="preserve"> SIWZ, </w:t>
      </w:r>
      <w:r w:rsidRPr="00FF25F8">
        <w:rPr>
          <w:rFonts w:ascii="Tahoma" w:hAnsi="Tahoma" w:cs="Tahoma"/>
        </w:rPr>
        <w:t>oznaczone w sposób następujący:</w:t>
      </w:r>
    </w:p>
    <w:p w:rsidR="00373C58" w:rsidRPr="00FF25F8" w:rsidRDefault="00373C58" w:rsidP="00FC445A">
      <w:pPr>
        <w:widowControl/>
        <w:spacing w:line="23" w:lineRule="atLeast"/>
        <w:ind w:left="426" w:hanging="426"/>
        <w:jc w:val="center"/>
        <w:rPr>
          <w:rFonts w:ascii="Tahoma" w:hAnsi="Tahoma" w:cs="Tahoma"/>
          <w:b/>
          <w:bCs/>
          <w:i/>
          <w:iCs/>
        </w:rPr>
      </w:pPr>
    </w:p>
    <w:p w:rsidR="00B36FDD" w:rsidRPr="00FF25F8" w:rsidRDefault="00480FE2" w:rsidP="00FC445A">
      <w:pPr>
        <w:widowControl/>
        <w:spacing w:line="23" w:lineRule="atLeast"/>
        <w:ind w:left="426" w:hanging="426"/>
        <w:jc w:val="center"/>
        <w:rPr>
          <w:rFonts w:ascii="Tahoma" w:hAnsi="Tahoma" w:cs="Tahoma"/>
        </w:rPr>
      </w:pPr>
      <w:r w:rsidRPr="00FF25F8">
        <w:rPr>
          <w:rFonts w:ascii="Tahoma" w:hAnsi="Tahoma" w:cs="Tahoma"/>
          <w:b/>
          <w:bCs/>
          <w:i/>
          <w:iCs/>
        </w:rPr>
        <w:t xml:space="preserve">Oferta </w:t>
      </w:r>
      <w:r w:rsidR="00B36FDD" w:rsidRPr="00FF25F8">
        <w:rPr>
          <w:rFonts w:ascii="Tahoma" w:hAnsi="Tahoma" w:cs="Tahoma"/>
          <w:b/>
          <w:bCs/>
          <w:i/>
          <w:iCs/>
        </w:rPr>
        <w:t>–</w:t>
      </w:r>
      <w:r w:rsidRPr="00FF25F8">
        <w:rPr>
          <w:rFonts w:ascii="Tahoma" w:hAnsi="Tahoma" w:cs="Tahoma"/>
        </w:rPr>
        <w:t xml:space="preserve"> </w:t>
      </w:r>
    </w:p>
    <w:p w:rsidR="00D7691F" w:rsidRPr="00FF25F8" w:rsidRDefault="00373C58" w:rsidP="00FC445A">
      <w:pPr>
        <w:widowControl/>
        <w:spacing w:line="23" w:lineRule="atLeast"/>
        <w:ind w:left="426" w:hanging="426"/>
        <w:jc w:val="center"/>
        <w:rPr>
          <w:rFonts w:ascii="Tahoma" w:hAnsi="Tahoma" w:cs="Tahoma"/>
          <w:b/>
        </w:rPr>
      </w:pPr>
      <w:r w:rsidRPr="00FF25F8">
        <w:rPr>
          <w:rFonts w:ascii="Tahoma" w:hAnsi="Tahoma" w:cs="Tahoma"/>
          <w:b/>
        </w:rPr>
        <w:t xml:space="preserve"> </w:t>
      </w:r>
      <w:r w:rsidR="00EE2A1A" w:rsidRPr="00FF25F8">
        <w:rPr>
          <w:rFonts w:ascii="Tahoma" w:hAnsi="Tahoma" w:cs="Tahoma"/>
          <w:b/>
        </w:rPr>
        <w:t xml:space="preserve">Budowa drogi gminnej Nr 010827 L w miejscowości Feliksówka </w:t>
      </w:r>
    </w:p>
    <w:p w:rsidR="00480FE2" w:rsidRPr="00FF25F8" w:rsidRDefault="00480FE2" w:rsidP="00FC445A">
      <w:pPr>
        <w:widowControl/>
        <w:spacing w:line="23" w:lineRule="atLeast"/>
        <w:ind w:left="426" w:hanging="426"/>
        <w:jc w:val="center"/>
        <w:rPr>
          <w:rFonts w:ascii="Tahoma" w:hAnsi="Tahoma" w:cs="Tahoma"/>
          <w:b/>
          <w:bCs/>
          <w:i/>
          <w:iCs/>
        </w:rPr>
      </w:pPr>
      <w:r w:rsidRPr="00FF25F8">
        <w:rPr>
          <w:rFonts w:ascii="Tahoma" w:hAnsi="Tahoma" w:cs="Tahoma"/>
          <w:b/>
          <w:bCs/>
        </w:rPr>
        <w:t xml:space="preserve">- </w:t>
      </w:r>
      <w:r w:rsidRPr="00FF25F8">
        <w:rPr>
          <w:rFonts w:ascii="Tahoma" w:hAnsi="Tahoma" w:cs="Tahoma"/>
          <w:b/>
          <w:bCs/>
          <w:i/>
          <w:iCs/>
        </w:rPr>
        <w:t xml:space="preserve">nie otwierać przed </w:t>
      </w:r>
      <w:r w:rsidR="00D7691F" w:rsidRPr="00FF25F8">
        <w:rPr>
          <w:rFonts w:ascii="Tahoma" w:hAnsi="Tahoma" w:cs="Tahoma"/>
          <w:b/>
          <w:bCs/>
          <w:i/>
          <w:iCs/>
        </w:rPr>
        <w:t>12 kwietnia 2018</w:t>
      </w:r>
      <w:r w:rsidR="00956398" w:rsidRPr="00FF25F8">
        <w:rPr>
          <w:rFonts w:ascii="Tahoma" w:hAnsi="Tahoma" w:cs="Tahoma"/>
          <w:b/>
          <w:bCs/>
          <w:i/>
          <w:iCs/>
        </w:rPr>
        <w:t xml:space="preserve"> </w:t>
      </w:r>
      <w:r w:rsidRPr="00FF25F8">
        <w:rPr>
          <w:rFonts w:ascii="Tahoma" w:hAnsi="Tahoma" w:cs="Tahoma"/>
          <w:b/>
          <w:bCs/>
          <w:i/>
          <w:iCs/>
        </w:rPr>
        <w:t xml:space="preserve">godz. </w:t>
      </w:r>
      <w:r w:rsidR="00064A29" w:rsidRPr="00FF25F8">
        <w:rPr>
          <w:rFonts w:ascii="Tahoma" w:hAnsi="Tahoma" w:cs="Tahoma"/>
          <w:b/>
          <w:bCs/>
          <w:i/>
          <w:iCs/>
        </w:rPr>
        <w:t>10</w:t>
      </w:r>
      <w:r w:rsidRPr="00FF25F8">
        <w:rPr>
          <w:rFonts w:ascii="Tahoma" w:hAnsi="Tahoma" w:cs="Tahoma"/>
          <w:b/>
          <w:bCs/>
          <w:i/>
          <w:iCs/>
        </w:rPr>
        <w:t>:</w:t>
      </w:r>
      <w:r w:rsidR="00064A29" w:rsidRPr="00FF25F8">
        <w:rPr>
          <w:rFonts w:ascii="Tahoma" w:hAnsi="Tahoma" w:cs="Tahoma"/>
          <w:b/>
          <w:bCs/>
          <w:i/>
          <w:iCs/>
        </w:rPr>
        <w:t>00</w:t>
      </w:r>
    </w:p>
    <w:p w:rsidR="0060001D" w:rsidRPr="00FF25F8" w:rsidRDefault="00480FE2" w:rsidP="00FC445A">
      <w:pPr>
        <w:widowControl/>
        <w:spacing w:line="23" w:lineRule="atLeast"/>
        <w:ind w:left="426" w:hanging="426"/>
        <w:jc w:val="both"/>
        <w:rPr>
          <w:rFonts w:ascii="Tahoma" w:hAnsi="Tahoma" w:cs="Tahoma"/>
        </w:rPr>
      </w:pPr>
      <w:r w:rsidRPr="00FF25F8">
        <w:rPr>
          <w:rFonts w:ascii="Tahoma" w:hAnsi="Tahoma" w:cs="Tahoma"/>
        </w:rPr>
        <w:t>3) Zamawiający nie ponosi odpowiedzialności za zdarzenia wynikające z nienależytego oznakowania koperty / opakowania lub braku którejk</w:t>
      </w:r>
      <w:r w:rsidR="003D7DF0" w:rsidRPr="00FF25F8">
        <w:rPr>
          <w:rFonts w:ascii="Tahoma" w:hAnsi="Tahoma" w:cs="Tahoma"/>
        </w:rPr>
        <w:t>olwiek z wymaganych informacji.</w:t>
      </w:r>
    </w:p>
    <w:p w:rsidR="006A6124" w:rsidRPr="00FF25F8" w:rsidRDefault="006A6124" w:rsidP="00FC445A">
      <w:pPr>
        <w:tabs>
          <w:tab w:val="left" w:pos="1440"/>
        </w:tabs>
        <w:spacing w:line="23" w:lineRule="atLeast"/>
        <w:jc w:val="both"/>
        <w:rPr>
          <w:rFonts w:ascii="Tahoma" w:hAnsi="Tahoma" w:cs="Tahoma"/>
        </w:rPr>
      </w:pPr>
      <w:r w:rsidRPr="00FF25F8">
        <w:rPr>
          <w:rFonts w:ascii="Tahoma" w:hAnsi="Tahoma" w:cs="Tahoma"/>
        </w:rPr>
        <w:t>4. Postanowienia dotyczące prowadzenia przez Zamawiającego wyjaśnień w toku badania i oceny ofert:</w:t>
      </w:r>
    </w:p>
    <w:p w:rsidR="00B36FDD" w:rsidRPr="00FF25F8" w:rsidRDefault="006A6124" w:rsidP="00FC445A">
      <w:pPr>
        <w:tabs>
          <w:tab w:val="left" w:pos="340"/>
          <w:tab w:val="left" w:pos="900"/>
        </w:tabs>
        <w:suppressAutoHyphens/>
        <w:spacing w:line="23" w:lineRule="atLeast"/>
        <w:ind w:left="284" w:hanging="284"/>
        <w:jc w:val="both"/>
        <w:rPr>
          <w:rFonts w:ascii="Tahoma" w:hAnsi="Tahoma" w:cs="Tahoma"/>
        </w:rPr>
      </w:pPr>
      <w:r w:rsidRPr="00FF25F8">
        <w:rPr>
          <w:rFonts w:ascii="Tahoma" w:hAnsi="Tahoma" w:cs="Tahoma"/>
        </w:rPr>
        <w:t>1)</w:t>
      </w:r>
      <w:r w:rsidR="00E56D3C" w:rsidRPr="00FF25F8">
        <w:rPr>
          <w:rFonts w:ascii="Tahoma" w:hAnsi="Tahoma" w:cs="Tahoma"/>
        </w:rPr>
        <w:t xml:space="preserve"> </w:t>
      </w:r>
      <w:r w:rsidRPr="00FF25F8">
        <w:rPr>
          <w:rFonts w:ascii="Tahoma" w:hAnsi="Tahoma" w:cs="Tahoma"/>
        </w:rPr>
        <w:t xml:space="preserve">Zamawiający może wezwać wykonawców do złożenia, uzupełnienia, poprawienia lub </w:t>
      </w:r>
      <w:r w:rsidRPr="00FF25F8">
        <w:rPr>
          <w:rFonts w:ascii="Tahoma" w:hAnsi="Tahoma" w:cs="Tahoma"/>
        </w:rPr>
        <w:lastRenderedPageBreak/>
        <w:t>udzielenia wyjaśnień w terminie przez siebie wskazanym odpowiednich oświadczeń lub dokumentów:</w:t>
      </w:r>
    </w:p>
    <w:p w:rsidR="00B36FDD" w:rsidRPr="00FF25F8" w:rsidRDefault="00B36FDD" w:rsidP="00FC445A">
      <w:pPr>
        <w:tabs>
          <w:tab w:val="left" w:pos="340"/>
          <w:tab w:val="left" w:pos="900"/>
        </w:tabs>
        <w:suppressAutoHyphens/>
        <w:spacing w:line="23" w:lineRule="atLeast"/>
        <w:ind w:left="284"/>
        <w:jc w:val="both"/>
        <w:rPr>
          <w:rFonts w:ascii="Tahoma" w:hAnsi="Tahoma" w:cs="Tahoma"/>
        </w:rPr>
      </w:pPr>
      <w:r w:rsidRPr="00FF25F8">
        <w:rPr>
          <w:rFonts w:ascii="Tahoma" w:hAnsi="Tahoma" w:cs="Tahoma"/>
        </w:rPr>
        <w:t xml:space="preserve">- </w:t>
      </w:r>
      <w:r w:rsidR="006A6124" w:rsidRPr="00FF25F8">
        <w:rPr>
          <w:rFonts w:ascii="Tahoma" w:hAnsi="Tahoma" w:cs="Tahoma"/>
        </w:rPr>
        <w:t>potwierdzających spełnienie warunków udziału w postępowaniu,</w:t>
      </w:r>
      <w:r w:rsidRPr="00FF25F8">
        <w:rPr>
          <w:rFonts w:ascii="Tahoma" w:hAnsi="Tahoma" w:cs="Tahoma"/>
        </w:rPr>
        <w:t xml:space="preserve"> </w:t>
      </w:r>
    </w:p>
    <w:p w:rsidR="006A6124" w:rsidRPr="00FF25F8" w:rsidRDefault="00B36FDD" w:rsidP="00FC445A">
      <w:pPr>
        <w:tabs>
          <w:tab w:val="left" w:pos="340"/>
          <w:tab w:val="left" w:pos="900"/>
        </w:tabs>
        <w:suppressAutoHyphens/>
        <w:spacing w:line="23" w:lineRule="atLeast"/>
        <w:ind w:left="284"/>
        <w:jc w:val="both"/>
        <w:rPr>
          <w:rFonts w:ascii="Tahoma" w:hAnsi="Tahoma" w:cs="Tahoma"/>
        </w:rPr>
      </w:pPr>
      <w:r w:rsidRPr="00FF25F8">
        <w:rPr>
          <w:rFonts w:ascii="Tahoma" w:hAnsi="Tahoma" w:cs="Tahoma"/>
        </w:rPr>
        <w:t xml:space="preserve">- </w:t>
      </w:r>
      <w:r w:rsidR="006A6124" w:rsidRPr="00FF25F8">
        <w:rPr>
          <w:rFonts w:ascii="Tahoma" w:hAnsi="Tahoma" w:cs="Tahoma"/>
        </w:rPr>
        <w:t xml:space="preserve">potwierdzających spełnienie przez oferowane dostawy, usługi lub roboty budowlane wymagań określonych przez zamawiającego, </w:t>
      </w:r>
    </w:p>
    <w:p w:rsidR="006A6124" w:rsidRPr="00FF25F8" w:rsidRDefault="00B36FDD" w:rsidP="00FC445A">
      <w:pPr>
        <w:suppressAutoHyphens/>
        <w:spacing w:line="23" w:lineRule="atLeast"/>
        <w:ind w:left="284"/>
        <w:jc w:val="both"/>
        <w:rPr>
          <w:rFonts w:ascii="Tahoma" w:hAnsi="Tahoma" w:cs="Tahoma"/>
        </w:rPr>
      </w:pPr>
      <w:r w:rsidRPr="00FF25F8">
        <w:rPr>
          <w:rFonts w:ascii="Tahoma" w:hAnsi="Tahoma" w:cs="Tahoma"/>
        </w:rPr>
        <w:t xml:space="preserve">- </w:t>
      </w:r>
      <w:r w:rsidR="006A6124" w:rsidRPr="00FF25F8">
        <w:rPr>
          <w:rFonts w:ascii="Tahoma" w:hAnsi="Tahoma" w:cs="Tahoma"/>
        </w:rPr>
        <w:t xml:space="preserve">potwierdzających brak podstaw wykluczenia, </w:t>
      </w:r>
    </w:p>
    <w:p w:rsidR="006A6124" w:rsidRPr="00FF25F8" w:rsidRDefault="00B36FDD" w:rsidP="00FC445A">
      <w:pPr>
        <w:suppressAutoHyphens/>
        <w:spacing w:line="23" w:lineRule="atLeast"/>
        <w:ind w:left="284"/>
        <w:jc w:val="both"/>
        <w:rPr>
          <w:rFonts w:ascii="Tahoma" w:hAnsi="Tahoma" w:cs="Tahoma"/>
        </w:rPr>
      </w:pPr>
      <w:r w:rsidRPr="00FF25F8">
        <w:rPr>
          <w:rFonts w:ascii="Tahoma" w:hAnsi="Tahoma" w:cs="Tahoma"/>
        </w:rPr>
        <w:t xml:space="preserve">- </w:t>
      </w:r>
      <w:r w:rsidR="006A6124" w:rsidRPr="00FF25F8">
        <w:rPr>
          <w:rFonts w:ascii="Tahoma" w:hAnsi="Tahoma" w:cs="Tahoma"/>
        </w:rPr>
        <w:t>oświadczenia o którym mowa w pkt. VII. 1. 2) niniejszej specyfikacji,</w:t>
      </w:r>
      <w:r w:rsidRPr="00FF25F8">
        <w:rPr>
          <w:rFonts w:ascii="Tahoma" w:hAnsi="Tahoma" w:cs="Tahoma"/>
        </w:rPr>
        <w:t xml:space="preserve"> </w:t>
      </w:r>
      <w:r w:rsidR="006A6124" w:rsidRPr="00FF25F8">
        <w:rPr>
          <w:rFonts w:ascii="Tahoma" w:hAnsi="Tahoma" w:cs="Tahoma"/>
        </w:rPr>
        <w:t>innych dokumentów niezbędnych do przeprowadzenia postępowania,</w:t>
      </w:r>
      <w:r w:rsidRPr="00FF25F8">
        <w:rPr>
          <w:rFonts w:ascii="Tahoma" w:hAnsi="Tahoma" w:cs="Tahoma"/>
        </w:rPr>
        <w:t xml:space="preserve"> </w:t>
      </w:r>
    </w:p>
    <w:p w:rsidR="006A6124" w:rsidRPr="00FF25F8" w:rsidRDefault="00B36FDD" w:rsidP="00FC445A">
      <w:pPr>
        <w:suppressAutoHyphens/>
        <w:spacing w:line="23" w:lineRule="atLeast"/>
        <w:ind w:left="284"/>
        <w:jc w:val="both"/>
        <w:rPr>
          <w:rFonts w:ascii="Tahoma" w:hAnsi="Tahoma" w:cs="Tahoma"/>
        </w:rPr>
      </w:pPr>
      <w:r w:rsidRPr="00FF25F8">
        <w:rPr>
          <w:rFonts w:ascii="Tahoma" w:hAnsi="Tahoma" w:cs="Tahoma"/>
        </w:rPr>
        <w:t xml:space="preserve">- </w:t>
      </w:r>
      <w:r w:rsidR="006A6124" w:rsidRPr="00FF25F8">
        <w:rPr>
          <w:rFonts w:ascii="Tahoma" w:hAnsi="Tahoma" w:cs="Tahoma"/>
        </w:rPr>
        <w:t>pełnomocnictw,</w:t>
      </w:r>
    </w:p>
    <w:p w:rsidR="006A6124" w:rsidRPr="00FF25F8" w:rsidRDefault="00B36FDD" w:rsidP="00FC445A">
      <w:pPr>
        <w:tabs>
          <w:tab w:val="left" w:pos="709"/>
        </w:tabs>
        <w:spacing w:line="23" w:lineRule="atLeast"/>
        <w:ind w:left="284"/>
        <w:jc w:val="both"/>
        <w:rPr>
          <w:rFonts w:ascii="Tahoma" w:hAnsi="Tahoma" w:cs="Tahoma"/>
        </w:rPr>
      </w:pPr>
      <w:r w:rsidRPr="00FF25F8">
        <w:rPr>
          <w:rFonts w:ascii="Tahoma" w:hAnsi="Tahoma" w:cs="Tahoma"/>
        </w:rPr>
        <w:t xml:space="preserve">- </w:t>
      </w:r>
      <w:r w:rsidR="006A6124" w:rsidRPr="00FF25F8">
        <w:rPr>
          <w:rFonts w:ascii="Tahoma" w:hAnsi="Tahoma" w:cs="Tahoma"/>
        </w:rPr>
        <w:t xml:space="preserve">jeżeli spełnione zostaną przesłanki określone w </w:t>
      </w:r>
      <w:r w:rsidR="00417BAE" w:rsidRPr="00FF25F8">
        <w:rPr>
          <w:rFonts w:ascii="Tahoma" w:hAnsi="Tahoma" w:cs="Tahoma"/>
        </w:rPr>
        <w:t>Art.</w:t>
      </w:r>
      <w:r w:rsidR="006A6124" w:rsidRPr="00FF25F8">
        <w:rPr>
          <w:rFonts w:ascii="Tahoma" w:hAnsi="Tahoma" w:cs="Tahoma"/>
        </w:rPr>
        <w:t xml:space="preserve"> 26 ust. 3 i ust. 3a ustawy </w:t>
      </w:r>
      <w:proofErr w:type="spellStart"/>
      <w:r w:rsidR="006A6124" w:rsidRPr="00FF25F8">
        <w:rPr>
          <w:rFonts w:ascii="Tahoma" w:hAnsi="Tahoma" w:cs="Tahoma"/>
        </w:rPr>
        <w:t>Pzp</w:t>
      </w:r>
      <w:proofErr w:type="spellEnd"/>
      <w:r w:rsidR="006A6124" w:rsidRPr="00FF25F8">
        <w:rPr>
          <w:rFonts w:ascii="Tahoma" w:hAnsi="Tahoma" w:cs="Tahoma"/>
        </w:rPr>
        <w:t>.</w:t>
      </w:r>
    </w:p>
    <w:p w:rsidR="006A6124" w:rsidRPr="00FF25F8" w:rsidRDefault="006A6124" w:rsidP="00FC445A">
      <w:pPr>
        <w:tabs>
          <w:tab w:val="left" w:pos="709"/>
        </w:tabs>
        <w:spacing w:line="23" w:lineRule="atLeast"/>
        <w:ind w:left="284"/>
        <w:jc w:val="both"/>
        <w:rPr>
          <w:rFonts w:ascii="Tahoma" w:hAnsi="Tahoma" w:cs="Tahoma"/>
        </w:rPr>
      </w:pPr>
      <w:r w:rsidRPr="00FF25F8">
        <w:rPr>
          <w:rFonts w:ascii="Tahoma" w:hAnsi="Tahoma" w:cs="Tahoma"/>
        </w:rPr>
        <w:t>nieuzupe</w:t>
      </w:r>
      <w:r w:rsidRPr="00FF25F8">
        <w:rPr>
          <w:rFonts w:ascii="Tahoma" w:hAnsi="Tahoma" w:cs="Tahoma"/>
          <w:highlight w:val="white"/>
        </w:rPr>
        <w:t>łnienie oświadczeń lub dokumentów w odpowiedzi na wezwanie, o którym mowa</w:t>
      </w:r>
      <w:r w:rsidR="00B36FDD" w:rsidRPr="00FF25F8">
        <w:rPr>
          <w:rFonts w:ascii="Tahoma" w:hAnsi="Tahoma" w:cs="Tahoma"/>
          <w:highlight w:val="white"/>
        </w:rPr>
        <w:t xml:space="preserve"> </w:t>
      </w:r>
      <w:r w:rsidRPr="00FF25F8">
        <w:rPr>
          <w:rFonts w:ascii="Tahoma" w:hAnsi="Tahoma" w:cs="Tahoma"/>
          <w:highlight w:val="white"/>
        </w:rPr>
        <w:t xml:space="preserve">w </w:t>
      </w:r>
      <w:r w:rsidR="00417BAE" w:rsidRPr="00FF25F8">
        <w:rPr>
          <w:rFonts w:ascii="Tahoma" w:hAnsi="Tahoma" w:cs="Tahoma"/>
          <w:highlight w:val="white"/>
        </w:rPr>
        <w:t>Art.</w:t>
      </w:r>
      <w:r w:rsidRPr="00FF25F8">
        <w:rPr>
          <w:rFonts w:ascii="Tahoma" w:hAnsi="Tahoma" w:cs="Tahoma"/>
          <w:highlight w:val="white"/>
        </w:rPr>
        <w:t xml:space="preserve"> 26 ust. 3 i 3a</w:t>
      </w:r>
      <w:r w:rsidRPr="00FF25F8">
        <w:rPr>
          <w:rFonts w:ascii="Tahoma" w:hAnsi="Tahoma" w:cs="Tahoma"/>
        </w:rPr>
        <w:t xml:space="preserve"> ustawy </w:t>
      </w:r>
      <w:proofErr w:type="spellStart"/>
      <w:r w:rsidRPr="00FF25F8">
        <w:rPr>
          <w:rFonts w:ascii="Tahoma" w:hAnsi="Tahoma" w:cs="Tahoma"/>
        </w:rPr>
        <w:t>Pzp</w:t>
      </w:r>
      <w:proofErr w:type="spellEnd"/>
      <w:r w:rsidRPr="00FF25F8">
        <w:rPr>
          <w:rFonts w:ascii="Tahoma" w:hAnsi="Tahoma" w:cs="Tahoma"/>
        </w:rPr>
        <w:t xml:space="preserve">, z przyczyn leżących po stronie wykonawcy  może skutkować zatrzymaniem wadium wraz odsetkami na mocy </w:t>
      </w:r>
      <w:r w:rsidR="00417BAE" w:rsidRPr="00FF25F8">
        <w:rPr>
          <w:rFonts w:ascii="Tahoma" w:hAnsi="Tahoma" w:cs="Tahoma"/>
        </w:rPr>
        <w:t>Art.</w:t>
      </w:r>
      <w:r w:rsidRPr="00FF25F8">
        <w:rPr>
          <w:rFonts w:ascii="Tahoma" w:hAnsi="Tahoma" w:cs="Tahoma"/>
        </w:rPr>
        <w:t xml:space="preserve"> 46 ust. 4a Prawa zamówień publicznych.</w:t>
      </w:r>
    </w:p>
    <w:p w:rsidR="006A6124" w:rsidRPr="00FF25F8" w:rsidRDefault="006A6124" w:rsidP="00FC445A">
      <w:pPr>
        <w:tabs>
          <w:tab w:val="left" w:pos="340"/>
          <w:tab w:val="left" w:pos="900"/>
        </w:tabs>
        <w:suppressAutoHyphens/>
        <w:spacing w:line="23" w:lineRule="atLeast"/>
        <w:ind w:left="284" w:hanging="284"/>
        <w:jc w:val="both"/>
        <w:rPr>
          <w:rFonts w:ascii="Tahoma" w:hAnsi="Tahoma" w:cs="Tahoma"/>
        </w:rPr>
      </w:pPr>
      <w:r w:rsidRPr="00FF25F8">
        <w:rPr>
          <w:rFonts w:ascii="Tahoma" w:hAnsi="Tahoma" w:cs="Tahoma"/>
        </w:rPr>
        <w:t>2)</w:t>
      </w:r>
      <w:r w:rsidR="00E56D3C" w:rsidRPr="00FF25F8">
        <w:rPr>
          <w:rFonts w:ascii="Tahoma" w:hAnsi="Tahoma" w:cs="Tahoma"/>
        </w:rPr>
        <w:t xml:space="preserve"> </w:t>
      </w:r>
      <w:r w:rsidRPr="00FF25F8">
        <w:rPr>
          <w:rFonts w:ascii="Tahoma" w:hAnsi="Tahoma" w:cs="Tahoma"/>
        </w:rPr>
        <w:t xml:space="preserve">W toku badania i oceny ofert zamawiający może żądać od wykonawców wyjaśnień dotyczących treści złożonych ofert oraz wyjaśnień dotyczących oświadczeń lub dokumentów potwierdzających: </w:t>
      </w:r>
    </w:p>
    <w:p w:rsidR="006A6124" w:rsidRPr="00FF25F8" w:rsidRDefault="006A6124" w:rsidP="00FC445A">
      <w:pPr>
        <w:tabs>
          <w:tab w:val="left" w:pos="1440"/>
        </w:tabs>
        <w:suppressAutoHyphens/>
        <w:spacing w:line="23" w:lineRule="atLeast"/>
        <w:ind w:left="284"/>
        <w:jc w:val="both"/>
        <w:rPr>
          <w:rFonts w:ascii="Tahoma" w:hAnsi="Tahoma" w:cs="Tahoma"/>
        </w:rPr>
      </w:pPr>
      <w:r w:rsidRPr="00FF25F8">
        <w:rPr>
          <w:rFonts w:ascii="Tahoma" w:hAnsi="Tahoma" w:cs="Tahoma"/>
        </w:rPr>
        <w:t>a.</w:t>
      </w:r>
      <w:r w:rsidR="009C3B28" w:rsidRPr="00FF25F8">
        <w:rPr>
          <w:rFonts w:ascii="Tahoma" w:hAnsi="Tahoma" w:cs="Tahoma"/>
        </w:rPr>
        <w:t xml:space="preserve">  </w:t>
      </w:r>
      <w:r w:rsidRPr="00FF25F8">
        <w:rPr>
          <w:rFonts w:ascii="Tahoma" w:hAnsi="Tahoma" w:cs="Tahoma"/>
        </w:rPr>
        <w:t>spełnienie przez wykonawców warunków udziału w postępowaniu,</w:t>
      </w:r>
    </w:p>
    <w:p w:rsidR="006A6124" w:rsidRPr="00FF25F8" w:rsidRDefault="006A6124" w:rsidP="00FC445A">
      <w:pPr>
        <w:suppressAutoHyphens/>
        <w:spacing w:line="23" w:lineRule="atLeast"/>
        <w:ind w:left="284"/>
        <w:jc w:val="both"/>
        <w:rPr>
          <w:rFonts w:ascii="Tahoma" w:hAnsi="Tahoma" w:cs="Tahoma"/>
        </w:rPr>
      </w:pPr>
      <w:r w:rsidRPr="00FF25F8">
        <w:rPr>
          <w:rFonts w:ascii="Tahoma" w:hAnsi="Tahoma" w:cs="Tahoma"/>
        </w:rPr>
        <w:t>b.</w:t>
      </w:r>
      <w:r w:rsidR="009C3B28" w:rsidRPr="00FF25F8">
        <w:rPr>
          <w:rFonts w:ascii="Tahoma" w:hAnsi="Tahoma" w:cs="Tahoma"/>
        </w:rPr>
        <w:t xml:space="preserve"> </w:t>
      </w:r>
      <w:r w:rsidRPr="00FF25F8">
        <w:rPr>
          <w:rFonts w:ascii="Tahoma" w:hAnsi="Tahoma" w:cs="Tahoma"/>
        </w:rPr>
        <w:t>spełnienie przez oferowane dostawy, usługi lub roboty budowlane wymagań określonych przez zamawiającego,</w:t>
      </w:r>
    </w:p>
    <w:p w:rsidR="006A6124" w:rsidRPr="00FF25F8" w:rsidRDefault="006A6124" w:rsidP="00FC445A">
      <w:pPr>
        <w:tabs>
          <w:tab w:val="left" w:pos="900"/>
          <w:tab w:val="left" w:pos="1440"/>
        </w:tabs>
        <w:suppressAutoHyphens/>
        <w:spacing w:line="23" w:lineRule="atLeast"/>
        <w:ind w:left="284"/>
        <w:jc w:val="both"/>
        <w:rPr>
          <w:rFonts w:ascii="Tahoma" w:hAnsi="Tahoma" w:cs="Tahoma"/>
        </w:rPr>
      </w:pPr>
      <w:r w:rsidRPr="00FF25F8">
        <w:rPr>
          <w:rFonts w:ascii="Tahoma" w:hAnsi="Tahoma" w:cs="Tahoma"/>
        </w:rPr>
        <w:t>c.</w:t>
      </w:r>
      <w:r w:rsidR="009C3B28" w:rsidRPr="00FF25F8">
        <w:rPr>
          <w:rFonts w:ascii="Tahoma" w:hAnsi="Tahoma" w:cs="Tahoma"/>
        </w:rPr>
        <w:t xml:space="preserve"> </w:t>
      </w:r>
      <w:r w:rsidRPr="00FF25F8">
        <w:rPr>
          <w:rFonts w:ascii="Tahoma" w:hAnsi="Tahoma" w:cs="Tahoma"/>
        </w:rPr>
        <w:t xml:space="preserve">potwierdzających brak podstaw wykluczenia </w:t>
      </w:r>
    </w:p>
    <w:p w:rsidR="006A6124" w:rsidRPr="00FF25F8" w:rsidRDefault="006A6124" w:rsidP="00FC445A">
      <w:pPr>
        <w:tabs>
          <w:tab w:val="left" w:pos="340"/>
          <w:tab w:val="left" w:pos="900"/>
        </w:tabs>
        <w:suppressAutoHyphens/>
        <w:spacing w:line="23" w:lineRule="atLeast"/>
        <w:ind w:left="284" w:hanging="284"/>
        <w:jc w:val="both"/>
        <w:rPr>
          <w:rFonts w:ascii="Tahoma" w:hAnsi="Tahoma" w:cs="Tahoma"/>
        </w:rPr>
      </w:pPr>
      <w:r w:rsidRPr="00FF25F8">
        <w:rPr>
          <w:rFonts w:ascii="Tahoma" w:hAnsi="Tahoma" w:cs="Tahoma"/>
        </w:rPr>
        <w:t>3)</w:t>
      </w:r>
      <w:r w:rsidR="009C3B28" w:rsidRPr="00FF25F8">
        <w:rPr>
          <w:rFonts w:ascii="Tahoma" w:hAnsi="Tahoma" w:cs="Tahoma"/>
        </w:rPr>
        <w:t xml:space="preserve"> </w:t>
      </w:r>
      <w:r w:rsidRPr="00FF25F8">
        <w:rPr>
          <w:rFonts w:ascii="Tahoma" w:hAnsi="Tahoma" w:cs="Tahoma"/>
        </w:rPr>
        <w:t>Zamawiający poprawia w ofercie oczywiste omyłki pisarskie oraz oczywiste omyłki rachunkowe, z uwzględnieniem konsekwencji rachunkowych dokonanych poprawek, niezwłocznie zawia</w:t>
      </w:r>
      <w:r w:rsidRPr="00FF25F8">
        <w:rPr>
          <w:rFonts w:ascii="Tahoma" w:hAnsi="Tahoma" w:cs="Tahoma"/>
        </w:rPr>
        <w:softHyphen/>
        <w:t>damiając o tym wykonawcę, którego oferta została poprawiona.</w:t>
      </w:r>
    </w:p>
    <w:p w:rsidR="006A6124" w:rsidRPr="00FF25F8" w:rsidRDefault="006A6124" w:rsidP="00FC445A">
      <w:pPr>
        <w:suppressAutoHyphens/>
        <w:spacing w:line="23" w:lineRule="atLeast"/>
        <w:ind w:left="284" w:hanging="284"/>
        <w:jc w:val="both"/>
        <w:rPr>
          <w:rFonts w:ascii="Tahoma" w:hAnsi="Tahoma" w:cs="Tahoma"/>
        </w:rPr>
      </w:pPr>
      <w:r w:rsidRPr="00FF25F8">
        <w:rPr>
          <w:rFonts w:ascii="Tahoma" w:hAnsi="Tahoma" w:cs="Tahoma"/>
        </w:rPr>
        <w:t>4)</w:t>
      </w:r>
      <w:r w:rsidR="00E56D3C" w:rsidRPr="00FF25F8">
        <w:rPr>
          <w:rFonts w:ascii="Tahoma" w:hAnsi="Tahoma" w:cs="Tahoma"/>
        </w:rPr>
        <w:t xml:space="preserve"> </w:t>
      </w:r>
      <w:r w:rsidRPr="00FF25F8">
        <w:rPr>
          <w:rFonts w:ascii="Tahoma" w:hAnsi="Tahoma" w:cs="Tahoma"/>
        </w:rPr>
        <w:t>Zamawiający poprawia w ofercie inne omyłki polegające na niezgodności oferty ze specyfikacją istotnych warunków zamówienia, niepowodujące istotnych zmian w ofercie, niezwłocznie zawia</w:t>
      </w:r>
      <w:r w:rsidRPr="00FF25F8">
        <w:rPr>
          <w:rFonts w:ascii="Tahoma" w:hAnsi="Tahoma" w:cs="Tahoma"/>
        </w:rPr>
        <w:softHyphen/>
        <w:t>damiając o tym wykonawcę, którego oferta została poprawiona. Oferta wykonawcy, który w terminie 3 dni od dnia doręczenia zawiadomienia nie zgodził się na poprawienie takiej omyłki podlega odrzuceniu.</w:t>
      </w:r>
    </w:p>
    <w:p w:rsidR="006A6124" w:rsidRPr="00FF25F8" w:rsidRDefault="006A6124" w:rsidP="00FC445A">
      <w:pPr>
        <w:suppressAutoHyphens/>
        <w:spacing w:line="23" w:lineRule="atLeast"/>
        <w:ind w:left="284" w:hanging="284"/>
        <w:jc w:val="both"/>
        <w:rPr>
          <w:rFonts w:ascii="Tahoma" w:hAnsi="Tahoma" w:cs="Tahoma"/>
        </w:rPr>
      </w:pPr>
      <w:r w:rsidRPr="00FF25F8">
        <w:rPr>
          <w:rFonts w:ascii="Tahoma" w:hAnsi="Tahoma" w:cs="Tahoma"/>
        </w:rPr>
        <w:t>5)</w:t>
      </w:r>
      <w:r w:rsidR="009C3B28" w:rsidRPr="00FF25F8">
        <w:rPr>
          <w:rFonts w:ascii="Tahoma" w:hAnsi="Tahoma" w:cs="Tahoma"/>
        </w:rPr>
        <w:t xml:space="preserve"> </w:t>
      </w:r>
      <w:r w:rsidRPr="00FF25F8">
        <w:rPr>
          <w:rFonts w:ascii="Tahoma" w:hAnsi="Tahoma" w:cs="Tahoma"/>
        </w:rPr>
        <w:t>Zamawiający w celu ustalenia, czy oferta zawiera rażąco niską cenę lub koszt w stosunku do przedmiotu zamówienia zwróci się do wykonawcy o udzielenie wyjaśnień, w tym złożenie dowodów, dotyczących wyliczenia ceny lub kosztu.</w:t>
      </w:r>
    </w:p>
    <w:p w:rsidR="006A6124" w:rsidRPr="00FF25F8" w:rsidRDefault="006A6124" w:rsidP="00FC445A">
      <w:pPr>
        <w:suppressAutoHyphens/>
        <w:spacing w:line="23" w:lineRule="atLeast"/>
        <w:ind w:left="284" w:hanging="284"/>
        <w:jc w:val="both"/>
        <w:rPr>
          <w:rFonts w:ascii="Tahoma" w:hAnsi="Tahoma" w:cs="Tahoma"/>
        </w:rPr>
      </w:pPr>
      <w:r w:rsidRPr="00FF25F8">
        <w:rPr>
          <w:rFonts w:ascii="Tahoma" w:hAnsi="Tahoma" w:cs="Tahoma"/>
        </w:rPr>
        <w:t>6)</w:t>
      </w:r>
      <w:r w:rsidR="00E56D3C" w:rsidRPr="00FF25F8">
        <w:rPr>
          <w:rFonts w:ascii="Tahoma" w:hAnsi="Tahoma" w:cs="Tahoma"/>
        </w:rPr>
        <w:t xml:space="preserve"> </w:t>
      </w:r>
      <w:r w:rsidRPr="00FF25F8">
        <w:rPr>
          <w:rFonts w:ascii="Tahoma" w:hAnsi="Tahoma" w:cs="Tahoma"/>
        </w:rPr>
        <w:t>Zamawiający odrzuca ofertę wykonawcy, który nie udzielił wyjaśnień lub jeżeli dokonana ocena wyjaśnień wraz ze złożonymi dowodami potwierdza, że oferta zawiera rażąco niską cenę lub koszt w stosunku do przedmiotu zamówienia.</w:t>
      </w:r>
    </w:p>
    <w:p w:rsidR="006A6124" w:rsidRPr="00FF25F8" w:rsidRDefault="006A6124" w:rsidP="00FC445A">
      <w:pPr>
        <w:spacing w:line="23" w:lineRule="atLeast"/>
        <w:ind w:left="284"/>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XII. Miejsce i termin składania i otwarcia ofert</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 xml:space="preserve">1. Oferty należy składać do dnia: </w:t>
      </w:r>
      <w:r w:rsidR="00D7691F" w:rsidRPr="00FF25F8">
        <w:rPr>
          <w:rFonts w:ascii="Tahoma" w:hAnsi="Tahoma" w:cs="Tahoma"/>
        </w:rPr>
        <w:t>12 kwietnia 2018</w:t>
      </w:r>
      <w:r w:rsidR="00FC445A" w:rsidRPr="00FF25F8">
        <w:rPr>
          <w:rFonts w:ascii="Tahoma" w:hAnsi="Tahoma" w:cs="Tahoma"/>
        </w:rPr>
        <w:t xml:space="preserve"> </w:t>
      </w:r>
      <w:r w:rsidRPr="00FF25F8">
        <w:rPr>
          <w:rFonts w:ascii="Tahoma" w:hAnsi="Tahoma" w:cs="Tahoma"/>
        </w:rPr>
        <w:t xml:space="preserve">do godz. </w:t>
      </w:r>
      <w:r w:rsidR="00064A29" w:rsidRPr="00FF25F8">
        <w:rPr>
          <w:rFonts w:ascii="Tahoma" w:hAnsi="Tahoma" w:cs="Tahoma"/>
        </w:rPr>
        <w:t>10:00</w:t>
      </w:r>
      <w:r w:rsidRPr="00FF25F8">
        <w:rPr>
          <w:rFonts w:ascii="Tahoma" w:hAnsi="Tahoma" w:cs="Tahoma"/>
        </w:rPr>
        <w:t xml:space="preserve"> składania ofert w siedzibie zamawiającego;</w:t>
      </w:r>
    </w:p>
    <w:p w:rsidR="00A45C6E" w:rsidRPr="00FF25F8" w:rsidRDefault="00A45C6E" w:rsidP="00FC445A">
      <w:pPr>
        <w:spacing w:line="23" w:lineRule="atLeast"/>
        <w:ind w:left="284" w:hanging="284"/>
        <w:jc w:val="center"/>
        <w:rPr>
          <w:rFonts w:ascii="Tahoma" w:hAnsi="Tahoma" w:cs="Tahoma"/>
          <w:b/>
        </w:rPr>
      </w:pPr>
      <w:r w:rsidRPr="00FF25F8">
        <w:rPr>
          <w:rFonts w:ascii="Tahoma" w:hAnsi="Tahoma" w:cs="Tahoma"/>
          <w:b/>
        </w:rPr>
        <w:t>Urząd Gminy Adamów, Adamów 11b</w:t>
      </w:r>
    </w:p>
    <w:p w:rsidR="00A45C6E" w:rsidRPr="00FF25F8" w:rsidRDefault="00A45C6E" w:rsidP="00FC445A">
      <w:pPr>
        <w:spacing w:line="23" w:lineRule="atLeast"/>
        <w:ind w:left="284" w:hanging="284"/>
        <w:jc w:val="center"/>
        <w:rPr>
          <w:rFonts w:ascii="Tahoma" w:hAnsi="Tahoma" w:cs="Tahoma"/>
          <w:b/>
        </w:rPr>
      </w:pPr>
      <w:r w:rsidRPr="00FF25F8">
        <w:rPr>
          <w:rFonts w:ascii="Tahoma" w:hAnsi="Tahoma" w:cs="Tahoma"/>
          <w:b/>
        </w:rPr>
        <w:t>Gmina Adamów 22-442 Adamów, Pokój nr 4- Sekretariat zamawiającego</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2. Wykonawca może, przed upływem terminu do składania ofert, zmienić lub wycofać ofertę. Zmiana, jak i wycofanie oferty, wymagają zachowania formy pisemnej.</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2.1 Zmiana oferty - wykonawca składa drugą ofertę według niniejszego SIWZ, opis oferty musi przyjąć formę:</w:t>
      </w:r>
    </w:p>
    <w:p w:rsidR="00A45C6E" w:rsidRPr="00FF25F8" w:rsidRDefault="00A45C6E" w:rsidP="00FC445A">
      <w:pPr>
        <w:spacing w:line="23" w:lineRule="atLeast"/>
        <w:ind w:left="284" w:hanging="284"/>
        <w:jc w:val="center"/>
        <w:rPr>
          <w:rFonts w:ascii="Tahoma" w:hAnsi="Tahoma" w:cs="Tahoma"/>
          <w:b/>
        </w:rPr>
      </w:pPr>
      <w:r w:rsidRPr="00FF25F8">
        <w:rPr>
          <w:rFonts w:ascii="Tahoma" w:hAnsi="Tahoma" w:cs="Tahoma"/>
          <w:b/>
        </w:rPr>
        <w:lastRenderedPageBreak/>
        <w:t>ZMIANA OFERTY</w:t>
      </w:r>
    </w:p>
    <w:p w:rsidR="00D7691F" w:rsidRPr="00FF25F8" w:rsidRDefault="00373C58" w:rsidP="00FC445A">
      <w:pPr>
        <w:spacing w:line="23" w:lineRule="atLeast"/>
        <w:ind w:hanging="284"/>
        <w:jc w:val="center"/>
        <w:rPr>
          <w:rFonts w:ascii="Tahoma" w:hAnsi="Tahoma" w:cs="Tahoma"/>
          <w:b/>
        </w:rPr>
      </w:pPr>
      <w:r w:rsidRPr="00FF25F8">
        <w:rPr>
          <w:rFonts w:ascii="Tahoma" w:hAnsi="Tahoma" w:cs="Tahoma"/>
          <w:b/>
        </w:rPr>
        <w:t>„</w:t>
      </w:r>
      <w:r w:rsidR="00EE2A1A" w:rsidRPr="00FF25F8">
        <w:rPr>
          <w:rFonts w:ascii="Tahoma" w:hAnsi="Tahoma" w:cs="Tahoma"/>
          <w:b/>
        </w:rPr>
        <w:t>Budowa drogi gminnej Nr 010827 L w miejscowości Feliksówka</w:t>
      </w:r>
      <w:r w:rsidR="00A45C6E" w:rsidRPr="00FF25F8">
        <w:rPr>
          <w:rFonts w:ascii="Tahoma" w:hAnsi="Tahoma" w:cs="Tahoma"/>
          <w:b/>
        </w:rPr>
        <w:t>”</w:t>
      </w:r>
      <w:r w:rsidRPr="00FF25F8">
        <w:rPr>
          <w:rFonts w:ascii="Tahoma" w:hAnsi="Tahoma" w:cs="Tahoma"/>
          <w:b/>
        </w:rPr>
        <w:t xml:space="preserve"> </w:t>
      </w:r>
    </w:p>
    <w:p w:rsidR="00A45C6E" w:rsidRPr="00FF25F8" w:rsidRDefault="00A45C6E" w:rsidP="00FC445A">
      <w:pPr>
        <w:spacing w:line="23" w:lineRule="atLeast"/>
        <w:ind w:hanging="284"/>
        <w:jc w:val="center"/>
        <w:rPr>
          <w:rFonts w:ascii="Tahoma" w:hAnsi="Tahoma" w:cs="Tahoma"/>
          <w:b/>
          <w:bCs/>
          <w:i/>
          <w:iCs/>
        </w:rPr>
      </w:pPr>
      <w:r w:rsidRPr="00FF25F8">
        <w:rPr>
          <w:rFonts w:ascii="Tahoma" w:hAnsi="Tahoma" w:cs="Tahoma"/>
          <w:b/>
          <w:bCs/>
        </w:rPr>
        <w:t xml:space="preserve">- </w:t>
      </w:r>
      <w:r w:rsidRPr="00FF25F8">
        <w:rPr>
          <w:rFonts w:ascii="Tahoma" w:hAnsi="Tahoma" w:cs="Tahoma"/>
          <w:b/>
          <w:bCs/>
          <w:i/>
          <w:iCs/>
        </w:rPr>
        <w:t xml:space="preserve">nie otwierać przed </w:t>
      </w:r>
      <w:r w:rsidR="00D7691F" w:rsidRPr="00FF25F8">
        <w:rPr>
          <w:rFonts w:ascii="Tahoma" w:hAnsi="Tahoma" w:cs="Tahoma"/>
          <w:b/>
          <w:bCs/>
          <w:i/>
          <w:iCs/>
        </w:rPr>
        <w:t>12 kwietnia</w:t>
      </w:r>
      <w:r w:rsidR="00956398" w:rsidRPr="00FF25F8">
        <w:rPr>
          <w:rFonts w:ascii="Tahoma" w:hAnsi="Tahoma" w:cs="Tahoma"/>
          <w:b/>
          <w:bCs/>
          <w:i/>
          <w:iCs/>
        </w:rPr>
        <w:t xml:space="preserve"> </w:t>
      </w:r>
      <w:r w:rsidR="00373C58" w:rsidRPr="00FF25F8">
        <w:rPr>
          <w:rFonts w:ascii="Tahoma" w:hAnsi="Tahoma" w:cs="Tahoma"/>
          <w:b/>
          <w:bCs/>
          <w:i/>
          <w:iCs/>
        </w:rPr>
        <w:t>201</w:t>
      </w:r>
      <w:r w:rsidR="00D7691F" w:rsidRPr="00FF25F8">
        <w:rPr>
          <w:rFonts w:ascii="Tahoma" w:hAnsi="Tahoma" w:cs="Tahoma"/>
          <w:b/>
          <w:bCs/>
          <w:i/>
          <w:iCs/>
        </w:rPr>
        <w:t>8</w:t>
      </w:r>
      <w:r w:rsidR="00373C58" w:rsidRPr="00FF25F8">
        <w:rPr>
          <w:rFonts w:ascii="Tahoma" w:hAnsi="Tahoma" w:cs="Tahoma"/>
          <w:b/>
          <w:bCs/>
          <w:i/>
          <w:iCs/>
        </w:rPr>
        <w:t xml:space="preserve"> </w:t>
      </w:r>
      <w:r w:rsidR="003D7DF0" w:rsidRPr="00FF25F8">
        <w:rPr>
          <w:rFonts w:ascii="Tahoma" w:hAnsi="Tahoma" w:cs="Tahoma"/>
          <w:b/>
          <w:bCs/>
          <w:i/>
          <w:iCs/>
        </w:rPr>
        <w:t xml:space="preserve"> godz. </w:t>
      </w:r>
      <w:r w:rsidR="00064A29" w:rsidRPr="00FF25F8">
        <w:rPr>
          <w:rFonts w:ascii="Tahoma" w:hAnsi="Tahoma" w:cs="Tahoma"/>
          <w:b/>
          <w:bCs/>
          <w:i/>
          <w:iCs/>
        </w:rPr>
        <w:t>10:00</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Informację w/w umieszcza się na formularzu ofertowym oraz na opakowaniu nowej oferty</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 xml:space="preserve">2.2 Wycofanie oferty – wykonawca składa informację pisemną podpisana przez osobę umocowaną prawnie do reprezentacji Wykonawcy oraz podaje informacje dotyczące nazwy Wykonawcy i oznaczenie sprawy nadane przez Zamawiającego, tj. </w:t>
      </w:r>
      <w:r w:rsidR="00A221E1" w:rsidRPr="00FF25F8">
        <w:rPr>
          <w:rFonts w:ascii="Tahoma" w:hAnsi="Tahoma" w:cs="Tahoma"/>
        </w:rPr>
        <w:t>RIG 271.2.2018</w:t>
      </w:r>
      <w:r w:rsidRPr="00FF25F8">
        <w:rPr>
          <w:rFonts w:ascii="Tahoma" w:hAnsi="Tahoma" w:cs="Tahoma"/>
        </w:rPr>
        <w:t>.</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 xml:space="preserve">3. Oferty zostaną otwarte dnia: </w:t>
      </w:r>
      <w:r w:rsidR="00D7691F" w:rsidRPr="00FF25F8">
        <w:rPr>
          <w:rFonts w:ascii="Tahoma" w:hAnsi="Tahoma" w:cs="Tahoma"/>
        </w:rPr>
        <w:t xml:space="preserve">12 kwietnia 2018 </w:t>
      </w:r>
      <w:r w:rsidRPr="00FF25F8">
        <w:rPr>
          <w:rFonts w:ascii="Tahoma" w:hAnsi="Tahoma" w:cs="Tahoma"/>
        </w:rPr>
        <w:t xml:space="preserve">o godz. </w:t>
      </w:r>
      <w:r w:rsidR="00064A29" w:rsidRPr="00FF25F8">
        <w:rPr>
          <w:rFonts w:ascii="Tahoma" w:hAnsi="Tahoma" w:cs="Tahoma"/>
        </w:rPr>
        <w:t>10:</w:t>
      </w:r>
      <w:r w:rsidR="00D7691F" w:rsidRPr="00FF25F8">
        <w:rPr>
          <w:rFonts w:ascii="Tahoma" w:hAnsi="Tahoma" w:cs="Tahoma"/>
        </w:rPr>
        <w:t>15</w:t>
      </w:r>
      <w:r w:rsidRPr="00FF25F8">
        <w:rPr>
          <w:rFonts w:ascii="Tahoma" w:hAnsi="Tahoma" w:cs="Tahoma"/>
        </w:rPr>
        <w:t xml:space="preserve"> w siedzibie zamawiającego; Urząd Gminy Adamów, Adamów 11b Gmina Adamów 22-442 Adamów, Pokój Nr 14 Sala narad Urzędu Gminy Adamów</w:t>
      </w:r>
    </w:p>
    <w:p w:rsidR="00A45C6E" w:rsidRPr="00FF25F8" w:rsidRDefault="00A45C6E" w:rsidP="00FC445A">
      <w:pPr>
        <w:tabs>
          <w:tab w:val="left" w:pos="576"/>
          <w:tab w:val="left" w:pos="720"/>
        </w:tabs>
        <w:spacing w:line="23" w:lineRule="atLeast"/>
        <w:ind w:left="284" w:hanging="284"/>
        <w:jc w:val="both"/>
        <w:rPr>
          <w:rFonts w:ascii="Tahoma" w:hAnsi="Tahoma" w:cs="Tahoma"/>
          <w:bCs/>
        </w:rPr>
      </w:pPr>
      <w:r w:rsidRPr="00FF25F8">
        <w:rPr>
          <w:rFonts w:ascii="Tahoma" w:hAnsi="Tahoma" w:cs="Tahoma"/>
          <w:bCs/>
        </w:rPr>
        <w:t>4. Termin związania ofertą</w:t>
      </w:r>
      <w:r w:rsidR="00B36FDD" w:rsidRPr="00FF25F8">
        <w:rPr>
          <w:rFonts w:ascii="Tahoma" w:hAnsi="Tahoma" w:cs="Tahoma"/>
          <w:bCs/>
        </w:rPr>
        <w:t>;</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4.1. Bieg terminu związania ofertą rozpoczyna się wraz z upływem terminu składania ofert.</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 xml:space="preserve">4.2. Wykonawca pozostaje związany ofertą przez okres 30 dni od upływu terminu składania ofert, tj. do dnia </w:t>
      </w:r>
      <w:r w:rsidR="00D7691F" w:rsidRPr="00FF25F8">
        <w:rPr>
          <w:rFonts w:ascii="Tahoma" w:hAnsi="Tahoma" w:cs="Tahoma"/>
        </w:rPr>
        <w:t>11</w:t>
      </w:r>
      <w:r w:rsidR="00956398" w:rsidRPr="00FF25F8">
        <w:rPr>
          <w:rFonts w:ascii="Tahoma" w:hAnsi="Tahoma" w:cs="Tahoma"/>
        </w:rPr>
        <w:t xml:space="preserve"> </w:t>
      </w:r>
      <w:r w:rsidR="00D7691F" w:rsidRPr="00FF25F8">
        <w:rPr>
          <w:rFonts w:ascii="Tahoma" w:hAnsi="Tahoma" w:cs="Tahoma"/>
        </w:rPr>
        <w:t xml:space="preserve">maja </w:t>
      </w:r>
      <w:r w:rsidR="00956398" w:rsidRPr="00FF25F8">
        <w:rPr>
          <w:rFonts w:ascii="Tahoma" w:hAnsi="Tahoma" w:cs="Tahoma"/>
        </w:rPr>
        <w:t>201</w:t>
      </w:r>
      <w:r w:rsidR="00D7691F" w:rsidRPr="00FF25F8">
        <w:rPr>
          <w:rFonts w:ascii="Tahoma" w:hAnsi="Tahoma" w:cs="Tahoma"/>
        </w:rPr>
        <w:t>8 r.</w:t>
      </w:r>
    </w:p>
    <w:p w:rsidR="00A45C6E" w:rsidRPr="00FF25F8" w:rsidRDefault="00A45C6E" w:rsidP="00FC445A">
      <w:pPr>
        <w:spacing w:line="23" w:lineRule="atLeast"/>
        <w:ind w:left="284" w:hanging="284"/>
        <w:jc w:val="both"/>
        <w:rPr>
          <w:rFonts w:ascii="Tahoma" w:hAnsi="Tahoma" w:cs="Tahoma"/>
        </w:rPr>
      </w:pPr>
      <w:r w:rsidRPr="00FF25F8">
        <w:rPr>
          <w:rFonts w:ascii="Tahoma" w:hAnsi="Tahoma" w:cs="Tahoma"/>
        </w:rPr>
        <w:t xml:space="preserve">4.3.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45C6E" w:rsidRPr="00FF25F8" w:rsidRDefault="00A45C6E" w:rsidP="00FC445A">
      <w:pPr>
        <w:tabs>
          <w:tab w:val="left" w:pos="360"/>
        </w:tabs>
        <w:spacing w:line="23" w:lineRule="atLeast"/>
        <w:ind w:left="284" w:hanging="284"/>
        <w:jc w:val="both"/>
        <w:rPr>
          <w:rFonts w:ascii="Tahoma" w:hAnsi="Tahoma" w:cs="Tahoma"/>
        </w:rPr>
      </w:pPr>
      <w:r w:rsidRPr="00FF25F8">
        <w:rPr>
          <w:rFonts w:ascii="Tahoma" w:hAnsi="Tahoma" w:cs="Tahoma"/>
        </w:rPr>
        <w:t>4.</w:t>
      </w:r>
      <w:r w:rsidR="001B1CD8" w:rsidRPr="00FF25F8">
        <w:rPr>
          <w:rFonts w:ascii="Tahoma" w:hAnsi="Tahoma" w:cs="Tahoma"/>
        </w:rPr>
        <w:t>4</w:t>
      </w:r>
      <w:r w:rsidRPr="00FF25F8">
        <w:rPr>
          <w:rFonts w:ascii="Tahoma" w:hAnsi="Tahoma" w:cs="Tahoma"/>
        </w:rPr>
        <w:t>.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FF25F8" w:rsidDel="00047D44">
        <w:rPr>
          <w:rFonts w:ascii="Tahoma" w:hAnsi="Tahoma" w:cs="Tahoma"/>
        </w:rPr>
        <w:t xml:space="preserve"> </w:t>
      </w:r>
    </w:p>
    <w:p w:rsidR="00915DC5" w:rsidRPr="00FF25F8" w:rsidRDefault="00915DC5" w:rsidP="00FC445A">
      <w:pPr>
        <w:spacing w:line="23" w:lineRule="atLeast"/>
        <w:jc w:val="both"/>
        <w:rPr>
          <w:rFonts w:ascii="Tahoma" w:hAnsi="Tahoma" w:cs="Tahoma"/>
          <w:b/>
          <w:bCs/>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XIII. Opis sposobu obliczenia ceny</w:t>
      </w:r>
    </w:p>
    <w:p w:rsidR="006A6124" w:rsidRPr="00FF25F8" w:rsidRDefault="00B36FDD" w:rsidP="00FC445A">
      <w:pPr>
        <w:pStyle w:val="Akapitzlist"/>
        <w:numPr>
          <w:ilvl w:val="0"/>
          <w:numId w:val="16"/>
        </w:numPr>
        <w:spacing w:line="23" w:lineRule="atLeast"/>
        <w:ind w:left="284" w:hanging="284"/>
        <w:jc w:val="both"/>
        <w:rPr>
          <w:rFonts w:ascii="Tahoma" w:hAnsi="Tahoma" w:cs="Tahoma"/>
        </w:rPr>
      </w:pPr>
      <w:r w:rsidRPr="00FF25F8">
        <w:rPr>
          <w:rFonts w:ascii="Tahoma" w:hAnsi="Tahoma" w:cs="Tahoma"/>
        </w:rPr>
        <w:t>C</w:t>
      </w:r>
      <w:r w:rsidR="006A6124" w:rsidRPr="00FF25F8">
        <w:rPr>
          <w:rFonts w:ascii="Tahoma" w:hAnsi="Tahoma" w:cs="Tahoma"/>
        </w:rPr>
        <w:t>ena oferty uwzgl</w:t>
      </w:r>
      <w:r w:rsidR="006A6124" w:rsidRPr="00FF25F8">
        <w:rPr>
          <w:rFonts w:ascii="Tahoma" w:hAnsi="Tahoma" w:cs="Tahoma"/>
          <w:highlight w:val="white"/>
        </w:rPr>
        <w:t>ędnia wszystkie zobowiązania, musi być podana w PLN cyfrowo i słownie, z wyodrębnieniem należnego podatku VAT - jeżeli występuje.</w:t>
      </w:r>
    </w:p>
    <w:p w:rsidR="006A6124" w:rsidRPr="00FF25F8" w:rsidRDefault="00B36FDD" w:rsidP="00FC445A">
      <w:pPr>
        <w:spacing w:line="23" w:lineRule="atLeast"/>
        <w:ind w:left="284" w:hanging="284"/>
        <w:jc w:val="both"/>
        <w:rPr>
          <w:rFonts w:ascii="Tahoma" w:hAnsi="Tahoma" w:cs="Tahoma"/>
        </w:rPr>
      </w:pPr>
      <w:r w:rsidRPr="00FF25F8">
        <w:rPr>
          <w:rFonts w:ascii="Tahoma" w:hAnsi="Tahoma" w:cs="Tahoma"/>
          <w:highlight w:val="white"/>
        </w:rPr>
        <w:t>2.</w:t>
      </w:r>
      <w:r w:rsidRPr="00FF25F8">
        <w:rPr>
          <w:rFonts w:ascii="Tahoma" w:hAnsi="Tahoma" w:cs="Tahoma"/>
        </w:rPr>
        <w:t xml:space="preserve"> </w:t>
      </w:r>
      <w:r w:rsidR="006A6124" w:rsidRPr="00FF25F8">
        <w:rPr>
          <w:rFonts w:ascii="Tahoma" w:hAnsi="Tahoma" w:cs="Tahoma"/>
        </w:rPr>
        <w:t>Cena podana w ofercie winna obejmowa</w:t>
      </w:r>
      <w:r w:rsidR="006A6124" w:rsidRPr="00FF25F8">
        <w:rPr>
          <w:rFonts w:ascii="Tahoma" w:hAnsi="Tahoma" w:cs="Tahoma"/>
          <w:highlight w:val="white"/>
        </w:rPr>
        <w:t>ć wszystkie koszty i składniki związane z wykonaniem zamówienia oraz warunkami stawianymi przez zamawiającego</w:t>
      </w:r>
      <w:r w:rsidR="00DD236A" w:rsidRPr="00FF25F8">
        <w:rPr>
          <w:rFonts w:ascii="Tahoma" w:hAnsi="Tahoma" w:cs="Tahoma"/>
        </w:rPr>
        <w:t xml:space="preserve">, wynikające z przedmiaru robót, wskazane we wzorze wskazane w Załączniku Nr 5 do SIWZ. </w:t>
      </w:r>
    </w:p>
    <w:p w:rsidR="006A6124" w:rsidRPr="00FF25F8" w:rsidRDefault="00B36FDD" w:rsidP="00FC445A">
      <w:pPr>
        <w:spacing w:line="23" w:lineRule="atLeast"/>
        <w:ind w:left="284" w:hanging="284"/>
        <w:jc w:val="both"/>
        <w:rPr>
          <w:rFonts w:ascii="Tahoma" w:hAnsi="Tahoma" w:cs="Tahoma"/>
        </w:rPr>
      </w:pPr>
      <w:r w:rsidRPr="00FF25F8">
        <w:rPr>
          <w:rFonts w:ascii="Tahoma" w:hAnsi="Tahoma" w:cs="Tahoma"/>
        </w:rPr>
        <w:t xml:space="preserve">3. </w:t>
      </w:r>
      <w:r w:rsidR="006A6124" w:rsidRPr="00FF25F8">
        <w:rPr>
          <w:rFonts w:ascii="Tahoma" w:hAnsi="Tahoma" w:cs="Tahoma"/>
        </w:rPr>
        <w:t>Cena mo</w:t>
      </w:r>
      <w:r w:rsidR="006A6124" w:rsidRPr="00FF25F8">
        <w:rPr>
          <w:rFonts w:ascii="Tahoma" w:hAnsi="Tahoma" w:cs="Tahoma"/>
          <w:highlight w:val="white"/>
        </w:rPr>
        <w:t>że być tylko jedna za oferowany przedmiot zamówienia, nie dopuszcza się wariantowości cen.</w:t>
      </w:r>
    </w:p>
    <w:p w:rsidR="006A6124" w:rsidRPr="00FF25F8" w:rsidRDefault="00B36FDD" w:rsidP="00FC445A">
      <w:pPr>
        <w:spacing w:line="23" w:lineRule="atLeast"/>
        <w:ind w:left="284" w:hanging="284"/>
        <w:jc w:val="both"/>
        <w:rPr>
          <w:rFonts w:ascii="Tahoma" w:hAnsi="Tahoma" w:cs="Tahoma"/>
        </w:rPr>
      </w:pPr>
      <w:r w:rsidRPr="00FF25F8">
        <w:rPr>
          <w:rFonts w:ascii="Tahoma" w:hAnsi="Tahoma" w:cs="Tahoma"/>
        </w:rPr>
        <w:t>4. C</w:t>
      </w:r>
      <w:r w:rsidR="006A6124" w:rsidRPr="00FF25F8">
        <w:rPr>
          <w:rFonts w:ascii="Tahoma" w:hAnsi="Tahoma" w:cs="Tahoma"/>
        </w:rPr>
        <w:t>ena nie ulega zmianie przez okres wa</w:t>
      </w:r>
      <w:r w:rsidR="006A6124" w:rsidRPr="00FF25F8">
        <w:rPr>
          <w:rFonts w:ascii="Tahoma" w:hAnsi="Tahoma" w:cs="Tahoma"/>
          <w:highlight w:val="white"/>
        </w:rPr>
        <w:t>żności oferty (związania ofertą).</w:t>
      </w:r>
    </w:p>
    <w:p w:rsidR="006A6124" w:rsidRPr="00FF25F8" w:rsidRDefault="00B36FDD" w:rsidP="00FC445A">
      <w:pPr>
        <w:spacing w:line="23" w:lineRule="atLeast"/>
        <w:ind w:left="284" w:hanging="284"/>
        <w:jc w:val="both"/>
        <w:rPr>
          <w:rFonts w:ascii="Tahoma" w:hAnsi="Tahoma" w:cs="Tahoma"/>
        </w:rPr>
      </w:pPr>
      <w:r w:rsidRPr="00FF25F8">
        <w:rPr>
          <w:rFonts w:ascii="Tahoma" w:hAnsi="Tahoma" w:cs="Tahoma"/>
        </w:rPr>
        <w:t>5.C</w:t>
      </w:r>
      <w:r w:rsidR="006A6124" w:rsidRPr="00FF25F8">
        <w:rPr>
          <w:rFonts w:ascii="Tahoma" w:hAnsi="Tahoma" w:cs="Tahoma"/>
        </w:rPr>
        <w:t>en</w:t>
      </w:r>
      <w:r w:rsidR="006A6124" w:rsidRPr="00FF25F8">
        <w:rPr>
          <w:rFonts w:ascii="Tahoma" w:hAnsi="Tahoma" w:cs="Tahoma"/>
          <w:highlight w:val="white"/>
        </w:rPr>
        <w:t>ę za wykonanie przedmiotu zamówienia wyliczoną w "Kosztorysie ofertowym" stanowiącym załącznik do niniejszej specyfikacji istotnych warunków zamówienia, należy  przenieść do "Formularza ofertowego"</w:t>
      </w:r>
    </w:p>
    <w:p w:rsidR="006A6124" w:rsidRPr="00FF25F8" w:rsidRDefault="00B36FDD" w:rsidP="00FC445A">
      <w:pPr>
        <w:spacing w:line="23" w:lineRule="atLeast"/>
        <w:ind w:left="284" w:hanging="284"/>
        <w:jc w:val="both"/>
        <w:rPr>
          <w:rFonts w:ascii="Tahoma" w:hAnsi="Tahoma" w:cs="Tahoma"/>
        </w:rPr>
      </w:pPr>
      <w:r w:rsidRPr="00FF25F8">
        <w:rPr>
          <w:rFonts w:ascii="Tahoma" w:hAnsi="Tahoma" w:cs="Tahoma"/>
        </w:rPr>
        <w:t>6.Kalkulacja ceny musi obejmować wszy</w:t>
      </w:r>
      <w:r w:rsidR="00A33197" w:rsidRPr="00FF25F8">
        <w:rPr>
          <w:rFonts w:ascii="Tahoma" w:hAnsi="Tahoma" w:cs="Tahoma"/>
        </w:rPr>
        <w:t>s</w:t>
      </w:r>
      <w:r w:rsidRPr="00FF25F8">
        <w:rPr>
          <w:rFonts w:ascii="Tahoma" w:hAnsi="Tahoma" w:cs="Tahoma"/>
        </w:rPr>
        <w:t>tkie elementy niezbędne</w:t>
      </w:r>
      <w:r w:rsidR="00A33197" w:rsidRPr="00FF25F8">
        <w:rPr>
          <w:rFonts w:ascii="Tahoma" w:hAnsi="Tahoma" w:cs="Tahoma"/>
        </w:rPr>
        <w:t xml:space="preserve"> dla prawidłowego oszacowania kosztu. Wykonawca ponosi pełną odpowiedzialność za prawidłowe sporządzenie kosztorysowej części oferty. Kalkulacja musi obejmować zakres przedmiaru robót oraz zawierać elementy wskazane w niniejszej SIWZ.</w:t>
      </w:r>
    </w:p>
    <w:p w:rsidR="0060001D" w:rsidRPr="00FF25F8" w:rsidRDefault="0060001D" w:rsidP="00FC445A">
      <w:pPr>
        <w:spacing w:line="23" w:lineRule="atLeast"/>
        <w:jc w:val="both"/>
        <w:rPr>
          <w:rFonts w:ascii="Tahoma" w:hAnsi="Tahoma" w:cs="Tahoma"/>
          <w:b/>
          <w:bCs/>
        </w:rPr>
      </w:pPr>
    </w:p>
    <w:p w:rsidR="00956398" w:rsidRPr="00FF25F8" w:rsidRDefault="00956398" w:rsidP="00FC445A">
      <w:pPr>
        <w:spacing w:line="23" w:lineRule="atLeast"/>
        <w:jc w:val="both"/>
        <w:rPr>
          <w:rFonts w:ascii="Tahoma" w:hAnsi="Tahoma" w:cs="Tahoma"/>
          <w:b/>
          <w:bCs/>
        </w:rPr>
      </w:pPr>
      <w:bookmarkStart w:id="6" w:name="_Hlk483558470"/>
    </w:p>
    <w:p w:rsidR="00956398" w:rsidRPr="00FF25F8" w:rsidRDefault="00956398" w:rsidP="00FC445A">
      <w:pPr>
        <w:spacing w:line="23" w:lineRule="atLeast"/>
        <w:jc w:val="both"/>
        <w:rPr>
          <w:rFonts w:ascii="Tahoma" w:hAnsi="Tahoma" w:cs="Tahoma"/>
          <w:b/>
          <w:bCs/>
        </w:rPr>
      </w:pPr>
      <w:r w:rsidRPr="00FF25F8">
        <w:rPr>
          <w:rFonts w:ascii="Tahoma" w:hAnsi="Tahoma" w:cs="Tahoma"/>
          <w:b/>
          <w:bCs/>
        </w:rPr>
        <w:t>XIV. Opis kryteriów, którymi zamawiający będzie się kierował przy wyborze oferty</w:t>
      </w:r>
    </w:p>
    <w:p w:rsidR="00C928D8" w:rsidRPr="00FF25F8" w:rsidRDefault="00C928D8" w:rsidP="00FC445A">
      <w:pPr>
        <w:spacing w:line="23" w:lineRule="atLeast"/>
        <w:jc w:val="both"/>
        <w:rPr>
          <w:rFonts w:ascii="Tahoma" w:hAnsi="Tahoma" w:cs="Tahoma"/>
        </w:rPr>
      </w:pPr>
      <w:r w:rsidRPr="00FF25F8">
        <w:rPr>
          <w:rFonts w:ascii="Tahoma" w:hAnsi="Tahoma" w:cs="Tahoma"/>
        </w:rPr>
        <w:lastRenderedPageBreak/>
        <w:t>1. Kryteria oceny ofert - zamawiający uzna oferty za spełniające wymagania i przyjmie do szczegółowego rozpatrywania, jeżeli:</w:t>
      </w:r>
    </w:p>
    <w:p w:rsidR="00C928D8" w:rsidRPr="00FF25F8" w:rsidRDefault="00C928D8" w:rsidP="00FC445A">
      <w:pPr>
        <w:spacing w:line="23" w:lineRule="atLeast"/>
        <w:jc w:val="both"/>
        <w:rPr>
          <w:rFonts w:ascii="Tahoma" w:hAnsi="Tahoma" w:cs="Tahoma"/>
        </w:rPr>
      </w:pPr>
      <w:r w:rsidRPr="00FF25F8">
        <w:rPr>
          <w:rFonts w:ascii="Tahoma" w:hAnsi="Tahoma" w:cs="Tahoma"/>
        </w:rPr>
        <w:t>1.1.</w:t>
      </w:r>
      <w:r w:rsidRPr="00FF25F8">
        <w:rPr>
          <w:rFonts w:ascii="Tahoma" w:hAnsi="Tahoma" w:cs="Tahoma"/>
        </w:rPr>
        <w:tab/>
        <w:t>oferta, spełnia wymagania określone niniejszą specyfikacją,</w:t>
      </w:r>
    </w:p>
    <w:p w:rsidR="00C928D8" w:rsidRPr="00FF25F8" w:rsidRDefault="00C928D8" w:rsidP="00FC445A">
      <w:pPr>
        <w:spacing w:line="23" w:lineRule="atLeast"/>
        <w:jc w:val="both"/>
        <w:rPr>
          <w:rFonts w:ascii="Tahoma" w:hAnsi="Tahoma" w:cs="Tahoma"/>
        </w:rPr>
      </w:pPr>
      <w:r w:rsidRPr="00FF25F8">
        <w:rPr>
          <w:rFonts w:ascii="Tahoma" w:hAnsi="Tahoma" w:cs="Tahoma"/>
        </w:rPr>
        <w:t>1.2.</w:t>
      </w:r>
      <w:r w:rsidRPr="00FF25F8">
        <w:rPr>
          <w:rFonts w:ascii="Tahoma" w:hAnsi="Tahoma" w:cs="Tahoma"/>
        </w:rPr>
        <w:tab/>
        <w:t>oferta została złożona, w określonym przez zamawiającego terminie,</w:t>
      </w:r>
    </w:p>
    <w:p w:rsidR="00C928D8" w:rsidRPr="00FF25F8" w:rsidRDefault="00C928D8" w:rsidP="00FC445A">
      <w:pPr>
        <w:spacing w:line="23" w:lineRule="atLeast"/>
        <w:jc w:val="both"/>
        <w:rPr>
          <w:rFonts w:ascii="Tahoma" w:hAnsi="Tahoma" w:cs="Tahoma"/>
        </w:rPr>
      </w:pPr>
      <w:r w:rsidRPr="00FF25F8">
        <w:rPr>
          <w:rFonts w:ascii="Tahoma" w:hAnsi="Tahoma" w:cs="Tahoma"/>
        </w:rPr>
        <w:t>1.3.</w:t>
      </w:r>
      <w:r w:rsidRPr="00FF25F8">
        <w:rPr>
          <w:rFonts w:ascii="Tahoma" w:hAnsi="Tahoma" w:cs="Tahoma"/>
        </w:rPr>
        <w:tab/>
        <w:t xml:space="preserve">wykonawca przedstawił ofertę zgodną co do treści z wymaganiami </w:t>
      </w:r>
      <w:r w:rsidRPr="00FF25F8">
        <w:rPr>
          <w:rFonts w:ascii="Tahoma" w:hAnsi="Tahoma" w:cs="Tahoma"/>
        </w:rPr>
        <w:tab/>
        <w:t>zamawiającego.</w:t>
      </w:r>
    </w:p>
    <w:p w:rsidR="00C928D8" w:rsidRPr="00FF25F8" w:rsidRDefault="00C928D8" w:rsidP="00FC445A">
      <w:pPr>
        <w:spacing w:line="23" w:lineRule="atLeast"/>
        <w:jc w:val="both"/>
        <w:rPr>
          <w:rFonts w:ascii="Tahoma" w:hAnsi="Tahoma" w:cs="Tahoma"/>
        </w:rPr>
      </w:pPr>
      <w:r w:rsidRPr="00FF25F8">
        <w:rPr>
          <w:rFonts w:ascii="Tahoma" w:hAnsi="Tahoma" w:cs="Tahoma"/>
        </w:rPr>
        <w:t>1.4.</w:t>
      </w:r>
      <w:r w:rsidRPr="00FF25F8">
        <w:rPr>
          <w:rFonts w:ascii="Tahoma" w:hAnsi="Tahoma" w:cs="Tahoma"/>
        </w:rPr>
        <w:tab/>
        <w:t>wniesiono poprawnie wadium,</w:t>
      </w:r>
    </w:p>
    <w:p w:rsidR="00C928D8" w:rsidRPr="00FF25F8" w:rsidRDefault="00C928D8" w:rsidP="00FC445A">
      <w:pPr>
        <w:tabs>
          <w:tab w:val="left" w:pos="284"/>
        </w:tabs>
        <w:spacing w:line="23" w:lineRule="atLeast"/>
        <w:ind w:left="284" w:hanging="284"/>
        <w:jc w:val="both"/>
        <w:rPr>
          <w:rFonts w:ascii="Tahoma" w:hAnsi="Tahoma" w:cs="Tahoma"/>
        </w:rPr>
      </w:pPr>
      <w:r w:rsidRPr="00FF25F8">
        <w:rPr>
          <w:rFonts w:ascii="Tahoma" w:hAnsi="Tahoma" w:cs="Tahoma"/>
        </w:rPr>
        <w:t xml:space="preserve">2.  Wybór oferty zostanie dokonany w oparciu o przyjęte w niniejszym postępowaniu kryteria oceny ofert: </w:t>
      </w:r>
    </w:p>
    <w:p w:rsidR="00C928D8" w:rsidRPr="00FF25F8" w:rsidRDefault="00C928D8" w:rsidP="00FC445A">
      <w:pPr>
        <w:spacing w:line="23" w:lineRule="atLeast"/>
        <w:ind w:left="284" w:hanging="284"/>
        <w:jc w:val="center"/>
        <w:rPr>
          <w:rFonts w:ascii="Tahoma" w:hAnsi="Tahoma" w:cs="Tahoma"/>
          <w:b/>
        </w:rPr>
      </w:pPr>
      <w:r w:rsidRPr="00FF25F8">
        <w:rPr>
          <w:rFonts w:ascii="Tahoma" w:hAnsi="Tahoma" w:cs="Tahoma"/>
          <w:b/>
        </w:rPr>
        <w:t xml:space="preserve">Nazwa kryterium </w:t>
      </w:r>
      <w:r w:rsidRPr="00FF25F8">
        <w:rPr>
          <w:rFonts w:ascii="Tahoma" w:hAnsi="Tahoma" w:cs="Tahoma"/>
          <w:b/>
        </w:rPr>
        <w:tab/>
      </w:r>
      <w:r w:rsidRPr="00FF25F8">
        <w:rPr>
          <w:rFonts w:ascii="Tahoma" w:hAnsi="Tahoma" w:cs="Tahoma"/>
          <w:b/>
        </w:rPr>
        <w:tab/>
      </w:r>
      <w:r w:rsidRPr="00FF25F8">
        <w:rPr>
          <w:rFonts w:ascii="Tahoma" w:hAnsi="Tahoma" w:cs="Tahoma"/>
          <w:b/>
        </w:rPr>
        <w:tab/>
      </w:r>
      <w:r w:rsidRPr="00FF25F8">
        <w:rPr>
          <w:rFonts w:ascii="Tahoma" w:hAnsi="Tahoma" w:cs="Tahoma"/>
          <w:b/>
        </w:rPr>
        <w:tab/>
        <w:t>waga</w:t>
      </w:r>
    </w:p>
    <w:p w:rsidR="00C928D8" w:rsidRPr="00FF25F8" w:rsidRDefault="00C928D8" w:rsidP="00FC445A">
      <w:pPr>
        <w:spacing w:line="23" w:lineRule="atLeast"/>
        <w:ind w:left="284" w:hanging="284"/>
        <w:rPr>
          <w:rFonts w:ascii="Tahoma" w:hAnsi="Tahoma" w:cs="Tahoma"/>
          <w:b/>
        </w:rPr>
      </w:pPr>
      <w:r w:rsidRPr="00FF25F8">
        <w:rPr>
          <w:rFonts w:ascii="Tahoma" w:hAnsi="Tahoma" w:cs="Tahoma"/>
          <w:b/>
        </w:rPr>
        <w:t xml:space="preserve">Cena brutto </w:t>
      </w:r>
      <w:r w:rsidRPr="00FF25F8">
        <w:rPr>
          <w:rFonts w:ascii="Tahoma" w:hAnsi="Tahoma" w:cs="Tahoma"/>
          <w:b/>
        </w:rPr>
        <w:tab/>
      </w:r>
      <w:r w:rsidRPr="00FF25F8">
        <w:rPr>
          <w:rFonts w:ascii="Tahoma" w:hAnsi="Tahoma" w:cs="Tahoma"/>
          <w:b/>
        </w:rPr>
        <w:tab/>
      </w:r>
      <w:r w:rsidRPr="00FF25F8">
        <w:rPr>
          <w:rFonts w:ascii="Tahoma" w:hAnsi="Tahoma" w:cs="Tahoma"/>
          <w:b/>
        </w:rPr>
        <w:tab/>
      </w:r>
      <w:r w:rsidRPr="00FF25F8">
        <w:rPr>
          <w:rFonts w:ascii="Tahoma" w:hAnsi="Tahoma" w:cs="Tahoma"/>
          <w:b/>
        </w:rPr>
        <w:tab/>
        <w:t xml:space="preserve">                                                       60 %</w:t>
      </w:r>
    </w:p>
    <w:p w:rsidR="00C928D8" w:rsidRPr="00FF25F8" w:rsidRDefault="00C928D8" w:rsidP="00FC445A">
      <w:pPr>
        <w:spacing w:line="23" w:lineRule="atLeast"/>
        <w:ind w:left="284" w:hanging="284"/>
        <w:rPr>
          <w:rFonts w:ascii="Tahoma" w:hAnsi="Tahoma" w:cs="Tahoma"/>
          <w:b/>
        </w:rPr>
      </w:pPr>
      <w:r w:rsidRPr="00FF25F8">
        <w:rPr>
          <w:rFonts w:ascii="Tahoma" w:hAnsi="Tahoma" w:cs="Tahoma"/>
          <w:b/>
        </w:rPr>
        <w:t>Gwarancja</w:t>
      </w:r>
      <w:r w:rsidRPr="00FF25F8">
        <w:rPr>
          <w:rFonts w:ascii="Tahoma" w:hAnsi="Tahoma" w:cs="Tahoma"/>
          <w:b/>
        </w:rPr>
        <w:tab/>
      </w:r>
      <w:r w:rsidRPr="00FF25F8">
        <w:rPr>
          <w:rFonts w:ascii="Tahoma" w:hAnsi="Tahoma" w:cs="Tahoma"/>
          <w:b/>
        </w:rPr>
        <w:tab/>
      </w:r>
      <w:r w:rsidRPr="00FF25F8">
        <w:rPr>
          <w:rFonts w:ascii="Tahoma" w:hAnsi="Tahoma" w:cs="Tahoma"/>
          <w:b/>
        </w:rPr>
        <w:tab/>
      </w:r>
      <w:r w:rsidRPr="00FF25F8">
        <w:rPr>
          <w:rFonts w:ascii="Tahoma" w:hAnsi="Tahoma" w:cs="Tahoma"/>
          <w:b/>
        </w:rPr>
        <w:tab/>
      </w:r>
      <w:r w:rsidRPr="00FF25F8">
        <w:rPr>
          <w:rFonts w:ascii="Tahoma" w:hAnsi="Tahoma" w:cs="Tahoma"/>
          <w:b/>
        </w:rPr>
        <w:tab/>
        <w:t xml:space="preserve">                                                       40 %</w:t>
      </w:r>
    </w:p>
    <w:p w:rsidR="006773C6" w:rsidRPr="00FF25F8" w:rsidRDefault="006773C6" w:rsidP="00FC445A">
      <w:pPr>
        <w:spacing w:line="23" w:lineRule="atLeast"/>
        <w:ind w:left="284" w:hanging="284"/>
        <w:rPr>
          <w:rFonts w:ascii="Tahoma" w:hAnsi="Tahoma" w:cs="Tahoma"/>
          <w:b/>
        </w:rPr>
      </w:pPr>
    </w:p>
    <w:p w:rsidR="00C928D8" w:rsidRPr="00FF25F8" w:rsidRDefault="00C928D8" w:rsidP="00FC445A">
      <w:pPr>
        <w:spacing w:line="23" w:lineRule="atLeast"/>
        <w:ind w:left="284" w:hanging="284"/>
        <w:jc w:val="both"/>
        <w:rPr>
          <w:rFonts w:ascii="Tahoma" w:eastAsia="Arial Unicode MS" w:hAnsi="Tahoma" w:cs="Tahoma"/>
        </w:rPr>
      </w:pPr>
      <w:r w:rsidRPr="00FF25F8">
        <w:rPr>
          <w:rFonts w:ascii="Tahoma" w:hAnsi="Tahoma" w:cs="Tahoma"/>
        </w:rPr>
        <w:t xml:space="preserve">3. </w:t>
      </w:r>
      <w:r w:rsidRPr="00FF25F8">
        <w:rPr>
          <w:rFonts w:ascii="Tahoma" w:eastAsia="Arial Unicode MS" w:hAnsi="Tahoma" w:cs="Tahoma"/>
        </w:rPr>
        <w:t xml:space="preserve">Kryterium ceny obliczane będzie wg ceny brutto wskazanej o ofercie, na którą składają się koszty związane z realizacją zamówienia. </w:t>
      </w:r>
      <w:r w:rsidRPr="00FF25F8">
        <w:rPr>
          <w:rFonts w:ascii="Tahoma" w:hAnsi="Tahoma" w:cs="Tahoma"/>
        </w:rPr>
        <w:t xml:space="preserve">W kryterium Gwarancja </w:t>
      </w:r>
      <w:r w:rsidRPr="00FF25F8">
        <w:rPr>
          <w:rFonts w:ascii="Tahoma" w:eastAsia="Arial Unicode MS" w:hAnsi="Tahoma" w:cs="Tahoma"/>
        </w:rPr>
        <w:t>Zamawiający dokona oceny poprzez porównanie zaproponowanej okresu udzielonej gwarancji, określa się minimalny okres gwarancji na okres 36 miesięcy, (w kryterium Gwarancja</w:t>
      </w:r>
      <w:r w:rsidRPr="00FF25F8">
        <w:rPr>
          <w:rFonts w:ascii="Tahoma" w:eastAsia="Arial Unicode MS" w:hAnsi="Tahoma" w:cs="Tahoma"/>
          <w:b/>
        </w:rPr>
        <w:t xml:space="preserve"> </w:t>
      </w:r>
      <w:r w:rsidRPr="00FF25F8">
        <w:rPr>
          <w:rFonts w:ascii="Tahoma" w:eastAsia="Arial Unicode MS" w:hAnsi="Tahoma" w:cs="Tahoma"/>
        </w:rPr>
        <w:t>Wykonawca musi</w:t>
      </w:r>
      <w:r w:rsidRPr="00FF25F8">
        <w:rPr>
          <w:rFonts w:ascii="Tahoma" w:eastAsia="Arial Unicode MS" w:hAnsi="Tahoma" w:cs="Tahoma"/>
          <w:b/>
        </w:rPr>
        <w:t xml:space="preserve"> </w:t>
      </w:r>
      <w:r w:rsidRPr="00FF25F8">
        <w:rPr>
          <w:rFonts w:ascii="Tahoma" w:eastAsia="Arial Unicode MS" w:hAnsi="Tahoma" w:cs="Tahoma"/>
        </w:rPr>
        <w:t xml:space="preserve"> podać okres gwarancji stosując jednostkę miary obejmująca pełne miesiące). </w:t>
      </w:r>
    </w:p>
    <w:p w:rsidR="00C928D8" w:rsidRPr="00FF25F8" w:rsidRDefault="00C928D8" w:rsidP="00FC445A">
      <w:pPr>
        <w:spacing w:line="23" w:lineRule="atLeast"/>
        <w:ind w:left="284" w:hanging="284"/>
        <w:jc w:val="both"/>
        <w:rPr>
          <w:rFonts w:ascii="Tahoma" w:hAnsi="Tahoma" w:cs="Tahoma"/>
        </w:rPr>
      </w:pPr>
      <w:r w:rsidRPr="00FF25F8">
        <w:rPr>
          <w:rFonts w:ascii="Tahoma" w:hAnsi="Tahoma" w:cs="Tahoma"/>
        </w:rPr>
        <w:t xml:space="preserve">4. Za parametry w kryteriach oceny oferta otrzyma ilość punktów ustaloną wg przyjętych wzorów, pozostałe będą oceniane odpowiednio - do parametru najkorzystniejszego – cena brutto mniej=lepiej, okres gwarancji więcej=lepiej, wybór oferty dokonany zostanie na podstawie opisanych kryteriów i ustaloną punktację: punktacja 0-100 (1%=1pkt). </w:t>
      </w:r>
    </w:p>
    <w:p w:rsidR="00C928D8" w:rsidRPr="00FF25F8" w:rsidRDefault="00C928D8" w:rsidP="00FC445A">
      <w:pPr>
        <w:spacing w:line="23" w:lineRule="atLeast"/>
        <w:ind w:left="284" w:hanging="284"/>
        <w:jc w:val="both"/>
        <w:rPr>
          <w:rFonts w:ascii="Tahoma" w:hAnsi="Tahoma" w:cs="Tahoma"/>
        </w:rPr>
      </w:pPr>
      <w:r w:rsidRPr="00FF25F8">
        <w:rPr>
          <w:rFonts w:ascii="Tahoma" w:hAnsi="Tahoma" w:cs="Tahoma"/>
        </w:rPr>
        <w:t xml:space="preserve">5. Oferta wypełniająca w najwyższym stopniu wymagania określone w kryterium </w:t>
      </w:r>
      <w:proofErr w:type="spellStart"/>
      <w:r w:rsidRPr="00FF25F8">
        <w:rPr>
          <w:rFonts w:ascii="Tahoma" w:hAnsi="Tahoma" w:cs="Tahoma"/>
        </w:rPr>
        <w:t>ocennym</w:t>
      </w:r>
      <w:proofErr w:type="spellEnd"/>
      <w:r w:rsidRPr="00FF25F8">
        <w:rPr>
          <w:rFonts w:ascii="Tahoma" w:hAnsi="Tahoma" w:cs="Tahoma"/>
        </w:rPr>
        <w:t xml:space="preserve">  otrzyma maksymalną liczbę punktów. Pozostałym wykonawcom, wypełniającym wymagania kryterialne przypisana zostanie odpowiednio mniejsza (proporcjonalnie mniejsza) liczba punktów. Wynik będzie traktowany jako suma wartości punktowa oferty w poszczególnych kryteriach. </w:t>
      </w:r>
    </w:p>
    <w:p w:rsidR="00C928D8" w:rsidRPr="00FF25F8" w:rsidRDefault="00C928D8" w:rsidP="00FC445A">
      <w:pPr>
        <w:spacing w:line="23" w:lineRule="atLeast"/>
        <w:ind w:left="284" w:hanging="284"/>
        <w:jc w:val="both"/>
        <w:rPr>
          <w:rFonts w:ascii="Tahoma" w:hAnsi="Tahoma" w:cs="Tahoma"/>
        </w:rPr>
      </w:pPr>
      <w:r w:rsidRPr="00FF25F8">
        <w:rPr>
          <w:rFonts w:ascii="Tahoma" w:hAnsi="Tahoma" w:cs="Tahoma"/>
        </w:rPr>
        <w:t xml:space="preserve">6. Oferta, która przedstawia najkorzystniejszy bilans (maksymalna liczba sumy przyznanych punktów w poszczególnych kryteriach) zostanie uznana za najkorzystniejszą, pozostałe oferty zostaną sklasyfikowane zgodnie z ilością uzyskanych punktów. </w:t>
      </w:r>
      <w:r w:rsidRPr="00FF25F8">
        <w:rPr>
          <w:rFonts w:ascii="Tahoma" w:eastAsia="Arial Unicode MS" w:hAnsi="Tahoma" w:cs="Tahoma"/>
        </w:rPr>
        <w:t>Na najwyższą liczbę punktów składa się suma punktów uzyskana w poszczególnych kryteriach.</w:t>
      </w:r>
      <w:r w:rsidRPr="00FF25F8">
        <w:rPr>
          <w:rFonts w:ascii="Tahoma" w:hAnsi="Tahoma" w:cs="Tahoma"/>
        </w:rPr>
        <w:t xml:space="preserve"> Realizacja zamówienia zostanie powierzona wykonawcy, którego oferta uzyska najwyższą ilość punktów. Jeżeli nie można wybrać oferty najkorzystniejszej z uwagi na to, że dwie lub więcej ofert przedstawia taki sam bilans ceny i innych kryteriów oceny ofert, Zamawiający spośród tych ofert wybiera ofertę z niższą ceną.</w:t>
      </w:r>
    </w:p>
    <w:p w:rsidR="00C928D8" w:rsidRPr="00FF25F8" w:rsidRDefault="00C928D8" w:rsidP="00FC445A">
      <w:pPr>
        <w:spacing w:line="23" w:lineRule="atLeast"/>
        <w:ind w:left="284" w:hanging="284"/>
        <w:jc w:val="both"/>
        <w:rPr>
          <w:rFonts w:ascii="Tahoma" w:hAnsi="Tahoma" w:cs="Tahoma"/>
        </w:rPr>
      </w:pPr>
      <w:r w:rsidRPr="00FF25F8">
        <w:rPr>
          <w:rFonts w:ascii="Tahoma" w:hAnsi="Tahoma" w:cs="Tahoma"/>
        </w:rPr>
        <w:t xml:space="preserve"> 7. Zamawiający dla potrzeb oceny oferty, której wybór prowadziłby do powstania obowiązku podatkowego dla Zamawiającego, zgodnie z przepisami o podatku od towarów i usług w zakresie dotyczącym wewnątrzwspólnotowego nabycia towarów, doliczy do przedstawionej w niej ceny należny podatek od towarów i usług zgodnie z obowiązującymi w przedmiocie zamówienia przepisami prawa.</w:t>
      </w:r>
    </w:p>
    <w:p w:rsidR="00C928D8" w:rsidRPr="00FF25F8" w:rsidRDefault="00C928D8" w:rsidP="00FC445A">
      <w:pPr>
        <w:spacing w:line="23" w:lineRule="atLeast"/>
        <w:jc w:val="both"/>
        <w:rPr>
          <w:rFonts w:ascii="Tahoma" w:hAnsi="Tahoma" w:cs="Tahoma"/>
        </w:rPr>
      </w:pPr>
      <w:r w:rsidRPr="00FF25F8">
        <w:rPr>
          <w:rFonts w:ascii="Tahoma" w:hAnsi="Tahoma" w:cs="Tahoma"/>
        </w:rPr>
        <w:t>8. Zastosowane wzory do obliczenia liczby punktów w poszczególnych kryteriach .</w:t>
      </w:r>
    </w:p>
    <w:p w:rsidR="00C928D8" w:rsidRPr="00FF25F8" w:rsidRDefault="00C928D8" w:rsidP="00FC445A">
      <w:pPr>
        <w:spacing w:line="23" w:lineRule="atLeast"/>
        <w:jc w:val="both"/>
        <w:rPr>
          <w:rFonts w:ascii="Tahoma" w:hAnsi="Tahoma" w:cs="Tahoma"/>
          <w:b/>
          <w:u w:val="single"/>
        </w:rPr>
      </w:pPr>
    </w:p>
    <w:p w:rsidR="00C928D8" w:rsidRPr="00FF25F8" w:rsidRDefault="00C928D8" w:rsidP="00FC445A">
      <w:pPr>
        <w:spacing w:line="23" w:lineRule="atLeast"/>
        <w:jc w:val="both"/>
        <w:rPr>
          <w:rFonts w:ascii="Tahoma" w:hAnsi="Tahoma" w:cs="Tahoma"/>
          <w:b/>
          <w:u w:val="single"/>
        </w:rPr>
      </w:pPr>
    </w:p>
    <w:p w:rsidR="00C928D8" w:rsidRPr="00FF25F8" w:rsidRDefault="00C928D8" w:rsidP="00FC445A">
      <w:pPr>
        <w:spacing w:line="23" w:lineRule="atLeast"/>
        <w:jc w:val="both"/>
        <w:rPr>
          <w:rFonts w:ascii="Tahoma" w:hAnsi="Tahoma" w:cs="Tahoma"/>
        </w:rPr>
      </w:pPr>
      <w:r w:rsidRPr="00FF25F8">
        <w:rPr>
          <w:rFonts w:ascii="Tahoma" w:hAnsi="Tahoma" w:cs="Tahoma"/>
          <w:b/>
          <w:u w:val="single"/>
        </w:rPr>
        <w:t>W kryterium CENA</w:t>
      </w:r>
      <w:r w:rsidRPr="00FF25F8">
        <w:rPr>
          <w:rFonts w:ascii="Tahoma" w:hAnsi="Tahoma" w:cs="Tahoma"/>
        </w:rPr>
        <w:t xml:space="preserve"> oferta z najkorzystniejszą ceną za całość zamówienia otrzyma maksymalną </w:t>
      </w:r>
      <w:r w:rsidRPr="00FF25F8">
        <w:rPr>
          <w:rFonts w:ascii="Tahoma" w:hAnsi="Tahoma" w:cs="Tahoma"/>
        </w:rPr>
        <w:lastRenderedPageBreak/>
        <w:t>ilość punktów, każdej następnej ofercie będą przyznawane punkty wg wzoru:</w:t>
      </w:r>
    </w:p>
    <w:p w:rsidR="00C928D8" w:rsidRPr="00FF25F8" w:rsidRDefault="00C928D8" w:rsidP="00FC445A">
      <w:pPr>
        <w:spacing w:line="23" w:lineRule="atLeast"/>
        <w:jc w:val="center"/>
        <w:rPr>
          <w:rFonts w:ascii="Tahoma" w:hAnsi="Tahoma" w:cs="Tahoma"/>
          <w:b/>
        </w:rPr>
      </w:pPr>
    </w:p>
    <w:p w:rsidR="00C928D8" w:rsidRPr="00FF25F8" w:rsidRDefault="00C928D8" w:rsidP="00FC445A">
      <w:pPr>
        <w:spacing w:line="23" w:lineRule="atLeast"/>
        <w:jc w:val="center"/>
        <w:rPr>
          <w:rFonts w:ascii="Tahoma" w:hAnsi="Tahoma" w:cs="Tahoma"/>
          <w:b/>
        </w:rPr>
      </w:pPr>
      <w:r w:rsidRPr="00FF25F8">
        <w:rPr>
          <w:rFonts w:ascii="Tahoma" w:hAnsi="Tahoma" w:cs="Tahoma"/>
          <w:b/>
        </w:rPr>
        <w:t xml:space="preserve">PC </w:t>
      </w:r>
      <w:proofErr w:type="spellStart"/>
      <w:r w:rsidRPr="00FF25F8">
        <w:rPr>
          <w:rFonts w:ascii="Tahoma" w:hAnsi="Tahoma" w:cs="Tahoma"/>
          <w:b/>
        </w:rPr>
        <w:t>obl</w:t>
      </w:r>
      <w:proofErr w:type="spellEnd"/>
      <w:r w:rsidRPr="00FF25F8">
        <w:rPr>
          <w:rFonts w:ascii="Tahoma" w:hAnsi="Tahoma" w:cs="Tahoma"/>
          <w:b/>
        </w:rPr>
        <w:t xml:space="preserve"> = (C min : C </w:t>
      </w:r>
      <w:proofErr w:type="spellStart"/>
      <w:r w:rsidRPr="00FF25F8">
        <w:rPr>
          <w:rFonts w:ascii="Tahoma" w:hAnsi="Tahoma" w:cs="Tahoma"/>
          <w:b/>
        </w:rPr>
        <w:t>obl</w:t>
      </w:r>
      <w:proofErr w:type="spellEnd"/>
      <w:r w:rsidRPr="00FF25F8">
        <w:rPr>
          <w:rFonts w:ascii="Tahoma" w:hAnsi="Tahoma" w:cs="Tahoma"/>
          <w:b/>
        </w:rPr>
        <w:t xml:space="preserve">) * </w:t>
      </w:r>
      <w:proofErr w:type="spellStart"/>
      <w:r w:rsidRPr="00FF25F8">
        <w:rPr>
          <w:rFonts w:ascii="Tahoma" w:hAnsi="Tahoma" w:cs="Tahoma"/>
          <w:b/>
        </w:rPr>
        <w:t>Wk</w:t>
      </w:r>
      <w:proofErr w:type="spellEnd"/>
    </w:p>
    <w:p w:rsidR="00C928D8" w:rsidRPr="00FF25F8" w:rsidRDefault="00C928D8" w:rsidP="00FC445A">
      <w:pPr>
        <w:spacing w:line="23" w:lineRule="atLeast"/>
        <w:jc w:val="both"/>
        <w:rPr>
          <w:rFonts w:ascii="Tahoma" w:hAnsi="Tahoma" w:cs="Tahoma"/>
        </w:rPr>
      </w:pPr>
      <w:r w:rsidRPr="00FF25F8">
        <w:rPr>
          <w:rFonts w:ascii="Tahoma" w:hAnsi="Tahoma" w:cs="Tahoma"/>
        </w:rPr>
        <w:t>Gdzie :</w:t>
      </w:r>
    </w:p>
    <w:p w:rsidR="00C928D8" w:rsidRPr="00FF25F8" w:rsidRDefault="00C928D8" w:rsidP="00FC445A">
      <w:pPr>
        <w:spacing w:line="23" w:lineRule="atLeast"/>
        <w:jc w:val="both"/>
        <w:rPr>
          <w:rFonts w:ascii="Tahoma" w:hAnsi="Tahoma" w:cs="Tahoma"/>
        </w:rPr>
      </w:pPr>
      <w:r w:rsidRPr="00FF25F8">
        <w:rPr>
          <w:rFonts w:ascii="Tahoma" w:hAnsi="Tahoma" w:cs="Tahoma"/>
        </w:rPr>
        <w:t xml:space="preserve">PC </w:t>
      </w:r>
      <w:proofErr w:type="spellStart"/>
      <w:r w:rsidRPr="00FF25F8">
        <w:rPr>
          <w:rFonts w:ascii="Tahoma" w:hAnsi="Tahoma" w:cs="Tahoma"/>
        </w:rPr>
        <w:t>obl</w:t>
      </w:r>
      <w:proofErr w:type="spellEnd"/>
      <w:r w:rsidRPr="00FF25F8">
        <w:rPr>
          <w:rFonts w:ascii="Tahoma" w:hAnsi="Tahoma" w:cs="Tahoma"/>
        </w:rPr>
        <w:t xml:space="preserve"> –  wyznaczana ilość punków w kryterium Cena, </w:t>
      </w:r>
    </w:p>
    <w:p w:rsidR="00C928D8" w:rsidRPr="00FF25F8" w:rsidRDefault="00C928D8" w:rsidP="00FC445A">
      <w:pPr>
        <w:spacing w:line="23" w:lineRule="atLeast"/>
        <w:jc w:val="both"/>
        <w:rPr>
          <w:rFonts w:ascii="Tahoma" w:hAnsi="Tahoma" w:cs="Tahoma"/>
        </w:rPr>
      </w:pPr>
      <w:r w:rsidRPr="00FF25F8">
        <w:rPr>
          <w:rFonts w:ascii="Tahoma" w:hAnsi="Tahoma" w:cs="Tahoma"/>
        </w:rPr>
        <w:t>C min – najniższa wartość w danym kryterium spośród złożonych ofert</w:t>
      </w:r>
    </w:p>
    <w:p w:rsidR="00C928D8" w:rsidRPr="00FF25F8" w:rsidRDefault="00C928D8" w:rsidP="00FC445A">
      <w:pPr>
        <w:spacing w:line="23" w:lineRule="atLeast"/>
        <w:jc w:val="both"/>
        <w:rPr>
          <w:rFonts w:ascii="Tahoma" w:hAnsi="Tahoma" w:cs="Tahoma"/>
        </w:rPr>
      </w:pPr>
      <w:r w:rsidRPr="00FF25F8">
        <w:rPr>
          <w:rFonts w:ascii="Tahoma" w:hAnsi="Tahoma" w:cs="Tahoma"/>
        </w:rPr>
        <w:t xml:space="preserve">C </w:t>
      </w:r>
      <w:proofErr w:type="spellStart"/>
      <w:r w:rsidRPr="00FF25F8">
        <w:rPr>
          <w:rFonts w:ascii="Tahoma" w:hAnsi="Tahoma" w:cs="Tahoma"/>
        </w:rPr>
        <w:t>obl</w:t>
      </w:r>
      <w:proofErr w:type="spellEnd"/>
      <w:r w:rsidRPr="00FF25F8">
        <w:rPr>
          <w:rFonts w:ascii="Tahoma" w:hAnsi="Tahoma" w:cs="Tahoma"/>
        </w:rPr>
        <w:t xml:space="preserve"> –  najwyższa wartość w danym kryterium spośród złożonych ofert</w:t>
      </w:r>
    </w:p>
    <w:p w:rsidR="00C928D8" w:rsidRPr="00FF25F8" w:rsidRDefault="00C928D8" w:rsidP="00FC445A">
      <w:pPr>
        <w:spacing w:line="23" w:lineRule="atLeast"/>
        <w:jc w:val="both"/>
        <w:rPr>
          <w:rFonts w:ascii="Tahoma" w:hAnsi="Tahoma" w:cs="Tahoma"/>
        </w:rPr>
      </w:pPr>
      <w:proofErr w:type="spellStart"/>
      <w:r w:rsidRPr="00FF25F8">
        <w:rPr>
          <w:rFonts w:ascii="Tahoma" w:hAnsi="Tahoma" w:cs="Tahoma"/>
        </w:rPr>
        <w:t>Wk</w:t>
      </w:r>
      <w:proofErr w:type="spellEnd"/>
      <w:r w:rsidRPr="00FF25F8">
        <w:rPr>
          <w:rFonts w:ascii="Tahoma" w:hAnsi="Tahoma" w:cs="Tahoma"/>
        </w:rPr>
        <w:t xml:space="preserve"> – waga kryterium – 60% = 60 pkt</w:t>
      </w:r>
    </w:p>
    <w:p w:rsidR="00C928D8" w:rsidRPr="00FF25F8" w:rsidRDefault="00C928D8" w:rsidP="00FC445A">
      <w:pPr>
        <w:spacing w:line="23" w:lineRule="atLeast"/>
        <w:jc w:val="both"/>
        <w:rPr>
          <w:rFonts w:ascii="Tahoma" w:hAnsi="Tahoma" w:cs="Tahoma"/>
        </w:rPr>
      </w:pPr>
      <w:r w:rsidRPr="00FF25F8">
        <w:rPr>
          <w:rFonts w:ascii="Tahoma" w:hAnsi="Tahoma" w:cs="Tahoma"/>
        </w:rPr>
        <w:t>Oferta najkorzystniejsza może otrzymać maksymalnie 60 punktów.</w:t>
      </w:r>
    </w:p>
    <w:p w:rsidR="00C928D8" w:rsidRPr="00FF25F8" w:rsidRDefault="00C928D8" w:rsidP="00FC445A">
      <w:pPr>
        <w:spacing w:line="23" w:lineRule="atLeast"/>
        <w:jc w:val="both"/>
        <w:rPr>
          <w:rFonts w:ascii="Tahoma" w:hAnsi="Tahoma" w:cs="Tahoma"/>
          <w:b/>
          <w:u w:val="single"/>
        </w:rPr>
      </w:pPr>
    </w:p>
    <w:p w:rsidR="00C928D8" w:rsidRPr="00FF25F8" w:rsidRDefault="00C928D8" w:rsidP="00FC445A">
      <w:pPr>
        <w:spacing w:line="23" w:lineRule="atLeast"/>
        <w:jc w:val="both"/>
        <w:rPr>
          <w:rFonts w:ascii="Tahoma" w:hAnsi="Tahoma" w:cs="Tahoma"/>
        </w:rPr>
      </w:pPr>
      <w:r w:rsidRPr="00FF25F8">
        <w:rPr>
          <w:rFonts w:ascii="Tahoma" w:hAnsi="Tahoma" w:cs="Tahoma"/>
          <w:b/>
          <w:u w:val="single"/>
        </w:rPr>
        <w:t>W kryterium GWARANCJA</w:t>
      </w:r>
      <w:r w:rsidRPr="00FF25F8">
        <w:rPr>
          <w:rFonts w:ascii="Tahoma" w:hAnsi="Tahoma" w:cs="Tahoma"/>
        </w:rPr>
        <w:t xml:space="preserve"> przyjmuje się kryterium oceny ofert okres gwarancji, oznaczony jako G- oferta z najdłuższy okresem udzielonej gwarancji otrzyma najwyższą ilość punktów, a każdej następnej ofercie będą przyznawane punkty wg wzoru:</w:t>
      </w:r>
    </w:p>
    <w:p w:rsidR="00C928D8" w:rsidRPr="00FF25F8" w:rsidRDefault="00C928D8" w:rsidP="00FC445A">
      <w:pPr>
        <w:spacing w:line="23" w:lineRule="atLeast"/>
        <w:ind w:firstLine="709"/>
        <w:jc w:val="both"/>
        <w:rPr>
          <w:rFonts w:ascii="Tahoma" w:hAnsi="Tahoma" w:cs="Tahoma"/>
        </w:rPr>
      </w:pPr>
    </w:p>
    <w:p w:rsidR="00C928D8" w:rsidRPr="00FF25F8" w:rsidRDefault="00C928D8" w:rsidP="00FC445A">
      <w:pPr>
        <w:spacing w:line="23" w:lineRule="atLeast"/>
        <w:jc w:val="center"/>
        <w:rPr>
          <w:rFonts w:ascii="Tahoma" w:hAnsi="Tahoma" w:cs="Tahoma"/>
          <w:b/>
          <w:lang w:val="en-US"/>
        </w:rPr>
      </w:pPr>
      <w:r w:rsidRPr="00FF25F8">
        <w:rPr>
          <w:rFonts w:ascii="Tahoma" w:hAnsi="Tahoma" w:cs="Tahoma"/>
          <w:b/>
          <w:lang w:val="en-US"/>
        </w:rPr>
        <w:t xml:space="preserve">PG </w:t>
      </w:r>
      <w:proofErr w:type="spellStart"/>
      <w:r w:rsidRPr="00FF25F8">
        <w:rPr>
          <w:rFonts w:ascii="Tahoma" w:hAnsi="Tahoma" w:cs="Tahoma"/>
          <w:b/>
          <w:lang w:val="en-US"/>
        </w:rPr>
        <w:t>obl</w:t>
      </w:r>
      <w:proofErr w:type="spellEnd"/>
      <w:r w:rsidRPr="00FF25F8">
        <w:rPr>
          <w:rFonts w:ascii="Tahoma" w:hAnsi="Tahoma" w:cs="Tahoma"/>
          <w:b/>
          <w:lang w:val="en-US"/>
        </w:rPr>
        <w:t xml:space="preserve"> = (G </w:t>
      </w:r>
      <w:proofErr w:type="spellStart"/>
      <w:r w:rsidRPr="00FF25F8">
        <w:rPr>
          <w:rFonts w:ascii="Tahoma" w:hAnsi="Tahoma" w:cs="Tahoma"/>
          <w:b/>
          <w:lang w:val="en-US"/>
        </w:rPr>
        <w:t>obl</w:t>
      </w:r>
      <w:proofErr w:type="spellEnd"/>
      <w:r w:rsidRPr="00FF25F8">
        <w:rPr>
          <w:rFonts w:ascii="Tahoma" w:hAnsi="Tahoma" w:cs="Tahoma"/>
          <w:b/>
          <w:lang w:val="en-US"/>
        </w:rPr>
        <w:t xml:space="preserve"> : G max) *</w:t>
      </w:r>
      <w:proofErr w:type="spellStart"/>
      <w:r w:rsidRPr="00FF25F8">
        <w:rPr>
          <w:rFonts w:ascii="Tahoma" w:hAnsi="Tahoma" w:cs="Tahoma"/>
          <w:b/>
          <w:lang w:val="en-US"/>
        </w:rPr>
        <w:t>Wk</w:t>
      </w:r>
      <w:proofErr w:type="spellEnd"/>
    </w:p>
    <w:p w:rsidR="00C928D8" w:rsidRPr="00FF25F8" w:rsidRDefault="00C928D8" w:rsidP="00FC445A">
      <w:pPr>
        <w:spacing w:line="23" w:lineRule="atLeast"/>
        <w:rPr>
          <w:rFonts w:ascii="Tahoma" w:hAnsi="Tahoma" w:cs="Tahoma"/>
        </w:rPr>
      </w:pPr>
      <w:r w:rsidRPr="00FF25F8">
        <w:rPr>
          <w:rFonts w:ascii="Tahoma" w:hAnsi="Tahoma" w:cs="Tahoma"/>
        </w:rPr>
        <w:t>Gdzie:</w:t>
      </w:r>
    </w:p>
    <w:p w:rsidR="00C928D8" w:rsidRPr="00FF25F8" w:rsidRDefault="00C928D8" w:rsidP="00FC445A">
      <w:pPr>
        <w:spacing w:line="23" w:lineRule="atLeast"/>
        <w:rPr>
          <w:rFonts w:ascii="Tahoma" w:hAnsi="Tahoma" w:cs="Tahoma"/>
        </w:rPr>
      </w:pPr>
      <w:r w:rsidRPr="00FF25F8">
        <w:rPr>
          <w:rFonts w:ascii="Tahoma" w:hAnsi="Tahoma" w:cs="Tahoma"/>
        </w:rPr>
        <w:t xml:space="preserve">PG </w:t>
      </w:r>
      <w:proofErr w:type="spellStart"/>
      <w:r w:rsidRPr="00FF25F8">
        <w:rPr>
          <w:rFonts w:ascii="Tahoma" w:hAnsi="Tahoma" w:cs="Tahoma"/>
        </w:rPr>
        <w:t>obl</w:t>
      </w:r>
      <w:proofErr w:type="spellEnd"/>
      <w:r w:rsidRPr="00FF25F8">
        <w:rPr>
          <w:rFonts w:ascii="Tahoma" w:hAnsi="Tahoma" w:cs="Tahoma"/>
        </w:rPr>
        <w:t xml:space="preserve"> - wyznaczana ilość punków w kryterium Gwarancja</w:t>
      </w:r>
    </w:p>
    <w:p w:rsidR="00C928D8" w:rsidRPr="00FF25F8" w:rsidRDefault="00C928D8" w:rsidP="00FC445A">
      <w:pPr>
        <w:spacing w:line="23" w:lineRule="atLeast"/>
        <w:rPr>
          <w:rFonts w:ascii="Tahoma" w:hAnsi="Tahoma" w:cs="Tahoma"/>
        </w:rPr>
      </w:pPr>
      <w:r w:rsidRPr="00FF25F8">
        <w:rPr>
          <w:rFonts w:ascii="Tahoma" w:hAnsi="Tahoma" w:cs="Tahoma"/>
        </w:rPr>
        <w:t xml:space="preserve">G </w:t>
      </w:r>
      <w:proofErr w:type="spellStart"/>
      <w:r w:rsidRPr="00FF25F8">
        <w:rPr>
          <w:rFonts w:ascii="Tahoma" w:hAnsi="Tahoma" w:cs="Tahoma"/>
        </w:rPr>
        <w:t>obl</w:t>
      </w:r>
      <w:proofErr w:type="spellEnd"/>
      <w:r w:rsidRPr="00FF25F8">
        <w:rPr>
          <w:rFonts w:ascii="Tahoma" w:hAnsi="Tahoma" w:cs="Tahoma"/>
        </w:rPr>
        <w:t xml:space="preserve"> – wartość obliczanej oferty w kryterium gwarancja</w:t>
      </w:r>
    </w:p>
    <w:p w:rsidR="00C928D8" w:rsidRPr="00FF25F8" w:rsidRDefault="00C928D8" w:rsidP="00FC445A">
      <w:pPr>
        <w:spacing w:line="23" w:lineRule="atLeast"/>
        <w:jc w:val="both"/>
        <w:rPr>
          <w:rFonts w:ascii="Tahoma" w:hAnsi="Tahoma" w:cs="Tahoma"/>
        </w:rPr>
      </w:pPr>
      <w:r w:rsidRPr="00FF25F8">
        <w:rPr>
          <w:rFonts w:ascii="Tahoma" w:hAnsi="Tahoma" w:cs="Tahoma"/>
        </w:rPr>
        <w:t>G max -  najwyższa wartość w danym kryterium spośród złożonych ofert</w:t>
      </w:r>
    </w:p>
    <w:p w:rsidR="00C928D8" w:rsidRPr="00FF25F8" w:rsidRDefault="00C928D8" w:rsidP="00FC445A">
      <w:pPr>
        <w:spacing w:line="23" w:lineRule="atLeast"/>
        <w:jc w:val="both"/>
        <w:rPr>
          <w:rFonts w:ascii="Tahoma" w:hAnsi="Tahoma" w:cs="Tahoma"/>
        </w:rPr>
      </w:pPr>
      <w:proofErr w:type="spellStart"/>
      <w:r w:rsidRPr="00FF25F8">
        <w:rPr>
          <w:rFonts w:ascii="Tahoma" w:hAnsi="Tahoma" w:cs="Tahoma"/>
        </w:rPr>
        <w:t>Wk</w:t>
      </w:r>
      <w:proofErr w:type="spellEnd"/>
      <w:r w:rsidRPr="00FF25F8">
        <w:rPr>
          <w:rFonts w:ascii="Tahoma" w:hAnsi="Tahoma" w:cs="Tahoma"/>
        </w:rPr>
        <w:t xml:space="preserve"> – waga kryterium – 40% = 40 pkt</w:t>
      </w:r>
    </w:p>
    <w:p w:rsidR="00C928D8" w:rsidRPr="00FF25F8" w:rsidRDefault="00C928D8" w:rsidP="00FC445A">
      <w:pPr>
        <w:spacing w:line="23" w:lineRule="atLeast"/>
        <w:jc w:val="both"/>
        <w:rPr>
          <w:rFonts w:ascii="Tahoma" w:hAnsi="Tahoma" w:cs="Tahoma"/>
        </w:rPr>
      </w:pPr>
    </w:p>
    <w:p w:rsidR="00C928D8" w:rsidRPr="00FF25F8" w:rsidRDefault="00C928D8" w:rsidP="00FC445A">
      <w:pPr>
        <w:spacing w:line="23" w:lineRule="atLeast"/>
        <w:jc w:val="both"/>
        <w:rPr>
          <w:rFonts w:ascii="Tahoma" w:hAnsi="Tahoma" w:cs="Tahoma"/>
        </w:rPr>
      </w:pPr>
      <w:r w:rsidRPr="00FF25F8">
        <w:rPr>
          <w:rFonts w:ascii="Tahoma" w:hAnsi="Tahoma" w:cs="Tahoma"/>
        </w:rPr>
        <w:t>Oferta najkorzystniejsza może otrzymać maksymalnie 40 punktów.</w:t>
      </w:r>
    </w:p>
    <w:p w:rsidR="00C928D8" w:rsidRPr="00FF25F8" w:rsidRDefault="00C928D8" w:rsidP="00FC445A">
      <w:pPr>
        <w:spacing w:line="23" w:lineRule="atLeast"/>
        <w:rPr>
          <w:rFonts w:ascii="Tahoma" w:hAnsi="Tahoma" w:cs="Tahoma"/>
          <w:b/>
          <w:bCs/>
        </w:rPr>
      </w:pPr>
    </w:p>
    <w:p w:rsidR="00C928D8" w:rsidRPr="00FF25F8" w:rsidRDefault="00C928D8" w:rsidP="00FC445A">
      <w:pPr>
        <w:spacing w:line="23" w:lineRule="atLeast"/>
        <w:rPr>
          <w:rFonts w:ascii="Tahoma" w:hAnsi="Tahoma" w:cs="Tahoma"/>
          <w:b/>
          <w:bCs/>
        </w:rPr>
      </w:pPr>
      <w:r w:rsidRPr="00FF25F8">
        <w:rPr>
          <w:rFonts w:ascii="Tahoma" w:hAnsi="Tahoma" w:cs="Tahoma"/>
          <w:b/>
          <w:bCs/>
        </w:rPr>
        <w:t>Okres gwarancji</w:t>
      </w:r>
      <w:r w:rsidR="006773C6" w:rsidRPr="00FF25F8">
        <w:rPr>
          <w:rFonts w:ascii="Tahoma" w:hAnsi="Tahoma" w:cs="Tahoma"/>
          <w:b/>
          <w:bCs/>
        </w:rPr>
        <w:t xml:space="preserve"> podany w ofercie poddany badaniu; </w:t>
      </w:r>
      <w:r w:rsidRPr="00FF25F8">
        <w:rPr>
          <w:rFonts w:ascii="Tahoma" w:hAnsi="Tahoma" w:cs="Tahoma"/>
          <w:b/>
          <w:bCs/>
        </w:rPr>
        <w:t xml:space="preserve">nie może być krótszy niż 36 miesięcy oraz dłuższy niż 72 miesiące </w:t>
      </w:r>
    </w:p>
    <w:p w:rsidR="00C928D8" w:rsidRPr="00FF25F8" w:rsidRDefault="00C928D8" w:rsidP="00FC445A">
      <w:pPr>
        <w:spacing w:line="23" w:lineRule="atLeast"/>
        <w:rPr>
          <w:rFonts w:ascii="Tahoma" w:hAnsi="Tahoma" w:cs="Tahoma"/>
        </w:rPr>
      </w:pPr>
      <w:r w:rsidRPr="00FF25F8">
        <w:rPr>
          <w:rFonts w:ascii="Tahoma" w:hAnsi="Tahoma" w:cs="Tahoma"/>
        </w:rPr>
        <w:t>W przypadku podania przez wykonawcę okresu gwarancji dłuższego niż 72 miesiące  do oceny ofert zostanie przyjęty okres gwarancji 72 miesięcy.</w:t>
      </w:r>
    </w:p>
    <w:p w:rsidR="006773C6" w:rsidRPr="00FF25F8" w:rsidRDefault="006773C6" w:rsidP="00FC445A">
      <w:pPr>
        <w:spacing w:line="23" w:lineRule="atLeast"/>
        <w:jc w:val="both"/>
        <w:rPr>
          <w:rFonts w:ascii="Tahoma" w:hAnsi="Tahoma" w:cs="Tahoma"/>
        </w:rPr>
      </w:pPr>
      <w:r w:rsidRPr="00FF25F8">
        <w:rPr>
          <w:rFonts w:ascii="Tahoma" w:hAnsi="Tahoma" w:cs="Tahoma"/>
        </w:rPr>
        <w:t>Wykonawca który nie poda udzielonej ilości miesięcy gwarancji, dla poddania oferty ocenie zostanie przyjęty okres gwarancji 36 miesięcy.</w:t>
      </w:r>
    </w:p>
    <w:p w:rsidR="00C928D8" w:rsidRPr="00FF25F8" w:rsidRDefault="00C928D8" w:rsidP="00FC445A">
      <w:pPr>
        <w:spacing w:line="23" w:lineRule="atLeast"/>
        <w:jc w:val="both"/>
        <w:rPr>
          <w:rFonts w:ascii="Tahoma" w:hAnsi="Tahoma" w:cs="Tahoma"/>
        </w:rPr>
      </w:pPr>
      <w:r w:rsidRPr="00FF25F8">
        <w:rPr>
          <w:rFonts w:ascii="Tahoma" w:hAnsi="Tahoma" w:cs="Tahoma"/>
        </w:rPr>
        <w:t>W przypadku gdy Wykonawca poda krótszy niż 36 -miesięczny okres gwarancji, oferta Wykonawcy będzie podlegała odrzuceniu.</w:t>
      </w:r>
    </w:p>
    <w:p w:rsidR="00C928D8" w:rsidRPr="00FF25F8" w:rsidRDefault="00C928D8" w:rsidP="00FC445A">
      <w:pPr>
        <w:spacing w:line="23" w:lineRule="atLeast"/>
        <w:jc w:val="both"/>
        <w:rPr>
          <w:rFonts w:ascii="Tahoma" w:hAnsi="Tahoma" w:cs="Tahoma"/>
        </w:rPr>
      </w:pPr>
      <w:r w:rsidRPr="00FF25F8">
        <w:rPr>
          <w:rFonts w:ascii="Tahoma" w:hAnsi="Tahoma" w:cs="Tahoma"/>
        </w:rPr>
        <w:t>Wykonawca podaje okres gwarancji w liczbach całkowitych</w:t>
      </w:r>
    </w:p>
    <w:p w:rsidR="00C928D8" w:rsidRPr="00FF25F8" w:rsidRDefault="00C928D8" w:rsidP="00FC445A">
      <w:pPr>
        <w:spacing w:line="23" w:lineRule="atLeast"/>
        <w:rPr>
          <w:rFonts w:ascii="Tahoma" w:hAnsi="Tahoma" w:cs="Tahoma"/>
        </w:rPr>
      </w:pPr>
    </w:p>
    <w:p w:rsidR="00C928D8" w:rsidRPr="00FF25F8" w:rsidRDefault="00C928D8" w:rsidP="00FC445A">
      <w:pPr>
        <w:spacing w:line="23" w:lineRule="atLeast"/>
        <w:jc w:val="center"/>
        <w:rPr>
          <w:rFonts w:ascii="Tahoma" w:hAnsi="Tahoma" w:cs="Tahoma"/>
          <w:b/>
        </w:rPr>
      </w:pPr>
      <w:r w:rsidRPr="00FF25F8">
        <w:rPr>
          <w:rFonts w:ascii="Tahoma" w:hAnsi="Tahoma" w:cs="Tahoma"/>
          <w:b/>
        </w:rPr>
        <w:t>Sposób obliczenia ostatecznej otrzymanej liczby punktów przez ofertę:</w:t>
      </w:r>
    </w:p>
    <w:p w:rsidR="00C928D8" w:rsidRPr="00FF25F8" w:rsidRDefault="00C928D8" w:rsidP="00FC445A">
      <w:pPr>
        <w:spacing w:line="23" w:lineRule="atLeast"/>
        <w:jc w:val="center"/>
        <w:rPr>
          <w:rFonts w:ascii="Tahoma" w:hAnsi="Tahoma" w:cs="Tahoma"/>
          <w:b/>
          <w:vertAlign w:val="subscript"/>
        </w:rPr>
      </w:pPr>
      <w:r w:rsidRPr="00FF25F8">
        <w:rPr>
          <w:rFonts w:ascii="Tahoma" w:hAnsi="Tahoma" w:cs="Tahoma"/>
          <w:b/>
        </w:rPr>
        <w:t>C</w:t>
      </w:r>
      <w:r w:rsidRPr="00FF25F8">
        <w:rPr>
          <w:rFonts w:ascii="Tahoma" w:hAnsi="Tahoma" w:cs="Tahoma"/>
          <w:b/>
          <w:vertAlign w:val="subscript"/>
        </w:rPr>
        <w:t>∑</w:t>
      </w:r>
      <w:r w:rsidRPr="00FF25F8">
        <w:rPr>
          <w:rFonts w:ascii="Tahoma" w:hAnsi="Tahoma" w:cs="Tahoma"/>
          <w:b/>
        </w:rPr>
        <w:t xml:space="preserve"> = PC</w:t>
      </w:r>
      <w:r w:rsidRPr="00FF25F8">
        <w:rPr>
          <w:rFonts w:ascii="Tahoma" w:hAnsi="Tahoma" w:cs="Tahoma"/>
          <w:b/>
          <w:vertAlign w:val="subscript"/>
        </w:rPr>
        <w:t xml:space="preserve"> </w:t>
      </w:r>
      <w:r w:rsidRPr="00FF25F8">
        <w:rPr>
          <w:rFonts w:ascii="Tahoma" w:hAnsi="Tahoma" w:cs="Tahoma"/>
          <w:b/>
        </w:rPr>
        <w:t>+ PG</w:t>
      </w:r>
    </w:p>
    <w:p w:rsidR="00C928D8" w:rsidRPr="00FF25F8" w:rsidRDefault="00C928D8" w:rsidP="00FC445A">
      <w:pPr>
        <w:spacing w:line="23" w:lineRule="atLeast"/>
        <w:rPr>
          <w:rFonts w:ascii="Tahoma" w:hAnsi="Tahoma" w:cs="Tahoma"/>
        </w:rPr>
      </w:pPr>
      <w:r w:rsidRPr="00FF25F8">
        <w:rPr>
          <w:rFonts w:ascii="Tahoma" w:hAnsi="Tahoma" w:cs="Tahoma"/>
        </w:rPr>
        <w:t>gdzie:</w:t>
      </w:r>
    </w:p>
    <w:p w:rsidR="00C928D8" w:rsidRPr="00FF25F8" w:rsidRDefault="00C928D8" w:rsidP="00FC445A">
      <w:pPr>
        <w:spacing w:line="23" w:lineRule="atLeast"/>
        <w:ind w:left="284"/>
        <w:rPr>
          <w:rFonts w:ascii="Tahoma" w:hAnsi="Tahoma" w:cs="Tahoma"/>
        </w:rPr>
      </w:pPr>
      <w:r w:rsidRPr="00FF25F8">
        <w:rPr>
          <w:rFonts w:ascii="Tahoma" w:hAnsi="Tahoma" w:cs="Tahoma"/>
        </w:rPr>
        <w:t>C</w:t>
      </w:r>
      <w:r w:rsidRPr="00FF25F8">
        <w:rPr>
          <w:rFonts w:ascii="Tahoma" w:hAnsi="Tahoma" w:cs="Tahoma"/>
          <w:vertAlign w:val="subscript"/>
        </w:rPr>
        <w:t xml:space="preserve">∑ </w:t>
      </w:r>
      <w:r w:rsidRPr="00FF25F8">
        <w:rPr>
          <w:rFonts w:ascii="Tahoma" w:hAnsi="Tahoma" w:cs="Tahoma"/>
        </w:rPr>
        <w:t>– suma przyznanych punktów ze składowych będących cząstkowymi kryteriami oceny ofert</w:t>
      </w:r>
    </w:p>
    <w:p w:rsidR="00C928D8" w:rsidRPr="00FF25F8" w:rsidRDefault="00C928D8" w:rsidP="00FC445A">
      <w:pPr>
        <w:spacing w:line="23" w:lineRule="atLeast"/>
        <w:ind w:left="284"/>
        <w:rPr>
          <w:rFonts w:ascii="Tahoma" w:hAnsi="Tahoma" w:cs="Tahoma"/>
        </w:rPr>
      </w:pPr>
      <w:r w:rsidRPr="00FF25F8">
        <w:rPr>
          <w:rFonts w:ascii="Tahoma" w:hAnsi="Tahoma" w:cs="Tahoma"/>
        </w:rPr>
        <w:t>PC – przyznane punkty w kryterium cena</w:t>
      </w:r>
    </w:p>
    <w:p w:rsidR="00C928D8" w:rsidRPr="00FF25F8" w:rsidRDefault="00C928D8" w:rsidP="00FC445A">
      <w:pPr>
        <w:spacing w:line="23" w:lineRule="atLeast"/>
        <w:ind w:left="284"/>
        <w:rPr>
          <w:rFonts w:ascii="Tahoma" w:hAnsi="Tahoma" w:cs="Tahoma"/>
        </w:rPr>
      </w:pPr>
      <w:r w:rsidRPr="00FF25F8">
        <w:rPr>
          <w:rFonts w:ascii="Tahoma" w:hAnsi="Tahoma" w:cs="Tahoma"/>
        </w:rPr>
        <w:t>PG – przyznane punkty w kryterium okres gwarancji</w:t>
      </w:r>
    </w:p>
    <w:p w:rsidR="00C928D8" w:rsidRPr="00FF25F8" w:rsidRDefault="00C928D8" w:rsidP="00FC445A">
      <w:pPr>
        <w:spacing w:line="23" w:lineRule="atLeast"/>
        <w:ind w:left="284"/>
        <w:rPr>
          <w:rFonts w:ascii="Tahoma" w:hAnsi="Tahoma" w:cs="Tahoma"/>
        </w:rPr>
      </w:pPr>
    </w:p>
    <w:p w:rsidR="00C928D8" w:rsidRPr="00FF25F8" w:rsidRDefault="00C928D8" w:rsidP="00FC445A">
      <w:pPr>
        <w:spacing w:line="23" w:lineRule="atLeast"/>
        <w:jc w:val="center"/>
        <w:rPr>
          <w:rFonts w:ascii="Tahoma" w:hAnsi="Tahoma" w:cs="Tahoma"/>
          <w:b/>
        </w:rPr>
      </w:pPr>
      <w:r w:rsidRPr="00FF25F8">
        <w:rPr>
          <w:rFonts w:ascii="Tahoma" w:hAnsi="Tahoma" w:cs="Tahoma"/>
          <w:b/>
        </w:rPr>
        <w:t>Łącznie oferta najkorzystniejsza może uzyskać maksymalnie 100 pkt.</w:t>
      </w:r>
    </w:p>
    <w:p w:rsidR="00C928D8" w:rsidRPr="00FF25F8" w:rsidRDefault="00C928D8" w:rsidP="00FC445A">
      <w:pPr>
        <w:spacing w:line="23" w:lineRule="atLeast"/>
        <w:jc w:val="both"/>
        <w:rPr>
          <w:rFonts w:ascii="Tahoma" w:hAnsi="Tahoma" w:cs="Tahoma"/>
        </w:rPr>
      </w:pPr>
      <w:r w:rsidRPr="00FF25F8">
        <w:rPr>
          <w:rFonts w:ascii="Tahoma" w:hAnsi="Tahoma" w:cs="Tahoma"/>
        </w:rPr>
        <w:t>Wykonawca, którego oferta zostanie oceniona jako najkorzystniejsz</w:t>
      </w:r>
      <w:r w:rsidRPr="00FF25F8">
        <w:rPr>
          <w:rFonts w:ascii="Tahoma" w:hAnsi="Tahoma" w:cs="Tahoma"/>
          <w:highlight w:val="white"/>
        </w:rPr>
        <w:t xml:space="preserve">ą podlegać będzie badaniu czy nie podlega wykluczeniu oraz spełnia warunki udziału w postępowaniu, zgodnie z pkt. V.5. </w:t>
      </w:r>
      <w:r w:rsidRPr="00FF25F8">
        <w:rPr>
          <w:rFonts w:ascii="Tahoma" w:hAnsi="Tahoma" w:cs="Tahoma"/>
          <w:highlight w:val="white"/>
        </w:rPr>
        <w:lastRenderedPageBreak/>
        <w:t>niniejszej Specyfikacji .</w:t>
      </w:r>
    </w:p>
    <w:p w:rsidR="00C928D8" w:rsidRPr="00FF25F8" w:rsidRDefault="00C928D8" w:rsidP="00FC445A">
      <w:pPr>
        <w:spacing w:line="23" w:lineRule="atLeast"/>
        <w:jc w:val="both"/>
        <w:rPr>
          <w:rFonts w:ascii="Tahoma" w:hAnsi="Tahoma" w:cs="Tahoma"/>
        </w:rPr>
      </w:pPr>
      <w:r w:rsidRPr="00FF25F8">
        <w:rPr>
          <w:rFonts w:ascii="Tahoma" w:hAnsi="Tahoma" w:cs="Tahoma"/>
        </w:rPr>
        <w:t>9. 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rsidR="00C928D8" w:rsidRPr="00FF25F8" w:rsidRDefault="00C928D8" w:rsidP="00FC445A">
      <w:pPr>
        <w:spacing w:line="23" w:lineRule="atLeast"/>
        <w:jc w:val="both"/>
        <w:rPr>
          <w:rFonts w:ascii="Tahoma" w:hAnsi="Tahoma" w:cs="Tahoma"/>
        </w:rPr>
      </w:pPr>
      <w:r w:rsidRPr="00FF25F8">
        <w:rPr>
          <w:rFonts w:ascii="Tahoma" w:hAnsi="Tahoma" w:cs="Tahoma"/>
        </w:rPr>
        <w:t>10. Zamawiaj</w:t>
      </w:r>
      <w:r w:rsidRPr="00FF25F8">
        <w:rPr>
          <w:rFonts w:ascii="Tahoma" w:hAnsi="Tahoma" w:cs="Tahoma"/>
          <w:highlight w:val="white"/>
        </w:rPr>
        <w:t>ący nie przewiduje przeprowadzenia aukcji elektronicznej w celu wyboru najkorzystniejszej spośród ofert uznanych za ważne.</w:t>
      </w:r>
    </w:p>
    <w:bookmarkEnd w:id="6"/>
    <w:p w:rsidR="006A6124" w:rsidRPr="00FF25F8" w:rsidRDefault="006A6124" w:rsidP="00FC445A">
      <w:pPr>
        <w:spacing w:line="23" w:lineRule="atLeast"/>
        <w:jc w:val="both"/>
        <w:rPr>
          <w:rFonts w:ascii="Tahoma" w:hAnsi="Tahoma" w:cs="Tahoma"/>
        </w:rPr>
      </w:pPr>
      <w:r w:rsidRPr="00FF25F8">
        <w:rPr>
          <w:rFonts w:ascii="Tahoma" w:hAnsi="Tahoma" w:cs="Tahoma"/>
          <w:b/>
          <w:bCs/>
        </w:rPr>
        <w:t>XV. Informacja o formalnościach, jakie powinny zostać dopełnione po wyborze oferty w celu zawarcia umowy w sprawie zamówienia publicznego</w:t>
      </w:r>
    </w:p>
    <w:p w:rsidR="006A6124" w:rsidRPr="00FF25F8" w:rsidRDefault="006A6124" w:rsidP="00FC445A">
      <w:pPr>
        <w:spacing w:line="23" w:lineRule="atLeast"/>
        <w:jc w:val="both"/>
        <w:rPr>
          <w:rFonts w:ascii="Tahoma" w:hAnsi="Tahoma" w:cs="Tahoma"/>
        </w:rPr>
      </w:pPr>
      <w:r w:rsidRPr="00FF25F8">
        <w:rPr>
          <w:rFonts w:ascii="Tahoma" w:hAnsi="Tahoma" w:cs="Tahoma"/>
        </w:rPr>
        <w:t xml:space="preserve">1. Zamawiający podpisze umowę z wykonawcą, który przedłoży najkorzystniejszą ofertę.  </w:t>
      </w:r>
    </w:p>
    <w:p w:rsidR="006A6124" w:rsidRPr="00FF25F8" w:rsidRDefault="0081391C" w:rsidP="00FC445A">
      <w:pPr>
        <w:tabs>
          <w:tab w:val="left" w:pos="284"/>
        </w:tabs>
        <w:spacing w:line="23" w:lineRule="atLeast"/>
        <w:jc w:val="both"/>
        <w:rPr>
          <w:rFonts w:ascii="Tahoma" w:hAnsi="Tahoma" w:cs="Tahoma"/>
        </w:rPr>
      </w:pPr>
      <w:r w:rsidRPr="00FF25F8">
        <w:rPr>
          <w:rFonts w:ascii="Tahoma" w:hAnsi="Tahoma" w:cs="Tahoma"/>
        </w:rPr>
        <w:t>2.</w:t>
      </w:r>
      <w:r w:rsidRPr="00FF25F8">
        <w:rPr>
          <w:rFonts w:ascii="Tahoma" w:hAnsi="Tahoma" w:cs="Tahoma"/>
        </w:rPr>
        <w:tab/>
      </w:r>
      <w:r w:rsidR="006A6124" w:rsidRPr="00FF25F8">
        <w:rPr>
          <w:rFonts w:ascii="Tahoma" w:hAnsi="Tahoma" w:cs="Tahoma"/>
        </w:rPr>
        <w:t>Zamawiający niezwłocznie poinformuje wszystkich wykonawców o wyborze najkorzystniejszej oferty, podając w szczególności:</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 xml:space="preserve">1)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 xml:space="preserve">2) informację o wykonawcach, którzy zostali wykluczeni, </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 xml:space="preserve">3) informację o wykonawcach, których oferty zostały odrzucone, powodach odrzucenia ofert, a w przypadkach, o których mowa w </w:t>
      </w:r>
      <w:r w:rsidR="00417BAE" w:rsidRPr="00FF25F8">
        <w:rPr>
          <w:rFonts w:ascii="Tahoma" w:hAnsi="Tahoma" w:cs="Tahoma"/>
        </w:rPr>
        <w:t>Art.</w:t>
      </w:r>
      <w:r w:rsidRPr="00FF25F8">
        <w:rPr>
          <w:rFonts w:ascii="Tahoma" w:hAnsi="Tahoma" w:cs="Tahoma"/>
        </w:rPr>
        <w:t xml:space="preserve"> 89 ust. 4 i 5, informację o braku równoważności lub braku spełniania wymagań dotyczących wydajności lub funkcjonalności.</w:t>
      </w:r>
    </w:p>
    <w:p w:rsidR="006A6124" w:rsidRPr="00FF25F8" w:rsidRDefault="006A6124" w:rsidP="00FC445A">
      <w:pPr>
        <w:spacing w:line="23" w:lineRule="atLeast"/>
        <w:jc w:val="both"/>
        <w:rPr>
          <w:rFonts w:ascii="Tahoma" w:hAnsi="Tahoma" w:cs="Tahoma"/>
        </w:rPr>
      </w:pPr>
      <w:r w:rsidRPr="00FF25F8">
        <w:rPr>
          <w:rFonts w:ascii="Tahoma" w:hAnsi="Tahoma" w:cs="Tahoma"/>
        </w:rPr>
        <w:t xml:space="preserve">3. Zawiadomienie o wyborze najkorzystniejszej oferty zawierać będzie uzasadnienie faktyczne i prawne oraz zamieszczone zostanie na stronie internetowej zamawiającego - </w:t>
      </w:r>
      <w:r w:rsidRPr="00FF25F8">
        <w:rPr>
          <w:rFonts w:ascii="Tahoma" w:hAnsi="Tahoma" w:cs="Tahoma"/>
          <w:highlight w:val="white"/>
        </w:rPr>
        <w:t>adamow.gmina.pl</w:t>
      </w:r>
      <w:r w:rsidRPr="00FF25F8">
        <w:rPr>
          <w:rFonts w:ascii="Tahoma" w:hAnsi="Tahoma" w:cs="Tahoma"/>
        </w:rPr>
        <w:t xml:space="preserve">, Informacja zamieszczona na stronie internetowej zawierać będzie informacje o których mowa w pkt. 2 </w:t>
      </w:r>
      <w:r w:rsidR="00940E7E" w:rsidRPr="00FF25F8">
        <w:rPr>
          <w:rFonts w:ascii="Tahoma" w:hAnsi="Tahoma" w:cs="Tahoma"/>
        </w:rPr>
        <w:t>pkt.</w:t>
      </w:r>
      <w:r w:rsidRPr="00FF25F8">
        <w:rPr>
          <w:rFonts w:ascii="Tahoma" w:hAnsi="Tahoma" w:cs="Tahoma"/>
        </w:rPr>
        <w:t xml:space="preserve"> 1) </w:t>
      </w:r>
    </w:p>
    <w:p w:rsidR="006A6124" w:rsidRPr="00FF25F8" w:rsidRDefault="006A6124" w:rsidP="00FC445A">
      <w:pPr>
        <w:spacing w:line="23" w:lineRule="atLeast"/>
        <w:jc w:val="both"/>
        <w:rPr>
          <w:rFonts w:ascii="Tahoma" w:hAnsi="Tahoma" w:cs="Tahoma"/>
        </w:rPr>
      </w:pPr>
      <w:r w:rsidRPr="00FF25F8">
        <w:rPr>
          <w:rFonts w:ascii="Tahoma" w:hAnsi="Tahoma" w:cs="Tahoma"/>
        </w:rPr>
        <w:t xml:space="preserve">4. O unieważnieniu postępowania o udzielenie zamówienia publicznego zamawiający zawiadomi równocześnie wszystkich wykonawców, którzy: </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1) ubiegali się o udzielenie zamówienia - w przypadku unieważnienia postępowania przed upływem terminu składania ofert</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2) złożyli oferty - w przypadku unieważnienia postępowania po upływie terminu składania ofert</w:t>
      </w:r>
      <w:r w:rsidR="008E5B7E" w:rsidRPr="00FF25F8">
        <w:rPr>
          <w:rFonts w:ascii="Tahoma" w:hAnsi="Tahoma" w:cs="Tahoma"/>
        </w:rPr>
        <w:t xml:space="preserve"> </w:t>
      </w:r>
      <w:r w:rsidRPr="00FF25F8">
        <w:rPr>
          <w:rFonts w:ascii="Tahoma" w:hAnsi="Tahoma" w:cs="Tahoma"/>
        </w:rPr>
        <w:t xml:space="preserve">podając uzasadnienie faktyczne i prawne. Informacja o unieważnieniu postępowania zamieszczona również zostanie na stronie internetowej zamawiającego </w:t>
      </w:r>
      <w:r w:rsidR="008E5B7E" w:rsidRPr="00FF25F8">
        <w:rPr>
          <w:rFonts w:ascii="Tahoma" w:hAnsi="Tahoma" w:cs="Tahoma"/>
        </w:rPr>
        <w:t>–</w:t>
      </w:r>
      <w:r w:rsidRPr="00FF25F8">
        <w:rPr>
          <w:rFonts w:ascii="Tahoma" w:hAnsi="Tahoma" w:cs="Tahoma"/>
        </w:rPr>
        <w:t xml:space="preserve"> </w:t>
      </w:r>
      <w:r w:rsidR="008E5B7E" w:rsidRPr="00FF25F8">
        <w:rPr>
          <w:rFonts w:ascii="Tahoma" w:hAnsi="Tahoma" w:cs="Tahoma"/>
        </w:rPr>
        <w:t>www.</w:t>
      </w:r>
      <w:r w:rsidRPr="00FF25F8">
        <w:rPr>
          <w:rFonts w:ascii="Tahoma" w:hAnsi="Tahoma" w:cs="Tahoma"/>
          <w:highlight w:val="white"/>
        </w:rPr>
        <w:t>adamow.</w:t>
      </w:r>
      <w:r w:rsidR="008E5B7E" w:rsidRPr="00FF25F8">
        <w:rPr>
          <w:rFonts w:ascii="Tahoma" w:hAnsi="Tahoma" w:cs="Tahoma"/>
          <w:highlight w:val="white"/>
        </w:rPr>
        <w:t>bip.</w:t>
      </w:r>
      <w:r w:rsidRPr="00FF25F8">
        <w:rPr>
          <w:rFonts w:ascii="Tahoma" w:hAnsi="Tahoma" w:cs="Tahoma"/>
          <w:highlight w:val="white"/>
        </w:rPr>
        <w:t>gmina.pl</w:t>
      </w:r>
    </w:p>
    <w:p w:rsidR="006A6124" w:rsidRPr="00FF25F8" w:rsidRDefault="006A6124" w:rsidP="00FC445A">
      <w:pPr>
        <w:spacing w:line="23" w:lineRule="atLeast"/>
        <w:jc w:val="both"/>
        <w:rPr>
          <w:rFonts w:ascii="Tahoma" w:hAnsi="Tahoma" w:cs="Tahoma"/>
        </w:rPr>
      </w:pPr>
      <w:r w:rsidRPr="00FF25F8">
        <w:rPr>
          <w:rFonts w:ascii="Tahoma" w:hAnsi="Tahoma" w:cs="Tahoma"/>
        </w:rPr>
        <w:t>5.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6A6124" w:rsidRPr="00FF25F8" w:rsidRDefault="006A6124" w:rsidP="00FC445A">
      <w:pPr>
        <w:spacing w:line="23" w:lineRule="atLeast"/>
        <w:jc w:val="both"/>
        <w:rPr>
          <w:rFonts w:ascii="Tahoma" w:hAnsi="Tahoma" w:cs="Tahoma"/>
        </w:rPr>
      </w:pPr>
      <w:r w:rsidRPr="00FF25F8">
        <w:rPr>
          <w:rFonts w:ascii="Tahoma" w:hAnsi="Tahoma" w:cs="Tahoma"/>
        </w:rPr>
        <w:t>6. Umowa zostanie zawarta w formie pisemnej w terminie nie krótszym niż:</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1)</w:t>
      </w:r>
      <w:r w:rsidR="00274815" w:rsidRPr="00FF25F8">
        <w:rPr>
          <w:rFonts w:ascii="Tahoma" w:hAnsi="Tahoma" w:cs="Tahoma"/>
        </w:rPr>
        <w:t xml:space="preserve"> </w:t>
      </w:r>
      <w:r w:rsidRPr="00FF25F8">
        <w:rPr>
          <w:rFonts w:ascii="Tahoma" w:hAnsi="Tahoma" w:cs="Tahoma"/>
        </w:rPr>
        <w:t>5 dni od dnia przesłania zawiadomienia o wyborze najkorzystniejszej oferty, jeżeli zostało ono przesłane przy użyciu środków komunikacji elektronicznej , lub</w:t>
      </w:r>
    </w:p>
    <w:p w:rsidR="006A6124" w:rsidRPr="00FF25F8" w:rsidRDefault="006A6124" w:rsidP="00FC445A">
      <w:pPr>
        <w:tabs>
          <w:tab w:val="left" w:pos="720"/>
        </w:tabs>
        <w:spacing w:line="23" w:lineRule="atLeast"/>
        <w:ind w:left="284" w:hanging="284"/>
        <w:jc w:val="both"/>
        <w:rPr>
          <w:rFonts w:ascii="Tahoma" w:hAnsi="Tahoma" w:cs="Tahoma"/>
        </w:rPr>
      </w:pPr>
      <w:r w:rsidRPr="00FF25F8">
        <w:rPr>
          <w:rFonts w:ascii="Tahoma" w:hAnsi="Tahoma" w:cs="Tahoma"/>
        </w:rPr>
        <w:t>2)</w:t>
      </w:r>
      <w:r w:rsidR="00274815" w:rsidRPr="00FF25F8">
        <w:rPr>
          <w:rFonts w:ascii="Tahoma" w:hAnsi="Tahoma" w:cs="Tahoma"/>
        </w:rPr>
        <w:t xml:space="preserve"> </w:t>
      </w:r>
      <w:r w:rsidRPr="00FF25F8">
        <w:rPr>
          <w:rFonts w:ascii="Tahoma" w:hAnsi="Tahoma" w:cs="Tahoma"/>
        </w:rPr>
        <w:t xml:space="preserve">10 dni od dnia przesłania zawiadomienia o wyborze najkorzystniejszej oferty, jeżeli zostało ono przesłane w inny sposób niż określono w </w:t>
      </w:r>
      <w:r w:rsidR="00940E7E" w:rsidRPr="00FF25F8">
        <w:rPr>
          <w:rFonts w:ascii="Tahoma" w:hAnsi="Tahoma" w:cs="Tahoma"/>
        </w:rPr>
        <w:t>pkt.</w:t>
      </w:r>
      <w:r w:rsidRPr="00FF25F8">
        <w:rPr>
          <w:rFonts w:ascii="Tahoma" w:hAnsi="Tahoma" w:cs="Tahoma"/>
        </w:rPr>
        <w:t xml:space="preserve"> 1),</w:t>
      </w:r>
    </w:p>
    <w:p w:rsidR="006A6124" w:rsidRPr="00FF25F8" w:rsidRDefault="006A6124" w:rsidP="00FC445A">
      <w:pPr>
        <w:spacing w:line="23" w:lineRule="atLeast"/>
        <w:jc w:val="both"/>
        <w:rPr>
          <w:rFonts w:ascii="Tahoma" w:hAnsi="Tahoma" w:cs="Tahoma"/>
        </w:rPr>
      </w:pPr>
      <w:r w:rsidRPr="00FF25F8">
        <w:rPr>
          <w:rFonts w:ascii="Tahoma" w:hAnsi="Tahoma" w:cs="Tahoma"/>
        </w:rPr>
        <w:t>7. O miejscu i terminie podpisania umowy zamawiający powiadomi wybranego wykonawcę.</w:t>
      </w:r>
    </w:p>
    <w:p w:rsidR="006A6124" w:rsidRPr="00FF25F8" w:rsidRDefault="006A6124" w:rsidP="00FC445A">
      <w:pPr>
        <w:spacing w:line="23" w:lineRule="atLeast"/>
        <w:jc w:val="both"/>
        <w:rPr>
          <w:rFonts w:ascii="Tahoma" w:hAnsi="Tahoma" w:cs="Tahoma"/>
        </w:rPr>
      </w:pPr>
      <w:r w:rsidRPr="00FF25F8">
        <w:rPr>
          <w:rFonts w:ascii="Tahoma" w:hAnsi="Tahoma" w:cs="Tahoma"/>
        </w:rPr>
        <w:t xml:space="preserve">8. W przypadku, gdy okaże się, że wykonawca, którego oferta została wybrana będzie uchylał </w:t>
      </w:r>
      <w:r w:rsidRPr="00FF25F8">
        <w:rPr>
          <w:rFonts w:ascii="Tahoma" w:hAnsi="Tahoma" w:cs="Tahoma"/>
        </w:rPr>
        <w:lastRenderedPageBreak/>
        <w:t>się od zawarcia umowy zamawiający może wybrać ofertę najkorzystniejszą spośród pozostałych ofert, bez przeprowadzania ich ponownej oceny, chyba, że zachodzi jedna z przesłanek unieważnienia postępowania.</w:t>
      </w:r>
    </w:p>
    <w:p w:rsidR="003C4449" w:rsidRPr="00FF25F8" w:rsidRDefault="003C4449" w:rsidP="00FC445A">
      <w:pPr>
        <w:spacing w:line="23" w:lineRule="atLeast"/>
        <w:jc w:val="both"/>
        <w:rPr>
          <w:rFonts w:ascii="Tahoma" w:hAnsi="Tahoma" w:cs="Tahoma"/>
        </w:rPr>
      </w:pPr>
      <w:r w:rsidRPr="00FF25F8">
        <w:rPr>
          <w:rFonts w:ascii="Tahoma" w:hAnsi="Tahoma" w:cs="Tahoma"/>
        </w:rPr>
        <w:t xml:space="preserve">9.Umowa z wybranym Wykonawcą zostanie podpisana, po wypełnieniu wszystkich wymagań stawianym niniejszą SIWZ w zakresie poprawności i dostarczenia dokumentów i oświadczeń wymaganych przez Zamawiającego. </w:t>
      </w:r>
    </w:p>
    <w:p w:rsidR="006A6124" w:rsidRPr="00FF25F8" w:rsidRDefault="006A6124" w:rsidP="00FC445A">
      <w:pPr>
        <w:spacing w:line="23" w:lineRule="atLeast"/>
        <w:jc w:val="both"/>
        <w:rPr>
          <w:rFonts w:ascii="Tahoma" w:hAnsi="Tahoma" w:cs="Tahoma"/>
        </w:rPr>
      </w:pPr>
      <w:r w:rsidRPr="00FF25F8">
        <w:rPr>
          <w:rFonts w:ascii="Tahoma" w:hAnsi="Tahoma" w:cs="Tahoma"/>
        </w:rPr>
        <w:t xml:space="preserve">    </w:t>
      </w:r>
    </w:p>
    <w:p w:rsidR="006A6124" w:rsidRPr="00FF25F8" w:rsidRDefault="006A6124" w:rsidP="00FC445A">
      <w:pPr>
        <w:spacing w:line="23" w:lineRule="atLeast"/>
        <w:jc w:val="both"/>
        <w:rPr>
          <w:rFonts w:ascii="Tahoma" w:hAnsi="Tahoma" w:cs="Tahoma"/>
        </w:rPr>
      </w:pPr>
      <w:r w:rsidRPr="00FF25F8">
        <w:rPr>
          <w:rFonts w:ascii="Tahoma" w:hAnsi="Tahoma" w:cs="Tahoma"/>
          <w:b/>
          <w:bCs/>
        </w:rPr>
        <w:t xml:space="preserve">XVI. Wymagania dotyczące zabezpieczenia należytego wykonania umowy </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1. Zamawiaj</w:t>
      </w:r>
      <w:r w:rsidRPr="00FF25F8">
        <w:rPr>
          <w:rFonts w:ascii="Tahoma" w:hAnsi="Tahoma" w:cs="Tahoma"/>
          <w:highlight w:val="white"/>
        </w:rPr>
        <w:t>ący przewiduje wniesienie zabezpieczenia należytego wykonania umowy, które służyć będzie pokryciu roszczeń z tytułu niewykonania lub nienależytego umowy.</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 xml:space="preserve">2. Od wykonawcy, którego oferta zostanie uznana jako najkorzystniejsza wymagane </w:t>
      </w:r>
      <w:r w:rsidR="003C4449" w:rsidRPr="00FF25F8">
        <w:rPr>
          <w:rFonts w:ascii="Tahoma" w:hAnsi="Tahoma" w:cs="Tahoma"/>
        </w:rPr>
        <w:t>jest</w:t>
      </w:r>
      <w:r w:rsidRPr="00FF25F8">
        <w:rPr>
          <w:rFonts w:ascii="Tahoma" w:hAnsi="Tahoma" w:cs="Tahoma"/>
        </w:rPr>
        <w:t xml:space="preserve"> wniesienie, w </w:t>
      </w:r>
      <w:r w:rsidR="003C4449" w:rsidRPr="00FF25F8">
        <w:rPr>
          <w:rFonts w:ascii="Tahoma" w:hAnsi="Tahoma" w:cs="Tahoma"/>
        </w:rPr>
        <w:t>dniu podpisania umowy</w:t>
      </w:r>
      <w:r w:rsidRPr="00FF25F8">
        <w:rPr>
          <w:rFonts w:ascii="Tahoma" w:hAnsi="Tahoma" w:cs="Tahoma"/>
        </w:rPr>
        <w:t xml:space="preserve"> przed </w:t>
      </w:r>
      <w:r w:rsidR="003C4449" w:rsidRPr="00FF25F8">
        <w:rPr>
          <w:rFonts w:ascii="Tahoma" w:hAnsi="Tahoma" w:cs="Tahoma"/>
        </w:rPr>
        <w:t xml:space="preserve">jej </w:t>
      </w:r>
      <w:r w:rsidRPr="00FF25F8">
        <w:rPr>
          <w:rFonts w:ascii="Tahoma" w:hAnsi="Tahoma" w:cs="Tahoma"/>
        </w:rPr>
        <w:t>podpisaniem</w:t>
      </w:r>
      <w:r w:rsidR="003C4449" w:rsidRPr="00FF25F8">
        <w:rPr>
          <w:rFonts w:ascii="Tahoma" w:hAnsi="Tahoma" w:cs="Tahoma"/>
        </w:rPr>
        <w:t>,</w:t>
      </w:r>
      <w:r w:rsidRPr="00FF25F8">
        <w:rPr>
          <w:rFonts w:ascii="Tahoma" w:hAnsi="Tahoma" w:cs="Tahoma"/>
        </w:rPr>
        <w:t xml:space="preserve"> zabezpieczenia należytego wykonania umowy w wysokości</w:t>
      </w:r>
      <w:r w:rsidRPr="00FF25F8">
        <w:rPr>
          <w:rFonts w:ascii="Tahoma" w:hAnsi="Tahoma" w:cs="Tahoma"/>
          <w:highlight w:val="white"/>
        </w:rPr>
        <w:t xml:space="preserve"> </w:t>
      </w:r>
      <w:r w:rsidR="00274815" w:rsidRPr="00FF25F8">
        <w:rPr>
          <w:rFonts w:ascii="Tahoma" w:hAnsi="Tahoma" w:cs="Tahoma"/>
          <w:highlight w:val="white"/>
        </w:rPr>
        <w:t>10</w:t>
      </w:r>
      <w:r w:rsidRPr="00FF25F8">
        <w:rPr>
          <w:rFonts w:ascii="Tahoma" w:hAnsi="Tahoma" w:cs="Tahoma"/>
          <w:highlight w:val="white"/>
        </w:rPr>
        <w:t>%</w:t>
      </w:r>
      <w:r w:rsidRPr="00FF25F8">
        <w:rPr>
          <w:rFonts w:ascii="Tahoma" w:hAnsi="Tahoma" w:cs="Tahoma"/>
        </w:rPr>
        <w:t xml:space="preserve"> </w:t>
      </w:r>
      <w:r w:rsidRPr="00FF25F8">
        <w:rPr>
          <w:rFonts w:ascii="Tahoma" w:hAnsi="Tahoma" w:cs="Tahoma"/>
          <w:highlight w:val="white"/>
        </w:rPr>
        <w:t xml:space="preserve"> </w:t>
      </w:r>
      <w:r w:rsidRPr="00FF25F8">
        <w:rPr>
          <w:rFonts w:ascii="Tahoma" w:hAnsi="Tahoma" w:cs="Tahoma"/>
        </w:rPr>
        <w:t>ceny ca</w:t>
      </w:r>
      <w:r w:rsidRPr="00FF25F8">
        <w:rPr>
          <w:rFonts w:ascii="Tahoma" w:hAnsi="Tahoma" w:cs="Tahoma"/>
          <w:highlight w:val="white"/>
        </w:rPr>
        <w:t>łkowitej podanej w ofercie przedstawionej przez wykonawcę</w:t>
      </w:r>
      <w:r w:rsidRPr="00FF25F8">
        <w:rPr>
          <w:rFonts w:ascii="Tahoma" w:hAnsi="Tahoma" w:cs="Tahoma"/>
        </w:rPr>
        <w:t>.</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3. Zabezpieczenie należytego wykonania umowy wnoszone jest w jednej lub kilku następujących formach:</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1) w pieniądzu, przelewem na rachunek bankowy:</w:t>
      </w:r>
    </w:p>
    <w:p w:rsidR="00274815" w:rsidRPr="00FF25F8" w:rsidRDefault="00274815" w:rsidP="00FC445A">
      <w:pPr>
        <w:spacing w:line="23" w:lineRule="atLeast"/>
        <w:ind w:left="284"/>
        <w:jc w:val="both"/>
        <w:rPr>
          <w:rFonts w:ascii="Tahoma" w:hAnsi="Tahoma" w:cs="Tahoma"/>
        </w:rPr>
      </w:pPr>
      <w:r w:rsidRPr="00FF25F8">
        <w:rPr>
          <w:rFonts w:ascii="Tahoma" w:hAnsi="Tahoma" w:cs="Tahoma"/>
          <w:highlight w:val="white"/>
        </w:rPr>
        <w:t>BS Tomaszów Lubelski 47 9639 0009 2002 0050 0122 0014</w:t>
      </w:r>
      <w:r w:rsidRPr="00FF25F8">
        <w:rPr>
          <w:rFonts w:ascii="Tahoma" w:hAnsi="Tahoma" w:cs="Tahoma"/>
        </w:rPr>
        <w:t xml:space="preserve"> z adnotacją „zabezpieczenie należytego wykonania umowy - </w:t>
      </w:r>
      <w:r w:rsidR="00EE2A1A" w:rsidRPr="00FF25F8">
        <w:rPr>
          <w:rFonts w:ascii="Tahoma" w:hAnsi="Tahoma" w:cs="Tahoma"/>
        </w:rPr>
        <w:t>Budowa drogi gminnej Nr 010827 L w miejscowości Feliksówka</w:t>
      </w:r>
      <w:r w:rsidRPr="00FF25F8">
        <w:rPr>
          <w:rFonts w:ascii="Tahoma" w:hAnsi="Tahoma" w:cs="Tahoma"/>
        </w:rPr>
        <w:t>”</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2) w poręczeniach bankowych lub poręczeniach spółdzielczej kasy oszczędnościowo - kredytowej, z tym, że zobowiązanie kasy jest zobowiązaniem pieniężnym,</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3) w gwarancjach bankowych,</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4) w gwarancjach ubezpieczeniowych,</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 xml:space="preserve">5) w poręczeniach udzielanych przez podmioty, o których mowa w </w:t>
      </w:r>
      <w:r w:rsidR="00417BAE" w:rsidRPr="00FF25F8">
        <w:rPr>
          <w:rFonts w:ascii="Tahoma" w:hAnsi="Tahoma" w:cs="Tahoma"/>
        </w:rPr>
        <w:t>Art.</w:t>
      </w:r>
      <w:r w:rsidRPr="00FF25F8">
        <w:rPr>
          <w:rFonts w:ascii="Tahoma" w:hAnsi="Tahoma" w:cs="Tahoma"/>
        </w:rPr>
        <w:t xml:space="preserve"> 6b ust. 5 pkt 2 ustawy z dnia 9 listopada 2000 r. o utworzeniu Polskiej Agencji Rozwoju Przedsiębiorczości.</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4. Sposób przekazania zabezpieczen</w:t>
      </w:r>
      <w:r w:rsidR="00274815" w:rsidRPr="00FF25F8">
        <w:rPr>
          <w:rFonts w:ascii="Tahoma" w:hAnsi="Tahoma" w:cs="Tahoma"/>
        </w:rPr>
        <w:t>ia w formi</w:t>
      </w:r>
      <w:r w:rsidR="009C3B28" w:rsidRPr="00FF25F8">
        <w:rPr>
          <w:rFonts w:ascii="Tahoma" w:hAnsi="Tahoma" w:cs="Tahoma"/>
        </w:rPr>
        <w:t>e innej niż pieniądz. Wykonawca, najpóź</w:t>
      </w:r>
      <w:r w:rsidR="00877C88" w:rsidRPr="00FF25F8">
        <w:rPr>
          <w:rFonts w:ascii="Tahoma" w:hAnsi="Tahoma" w:cs="Tahoma"/>
        </w:rPr>
        <w:t>n</w:t>
      </w:r>
      <w:r w:rsidR="009C3B28" w:rsidRPr="00FF25F8">
        <w:rPr>
          <w:rFonts w:ascii="Tahoma" w:hAnsi="Tahoma" w:cs="Tahoma"/>
        </w:rPr>
        <w:t>iej w dniu podpisania umowy,</w:t>
      </w:r>
      <w:r w:rsidR="00274815" w:rsidRPr="00FF25F8">
        <w:rPr>
          <w:rFonts w:ascii="Tahoma" w:hAnsi="Tahoma" w:cs="Tahoma"/>
        </w:rPr>
        <w:t xml:space="preserve"> </w:t>
      </w:r>
      <w:r w:rsidR="009C3B28" w:rsidRPr="00FF25F8">
        <w:rPr>
          <w:rFonts w:ascii="Tahoma" w:hAnsi="Tahoma" w:cs="Tahoma"/>
        </w:rPr>
        <w:t xml:space="preserve">przedkłada </w:t>
      </w:r>
      <w:r w:rsidR="00814B4F" w:rsidRPr="00FF25F8">
        <w:rPr>
          <w:rFonts w:ascii="Tahoma" w:hAnsi="Tahoma" w:cs="Tahoma"/>
        </w:rPr>
        <w:t>dokumen</w:t>
      </w:r>
      <w:r w:rsidR="009C3B28" w:rsidRPr="00FF25F8">
        <w:rPr>
          <w:rFonts w:ascii="Tahoma" w:hAnsi="Tahoma" w:cs="Tahoma"/>
        </w:rPr>
        <w:t>t</w:t>
      </w:r>
      <w:r w:rsidR="00814B4F" w:rsidRPr="00FF25F8">
        <w:rPr>
          <w:rFonts w:ascii="Tahoma" w:hAnsi="Tahoma" w:cs="Tahoma"/>
        </w:rPr>
        <w:t xml:space="preserve"> potwierdzającym dokonania zabezpieczenia wykonania umowy innym niż zabezpieczenie wniesione w pieniądzu.</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 xml:space="preserve">5. Zwrot zabezpieczenia należytego wykonania umowy nastąpi w terminie 30 dni od dnia wykonania zamówienia i uznania przez zamawiającego za należycie wykonane </w:t>
      </w:r>
      <w:r w:rsidRPr="00FF25F8">
        <w:rPr>
          <w:rFonts w:ascii="Tahoma" w:hAnsi="Tahoma" w:cs="Tahoma"/>
          <w:highlight w:val="white"/>
        </w:rPr>
        <w:t xml:space="preserve"> </w:t>
      </w:r>
      <w:r w:rsidRPr="00FF25F8">
        <w:rPr>
          <w:rFonts w:ascii="Tahoma" w:hAnsi="Tahoma" w:cs="Tahoma"/>
        </w:rPr>
        <w:t>, z zastrze</w:t>
      </w:r>
      <w:r w:rsidRPr="00FF25F8">
        <w:rPr>
          <w:rFonts w:ascii="Tahoma" w:hAnsi="Tahoma" w:cs="Tahoma"/>
          <w:highlight w:val="white"/>
        </w:rPr>
        <w:t>żeniem kwoty 30% wysokości zabezpieczenia, która pozostawiona zostanie na zabezpieczenie roszczeń z tytułu rękojmi za wady</w:t>
      </w:r>
      <w:r w:rsidRPr="00FF25F8">
        <w:rPr>
          <w:rFonts w:ascii="Tahoma" w:hAnsi="Tahoma" w:cs="Tahoma"/>
        </w:rPr>
        <w:t>. Pozostawiona kwota zostanie zwrócona nie później niż 15 dni po upływie rękojmi za wady.</w:t>
      </w:r>
    </w:p>
    <w:p w:rsidR="00B53353" w:rsidRPr="00FF25F8" w:rsidRDefault="00B53353" w:rsidP="00FC445A">
      <w:pPr>
        <w:widowControl/>
        <w:autoSpaceDE/>
        <w:autoSpaceDN/>
        <w:adjustRightInd/>
        <w:spacing w:line="23" w:lineRule="atLeast"/>
        <w:ind w:left="284" w:hanging="284"/>
        <w:jc w:val="both"/>
        <w:rPr>
          <w:rFonts w:ascii="Tahoma" w:hAnsi="Tahoma" w:cs="Tahoma"/>
        </w:rPr>
      </w:pPr>
      <w:r w:rsidRPr="00FF25F8">
        <w:rPr>
          <w:rFonts w:ascii="Tahoma" w:hAnsi="Tahoma" w:cs="Tahoma"/>
        </w:rPr>
        <w:t xml:space="preserve">6.Wykonawca, którego oferta zostanie wybrana zobowiązany jest  przed podpisaniem umowy w sprawie zamówienia publicznego złożyć szczegółowy kosztorys ofertowy, zawierający pełny zakres robót będących przedmiotem zamówienia, na podstawie którego określił cenę oferty podaną w formularzu ofertowym, </w:t>
      </w:r>
    </w:p>
    <w:p w:rsidR="006A6124" w:rsidRPr="00FF25F8" w:rsidRDefault="00B53353" w:rsidP="00FC445A">
      <w:pPr>
        <w:spacing w:line="23" w:lineRule="atLeast"/>
        <w:ind w:left="284" w:hanging="284"/>
        <w:jc w:val="both"/>
        <w:rPr>
          <w:rFonts w:ascii="Tahoma" w:hAnsi="Tahoma" w:cs="Tahoma"/>
        </w:rPr>
      </w:pPr>
      <w:r w:rsidRPr="00FF25F8">
        <w:rPr>
          <w:rFonts w:ascii="Tahoma" w:hAnsi="Tahoma" w:cs="Tahoma"/>
        </w:rPr>
        <w:t>7</w:t>
      </w:r>
      <w:r w:rsidR="006A6124" w:rsidRPr="00FF25F8">
        <w:rPr>
          <w:rFonts w:ascii="Tahoma" w:hAnsi="Tahoma" w:cs="Tahoma"/>
        </w:rPr>
        <w:t>. Jeżeli o udzielenie zamówienia ubiegają się wykonawcy występujący wspólnie, ponoszą oni solidarną odpowiedzialność za wniesienie zabezpieczenia należytego wykonania umowy.</w:t>
      </w:r>
    </w:p>
    <w:p w:rsidR="006A6124" w:rsidRPr="00FF25F8" w:rsidRDefault="00B53353" w:rsidP="00FC445A">
      <w:pPr>
        <w:spacing w:line="23" w:lineRule="atLeast"/>
        <w:ind w:left="284" w:hanging="284"/>
        <w:jc w:val="both"/>
        <w:rPr>
          <w:rFonts w:ascii="Tahoma" w:hAnsi="Tahoma" w:cs="Tahoma"/>
        </w:rPr>
      </w:pPr>
      <w:r w:rsidRPr="00FF25F8">
        <w:rPr>
          <w:rFonts w:ascii="Tahoma" w:hAnsi="Tahoma" w:cs="Tahoma"/>
        </w:rPr>
        <w:t>8</w:t>
      </w:r>
      <w:r w:rsidR="006A6124" w:rsidRPr="00FF25F8">
        <w:rPr>
          <w:rFonts w:ascii="Tahoma" w:hAnsi="Tahoma" w:cs="Tahoma"/>
        </w:rPr>
        <w:t>. Jeżeli wyłoniony wykonawca nie wniesie w określonym terminie zabezpieczenia należytego wykonania umowy zamawiający może wybrać ofertę najkorzystniejszą spośród pozostałych ofert, bez przeprowadzania ich ponownej oceny, chyba, że zachodzi jedna z przesłanek unieważnienia postępowania.</w:t>
      </w:r>
    </w:p>
    <w:p w:rsidR="006A6124" w:rsidRPr="00FF25F8" w:rsidRDefault="00B53353" w:rsidP="00FC445A">
      <w:pPr>
        <w:spacing w:line="23" w:lineRule="atLeast"/>
        <w:ind w:left="284" w:hanging="284"/>
        <w:jc w:val="both"/>
        <w:rPr>
          <w:rFonts w:ascii="Tahoma" w:hAnsi="Tahoma" w:cs="Tahoma"/>
        </w:rPr>
      </w:pPr>
      <w:r w:rsidRPr="00FF25F8">
        <w:rPr>
          <w:rFonts w:ascii="Tahoma" w:hAnsi="Tahoma" w:cs="Tahoma"/>
        </w:rPr>
        <w:lastRenderedPageBreak/>
        <w:t>9</w:t>
      </w:r>
      <w:r w:rsidR="006A6124" w:rsidRPr="00FF25F8">
        <w:rPr>
          <w:rFonts w:ascii="Tahoma" w:hAnsi="Tahoma" w:cs="Tahoma"/>
        </w:rPr>
        <w:t xml:space="preserve">. W zakresie zabezpieczenia należytego wykonania umowy obowiązują uregulowania Prawa zamówień publicznych zawarte w </w:t>
      </w:r>
      <w:r w:rsidR="00417BAE" w:rsidRPr="00FF25F8">
        <w:rPr>
          <w:rFonts w:ascii="Tahoma" w:hAnsi="Tahoma" w:cs="Tahoma"/>
        </w:rPr>
        <w:t>Art.</w:t>
      </w:r>
      <w:r w:rsidR="006A6124" w:rsidRPr="00FF25F8">
        <w:rPr>
          <w:rFonts w:ascii="Tahoma" w:hAnsi="Tahoma" w:cs="Tahoma"/>
        </w:rPr>
        <w:t xml:space="preserve"> od 147 do 151.</w:t>
      </w:r>
    </w:p>
    <w:p w:rsidR="00162923" w:rsidRPr="00FF25F8" w:rsidRDefault="00162923" w:rsidP="00FC445A">
      <w:pPr>
        <w:spacing w:line="23" w:lineRule="atLeast"/>
        <w:ind w:left="284" w:hanging="284"/>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XVII. Istotne dla stron postanowienia, które zostaną wprowadzone do treści zawieranej umowy</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1. Umowa w sprawie realizacji zamówienia publicznego zawarta zostanie z uwzględnieniem postanowień wynikających z treści niniejszej specyfikacji istotnych warunków zamówienia oraz danych zawartych w ofercie.</w:t>
      </w:r>
    </w:p>
    <w:p w:rsidR="006A6124" w:rsidRPr="00FF25F8" w:rsidRDefault="006A6124" w:rsidP="00FC445A">
      <w:pPr>
        <w:spacing w:line="23" w:lineRule="atLeast"/>
        <w:ind w:left="284" w:hanging="284"/>
        <w:jc w:val="both"/>
        <w:rPr>
          <w:rFonts w:ascii="Tahoma" w:hAnsi="Tahoma" w:cs="Tahoma"/>
        </w:rPr>
      </w:pPr>
      <w:r w:rsidRPr="00FF25F8">
        <w:rPr>
          <w:rFonts w:ascii="Tahoma" w:hAnsi="Tahoma" w:cs="Tahoma"/>
        </w:rPr>
        <w:t>2. Postanowienia umowy zawarto w</w:t>
      </w:r>
      <w:r w:rsidR="00814B4F" w:rsidRPr="00FF25F8">
        <w:rPr>
          <w:rFonts w:ascii="Tahoma" w:hAnsi="Tahoma" w:cs="Tahoma"/>
        </w:rPr>
        <w:t xml:space="preserve"> projekcie </w:t>
      </w:r>
      <w:r w:rsidRPr="00FF25F8">
        <w:rPr>
          <w:rFonts w:ascii="Tahoma" w:hAnsi="Tahoma" w:cs="Tahoma"/>
        </w:rPr>
        <w:t>wzorze umowy, który stanowi za</w:t>
      </w:r>
      <w:r w:rsidRPr="00FF25F8">
        <w:rPr>
          <w:rFonts w:ascii="Tahoma" w:hAnsi="Tahoma" w:cs="Tahoma"/>
          <w:highlight w:val="white"/>
        </w:rPr>
        <w:t xml:space="preserve">łącznik </w:t>
      </w:r>
      <w:r w:rsidR="00814B4F" w:rsidRPr="00FF25F8">
        <w:rPr>
          <w:rFonts w:ascii="Tahoma" w:hAnsi="Tahoma" w:cs="Tahoma"/>
          <w:highlight w:val="white"/>
        </w:rPr>
        <w:t xml:space="preserve">Nr </w:t>
      </w:r>
      <w:r w:rsidR="006B586D" w:rsidRPr="00FF25F8">
        <w:rPr>
          <w:rFonts w:ascii="Tahoma" w:hAnsi="Tahoma" w:cs="Tahoma"/>
        </w:rPr>
        <w:t>6.</w:t>
      </w:r>
    </w:p>
    <w:p w:rsidR="00C36B8B" w:rsidRPr="00FF25F8" w:rsidRDefault="00C36B8B" w:rsidP="00FC445A">
      <w:pPr>
        <w:spacing w:line="23" w:lineRule="atLeast"/>
        <w:ind w:left="284" w:hanging="284"/>
        <w:jc w:val="both"/>
        <w:rPr>
          <w:rFonts w:ascii="Tahoma" w:hAnsi="Tahoma" w:cs="Tahoma"/>
        </w:rPr>
      </w:pPr>
      <w:r w:rsidRPr="00FF25F8">
        <w:rPr>
          <w:rFonts w:ascii="Tahoma" w:hAnsi="Tahoma" w:cs="Tahoma"/>
        </w:rPr>
        <w:t xml:space="preserve">3. Zamawiający na podstawie </w:t>
      </w:r>
      <w:r w:rsidR="00417BAE" w:rsidRPr="00FF25F8">
        <w:rPr>
          <w:rFonts w:ascii="Tahoma" w:hAnsi="Tahoma" w:cs="Tahoma"/>
        </w:rPr>
        <w:t>Art.</w:t>
      </w:r>
      <w:r w:rsidRPr="00FF25F8">
        <w:rPr>
          <w:rFonts w:ascii="Tahoma" w:hAnsi="Tahoma" w:cs="Tahoma"/>
        </w:rPr>
        <w:t xml:space="preserve"> 144 dopuści zmianę umowy dotyczącą przedmiotu, umówionego terminu lub wynagrodzenia wykonania zamówienia w następujących przypadkach:</w:t>
      </w:r>
    </w:p>
    <w:p w:rsidR="00A74A3D" w:rsidRPr="00FF25F8" w:rsidRDefault="00A74A3D" w:rsidP="00FC445A">
      <w:pPr>
        <w:widowControl/>
        <w:numPr>
          <w:ilvl w:val="1"/>
          <w:numId w:val="6"/>
        </w:numPr>
        <w:tabs>
          <w:tab w:val="clear" w:pos="1440"/>
          <w:tab w:val="num" w:pos="851"/>
        </w:tabs>
        <w:spacing w:line="23" w:lineRule="atLeast"/>
        <w:ind w:left="851" w:hanging="283"/>
        <w:jc w:val="both"/>
        <w:rPr>
          <w:rFonts w:ascii="Tahoma" w:hAnsi="Tahoma" w:cs="Tahoma"/>
        </w:rPr>
      </w:pPr>
      <w:r w:rsidRPr="00FF25F8">
        <w:rPr>
          <w:rFonts w:ascii="Tahoma" w:hAnsi="Tahoma" w:cs="Tahoma"/>
        </w:rPr>
        <w:t>z powodu istotnych braków lub błędów w dokumentacji projektowej, polegających w szczególności na niezgodności dokumentacji z przepisami prawa,</w:t>
      </w:r>
    </w:p>
    <w:p w:rsidR="00A74A3D" w:rsidRPr="00FF25F8" w:rsidRDefault="00A74A3D" w:rsidP="00FC445A">
      <w:pPr>
        <w:widowControl/>
        <w:numPr>
          <w:ilvl w:val="1"/>
          <w:numId w:val="6"/>
        </w:numPr>
        <w:tabs>
          <w:tab w:val="clear" w:pos="1440"/>
          <w:tab w:val="num" w:pos="851"/>
        </w:tabs>
        <w:spacing w:line="23" w:lineRule="atLeast"/>
        <w:ind w:left="851" w:hanging="283"/>
        <w:jc w:val="both"/>
        <w:rPr>
          <w:rFonts w:ascii="Tahoma" w:hAnsi="Tahoma" w:cs="Tahoma"/>
        </w:rPr>
      </w:pPr>
      <w:r w:rsidRPr="00FF25F8">
        <w:rPr>
          <w:rFonts w:ascii="Tahoma" w:hAnsi="Tahoma" w:cs="Tahoma"/>
        </w:rPr>
        <w:t>z powodu uzasadnionych zmian w zakresie sposobu wykonania przedmiotu zamówienia proponowanych przez Zamawiającego lub Wykonawcę, jeżeli te zmiany są korzystne dla Zamawiającego,</w:t>
      </w:r>
    </w:p>
    <w:p w:rsidR="00A74A3D" w:rsidRPr="00FF25F8" w:rsidRDefault="00A74A3D" w:rsidP="00FC445A">
      <w:pPr>
        <w:widowControl/>
        <w:numPr>
          <w:ilvl w:val="1"/>
          <w:numId w:val="6"/>
        </w:numPr>
        <w:tabs>
          <w:tab w:val="clear" w:pos="1440"/>
          <w:tab w:val="num" w:pos="851"/>
        </w:tabs>
        <w:spacing w:line="23" w:lineRule="atLeast"/>
        <w:ind w:left="851" w:hanging="283"/>
        <w:jc w:val="both"/>
        <w:rPr>
          <w:rFonts w:ascii="Tahoma" w:hAnsi="Tahoma" w:cs="Tahoma"/>
        </w:rPr>
      </w:pPr>
      <w:r w:rsidRPr="00FF25F8">
        <w:rPr>
          <w:rFonts w:ascii="Tahoma" w:hAnsi="Tahoma" w:cs="Tahoma"/>
        </w:rPr>
        <w:t>z powodu okoliczności siły wyższej, np. wystąpienia zdarzenia losowego wywołanego przez czynniki zewnętrzne, którego nie można było przewidzieć przy zachowaniu należytej staranności, w szczególności zagrażającego bezpośrednio życiu lub zdrowiu ludzi lub grożącego powstaniem szkody,</w:t>
      </w:r>
    </w:p>
    <w:p w:rsidR="00A74A3D" w:rsidRPr="00FF25F8" w:rsidRDefault="00A74A3D" w:rsidP="00FC445A">
      <w:pPr>
        <w:widowControl/>
        <w:numPr>
          <w:ilvl w:val="1"/>
          <w:numId w:val="6"/>
        </w:numPr>
        <w:tabs>
          <w:tab w:val="clear" w:pos="1440"/>
          <w:tab w:val="num" w:pos="851"/>
        </w:tabs>
        <w:spacing w:line="23" w:lineRule="atLeast"/>
        <w:ind w:left="851" w:hanging="283"/>
        <w:jc w:val="both"/>
        <w:rPr>
          <w:rFonts w:ascii="Tahoma" w:hAnsi="Tahoma" w:cs="Tahoma"/>
        </w:rPr>
      </w:pPr>
      <w:r w:rsidRPr="00FF25F8">
        <w:rPr>
          <w:rFonts w:ascii="Tahoma" w:hAnsi="Tahoma" w:cs="Tahoma"/>
        </w:rPr>
        <w:t>w przypadku konieczności wykonania prac archeologicznych lub innych na terenie budowy</w:t>
      </w:r>
    </w:p>
    <w:p w:rsidR="00A74A3D" w:rsidRPr="00FF25F8" w:rsidRDefault="00A74A3D" w:rsidP="00FC445A">
      <w:pPr>
        <w:widowControl/>
        <w:numPr>
          <w:ilvl w:val="1"/>
          <w:numId w:val="6"/>
        </w:numPr>
        <w:tabs>
          <w:tab w:val="clear" w:pos="1440"/>
          <w:tab w:val="num" w:pos="851"/>
        </w:tabs>
        <w:spacing w:line="23" w:lineRule="atLeast"/>
        <w:ind w:left="851" w:hanging="283"/>
        <w:jc w:val="both"/>
        <w:rPr>
          <w:rFonts w:ascii="Tahoma" w:hAnsi="Tahoma" w:cs="Tahoma"/>
        </w:rPr>
      </w:pPr>
      <w:r w:rsidRPr="00FF25F8">
        <w:rPr>
          <w:rFonts w:ascii="Tahoma" w:hAnsi="Tahoma" w:cs="Tahoma"/>
        </w:rPr>
        <w:t>w przypadku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wynikających z treści umowy, na uzasadniony wniosek Wykonawcy, Zamawiającego lub Projektanta.</w:t>
      </w:r>
    </w:p>
    <w:p w:rsidR="00A74A3D" w:rsidRPr="00FF25F8" w:rsidRDefault="00A74A3D" w:rsidP="00FC445A">
      <w:pPr>
        <w:widowControl/>
        <w:numPr>
          <w:ilvl w:val="1"/>
          <w:numId w:val="6"/>
        </w:numPr>
        <w:tabs>
          <w:tab w:val="clear" w:pos="1440"/>
          <w:tab w:val="num" w:pos="851"/>
        </w:tabs>
        <w:spacing w:line="23" w:lineRule="atLeast"/>
        <w:ind w:left="851" w:hanging="283"/>
        <w:jc w:val="both"/>
        <w:rPr>
          <w:rFonts w:ascii="Tahoma" w:hAnsi="Tahoma" w:cs="Tahoma"/>
        </w:rPr>
      </w:pPr>
      <w:r w:rsidRPr="00FF25F8">
        <w:rPr>
          <w:rFonts w:ascii="Tahoma" w:hAnsi="Tahoma" w:cs="Tahoma"/>
        </w:rPr>
        <w:t>Wystąpienie robót dodatkowych, nieobjętych zamówieniem podstawowym, niezbędnych do jego prawidłowego wykonania, których wykonanie stało się konieczne na skutek sytuacji niemożliwej wcześniej do przewidzenia, jeżeli:</w:t>
      </w:r>
    </w:p>
    <w:p w:rsidR="00A74A3D" w:rsidRPr="00FF25F8" w:rsidRDefault="00A74A3D" w:rsidP="00FC445A">
      <w:pPr>
        <w:pStyle w:val="Akapitzlist"/>
        <w:widowControl/>
        <w:numPr>
          <w:ilvl w:val="0"/>
          <w:numId w:val="13"/>
        </w:numPr>
        <w:tabs>
          <w:tab w:val="left" w:pos="1560"/>
        </w:tabs>
        <w:spacing w:line="23" w:lineRule="atLeast"/>
        <w:ind w:left="1560"/>
        <w:jc w:val="both"/>
        <w:rPr>
          <w:rFonts w:ascii="Tahoma" w:hAnsi="Tahoma" w:cs="Tahoma"/>
        </w:rPr>
      </w:pPr>
      <w:r w:rsidRPr="00FF25F8">
        <w:rPr>
          <w:rFonts w:ascii="Tahoma" w:hAnsi="Tahoma" w:cs="Tahoma"/>
        </w:rPr>
        <w:t>Z przyczyn technicznych lub gospodarczych oddzielenie zamówienia dodatkowego od zamówienia podstawowego wymagałoby poniesienia niewspółmiernie wysokich kosztów,</w:t>
      </w:r>
    </w:p>
    <w:p w:rsidR="00A74A3D" w:rsidRPr="00FF25F8" w:rsidRDefault="00A74A3D" w:rsidP="00FC445A">
      <w:pPr>
        <w:pStyle w:val="Akapitzlist"/>
        <w:widowControl/>
        <w:numPr>
          <w:ilvl w:val="0"/>
          <w:numId w:val="13"/>
        </w:numPr>
        <w:tabs>
          <w:tab w:val="left" w:pos="1560"/>
        </w:tabs>
        <w:spacing w:line="23" w:lineRule="atLeast"/>
        <w:ind w:left="1560"/>
        <w:jc w:val="both"/>
        <w:rPr>
          <w:rFonts w:ascii="Tahoma" w:hAnsi="Tahoma" w:cs="Tahoma"/>
        </w:rPr>
      </w:pPr>
      <w:r w:rsidRPr="00FF25F8">
        <w:rPr>
          <w:rFonts w:ascii="Tahoma" w:hAnsi="Tahoma" w:cs="Tahoma"/>
        </w:rPr>
        <w:t>Wykonanie zamówienia podstawowego jest uzależnione od wykonania zamówienia dodatkowego, a wykonanie zamówienia dodatkowego uniemożliwia wykonanie zamówienia podstawowego w terminie umownym,</w:t>
      </w:r>
    </w:p>
    <w:p w:rsidR="00A74A3D" w:rsidRPr="00FF25F8" w:rsidRDefault="00A74A3D" w:rsidP="00FC445A">
      <w:pPr>
        <w:widowControl/>
        <w:numPr>
          <w:ilvl w:val="0"/>
          <w:numId w:val="14"/>
        </w:numPr>
        <w:tabs>
          <w:tab w:val="left" w:pos="851"/>
        </w:tabs>
        <w:spacing w:line="23" w:lineRule="atLeast"/>
        <w:ind w:left="851"/>
        <w:jc w:val="both"/>
        <w:rPr>
          <w:rFonts w:ascii="Tahoma" w:hAnsi="Tahoma" w:cs="Tahoma"/>
        </w:rPr>
      </w:pPr>
      <w:r w:rsidRPr="00FF25F8">
        <w:rPr>
          <w:rFonts w:ascii="Tahoma" w:hAnsi="Tahoma" w:cs="Tahoma"/>
        </w:rPr>
        <w:t>Wstrzymanie przez Zamawiającego lub inne służby nadzoru wykonywania robót z przyczyn niezależnych od Wykonawcy robót.</w:t>
      </w:r>
    </w:p>
    <w:p w:rsidR="00A74A3D" w:rsidRPr="00FF25F8" w:rsidRDefault="00A74A3D" w:rsidP="00FC445A">
      <w:pPr>
        <w:widowControl/>
        <w:numPr>
          <w:ilvl w:val="0"/>
          <w:numId w:val="14"/>
        </w:numPr>
        <w:tabs>
          <w:tab w:val="left" w:pos="851"/>
        </w:tabs>
        <w:spacing w:line="23" w:lineRule="atLeast"/>
        <w:ind w:left="851"/>
        <w:jc w:val="both"/>
        <w:rPr>
          <w:rFonts w:ascii="Tahoma" w:hAnsi="Tahoma" w:cs="Tahoma"/>
        </w:rPr>
      </w:pPr>
      <w:r w:rsidRPr="00FF25F8">
        <w:rPr>
          <w:rFonts w:ascii="Tahoma" w:hAnsi="Tahoma" w:cs="Tahoma"/>
        </w:rPr>
        <w:t>Niesprzyjające warunki atmosferyczne, uniemożliwiające wykonanie robót zgodnie z dokumentacją projektową i obowiązującymi przepisami</w:t>
      </w:r>
    </w:p>
    <w:p w:rsidR="00A74A3D" w:rsidRPr="00FF25F8" w:rsidRDefault="00A74A3D" w:rsidP="00FC445A">
      <w:pPr>
        <w:widowControl/>
        <w:numPr>
          <w:ilvl w:val="0"/>
          <w:numId w:val="14"/>
        </w:numPr>
        <w:tabs>
          <w:tab w:val="left" w:pos="851"/>
        </w:tabs>
        <w:spacing w:line="23" w:lineRule="atLeast"/>
        <w:ind w:left="851"/>
        <w:jc w:val="both"/>
        <w:rPr>
          <w:rFonts w:ascii="Tahoma" w:hAnsi="Tahoma" w:cs="Tahoma"/>
        </w:rPr>
      </w:pPr>
      <w:r w:rsidRPr="00FF25F8">
        <w:rPr>
          <w:rFonts w:ascii="Tahoma" w:hAnsi="Tahoma" w:cs="Tahoma"/>
        </w:rPr>
        <w:t>Wystąpienie nieprzewidzianych zdarzeń losowych, na które Strony niniejszej umowy nie miały wpływu</w:t>
      </w:r>
    </w:p>
    <w:p w:rsidR="00A74A3D" w:rsidRPr="00FF25F8" w:rsidRDefault="00A74A3D" w:rsidP="00FC445A">
      <w:pPr>
        <w:widowControl/>
        <w:numPr>
          <w:ilvl w:val="0"/>
          <w:numId w:val="14"/>
        </w:numPr>
        <w:tabs>
          <w:tab w:val="left" w:pos="851"/>
        </w:tabs>
        <w:spacing w:line="23" w:lineRule="atLeast"/>
        <w:ind w:left="851"/>
        <w:jc w:val="both"/>
        <w:rPr>
          <w:rFonts w:ascii="Tahoma" w:hAnsi="Tahoma" w:cs="Tahoma"/>
        </w:rPr>
      </w:pPr>
      <w:r w:rsidRPr="00FF25F8">
        <w:rPr>
          <w:rFonts w:ascii="Tahoma" w:hAnsi="Tahoma" w:cs="Tahoma"/>
        </w:rPr>
        <w:lastRenderedPageBreak/>
        <w:t xml:space="preserve">w przypadku ustawowych zmian przepisów podatkowych mających wpływ na wysokość wynagrodzenia Wykonawcy.  </w:t>
      </w:r>
    </w:p>
    <w:p w:rsidR="00A74A3D" w:rsidRPr="00FF25F8" w:rsidRDefault="00A74A3D" w:rsidP="00FC445A">
      <w:pPr>
        <w:pStyle w:val="Akapitzlist"/>
        <w:widowControl/>
        <w:numPr>
          <w:ilvl w:val="0"/>
          <w:numId w:val="11"/>
        </w:numPr>
        <w:tabs>
          <w:tab w:val="left" w:pos="426"/>
        </w:tabs>
        <w:spacing w:line="23" w:lineRule="atLeast"/>
        <w:ind w:left="426"/>
        <w:jc w:val="both"/>
        <w:rPr>
          <w:rFonts w:ascii="Tahoma" w:hAnsi="Tahoma" w:cs="Tahoma"/>
        </w:rPr>
      </w:pPr>
      <w:r w:rsidRPr="00FF25F8">
        <w:rPr>
          <w:rFonts w:ascii="Tahoma" w:hAnsi="Tahoma" w:cs="Tahoma"/>
        </w:rPr>
        <w:t>Przedłużenia terminu wykonania robót następuje o czas obejmujący ilość dni niewykonywania robót z wyżej wymienionych przyczyn udokumentowanych wpisem w dzienniku budowy, potwierdzonych wpisem w dzienniku budowy przez Inspektora Nadzoru. Zmiana postanowień umowy w stosunku do treści oferty Wykonawcy jest możliwa poprzez zmianę przedmiotu umowy i/lub sposobu wykonywania przedmiotu umowy w przypadku:</w:t>
      </w:r>
    </w:p>
    <w:p w:rsidR="00A74A3D" w:rsidRPr="00FF25F8" w:rsidRDefault="00A74A3D" w:rsidP="00FC445A">
      <w:pPr>
        <w:pStyle w:val="Akapitzlist"/>
        <w:widowControl/>
        <w:numPr>
          <w:ilvl w:val="0"/>
          <w:numId w:val="12"/>
        </w:numPr>
        <w:tabs>
          <w:tab w:val="left" w:pos="851"/>
        </w:tabs>
        <w:spacing w:line="23" w:lineRule="atLeast"/>
        <w:ind w:left="851"/>
        <w:jc w:val="both"/>
        <w:rPr>
          <w:rFonts w:ascii="Tahoma" w:hAnsi="Tahoma" w:cs="Tahoma"/>
        </w:rPr>
      </w:pPr>
      <w:r w:rsidRPr="00FF25F8">
        <w:rPr>
          <w:rFonts w:ascii="Tahoma" w:hAnsi="Tahoma" w:cs="Tahoma"/>
        </w:rPr>
        <w:t>Wystąpienia siły wyższej uniemożliwiającej wykonanie przedmiotu umowy zgodnie z jej postanowieniami,</w:t>
      </w:r>
    </w:p>
    <w:p w:rsidR="00A74A3D" w:rsidRPr="00FF25F8" w:rsidRDefault="00A74A3D" w:rsidP="00FC445A">
      <w:pPr>
        <w:pStyle w:val="Akapitzlist"/>
        <w:widowControl/>
        <w:numPr>
          <w:ilvl w:val="0"/>
          <w:numId w:val="12"/>
        </w:numPr>
        <w:tabs>
          <w:tab w:val="left" w:pos="851"/>
        </w:tabs>
        <w:spacing w:line="23" w:lineRule="atLeast"/>
        <w:ind w:left="851"/>
        <w:jc w:val="both"/>
        <w:rPr>
          <w:rFonts w:ascii="Tahoma" w:hAnsi="Tahoma" w:cs="Tahoma"/>
        </w:rPr>
      </w:pPr>
      <w:r w:rsidRPr="00FF25F8">
        <w:rPr>
          <w:rFonts w:ascii="Tahoma" w:hAnsi="Tahoma" w:cs="Tahoma"/>
        </w:rPr>
        <w:t>Zmian technologicznych – o ile są korzystne dla Zamawiającego i o ile nie powodują zwiększenia wynagrodzenia Wykonawcy, pod warunkiem, że są spowodowane pojawieniem się na rynku materiałów lub urządzeń nowszej generacji pozwalających na zaoszczędzenie kosztów realizacji przedmiotu umowy, lub kosztów eksploatacji wykonanego przedmiotu umowy, lub umożliwiające uzyskanie lepszej jakości robót lub pojawienia się nowszej technologii wykonania zaprojektowanych robót pozwalającej na zaoszczędzenie czasu realizacji inwestycji lub kosztów wykonywanych prac, jak również kosztów eksploatacji wykonywanego przedmiotu umowy,</w:t>
      </w:r>
    </w:p>
    <w:p w:rsidR="00A74A3D" w:rsidRPr="00FF25F8" w:rsidRDefault="00A74A3D" w:rsidP="00FC445A">
      <w:pPr>
        <w:pStyle w:val="Akapitzlist"/>
        <w:widowControl/>
        <w:numPr>
          <w:ilvl w:val="0"/>
          <w:numId w:val="12"/>
        </w:numPr>
        <w:tabs>
          <w:tab w:val="left" w:pos="851"/>
        </w:tabs>
        <w:spacing w:line="23" w:lineRule="atLeast"/>
        <w:ind w:left="851"/>
        <w:jc w:val="both"/>
        <w:rPr>
          <w:rFonts w:ascii="Tahoma" w:hAnsi="Tahoma" w:cs="Tahoma"/>
        </w:rPr>
      </w:pPr>
      <w:r w:rsidRPr="00FF25F8">
        <w:rPr>
          <w:rFonts w:ascii="Tahoma" w:hAnsi="Tahoma" w:cs="Tahoma"/>
        </w:rPr>
        <w:t>Konieczność zrealizowania jakichkolwiek części robót, objętych przedmiotem umowy, przy zastosowaniu odmiennych rozwiązań technicznych lub technologicznych, niż wskazane w dokumentacji projektowo-kosztorysowej, a wynikających ze stwierdzenia ad tej dokumentacji lub zmiany stanu prawnego w oparciu, o który je przygotowano, gdyby zastosowanie przewidzianych rozwiązań groziło niewykonaniem lub wykonaniem nienależytym przedmiotu umowy,</w:t>
      </w:r>
    </w:p>
    <w:p w:rsidR="00A74A3D" w:rsidRPr="00FF25F8" w:rsidRDefault="00A74A3D" w:rsidP="00FC445A">
      <w:pPr>
        <w:pStyle w:val="Akapitzlist"/>
        <w:widowControl/>
        <w:numPr>
          <w:ilvl w:val="0"/>
          <w:numId w:val="12"/>
        </w:numPr>
        <w:tabs>
          <w:tab w:val="left" w:pos="851"/>
        </w:tabs>
        <w:spacing w:line="23" w:lineRule="atLeast"/>
        <w:ind w:left="851"/>
        <w:jc w:val="both"/>
        <w:rPr>
          <w:rFonts w:ascii="Tahoma" w:hAnsi="Tahoma" w:cs="Tahoma"/>
        </w:rPr>
      </w:pPr>
      <w:r w:rsidRPr="00FF25F8">
        <w:rPr>
          <w:rFonts w:ascii="Tahoma" w:hAnsi="Tahoma" w:cs="Tahoma"/>
        </w:rPr>
        <w:t>Odbiegających w sposób istotny od przyjętych w dokumentacji projektowo-kosztorysowej warunków terenu budowy, w szczególności napotkania nie zinwentaryzowanych lub błędnie zinwentaryzowanych sieci, instalacji lub innych obiektów budowlanych,</w:t>
      </w:r>
    </w:p>
    <w:p w:rsidR="00A74A3D" w:rsidRPr="00FF25F8" w:rsidRDefault="00A74A3D" w:rsidP="00FC445A">
      <w:pPr>
        <w:pStyle w:val="Akapitzlist"/>
        <w:widowControl/>
        <w:numPr>
          <w:ilvl w:val="0"/>
          <w:numId w:val="12"/>
        </w:numPr>
        <w:tabs>
          <w:tab w:val="left" w:pos="851"/>
        </w:tabs>
        <w:spacing w:line="23" w:lineRule="atLeast"/>
        <w:ind w:left="851"/>
        <w:jc w:val="both"/>
        <w:rPr>
          <w:rFonts w:ascii="Tahoma" w:hAnsi="Tahoma" w:cs="Tahoma"/>
        </w:rPr>
      </w:pPr>
      <w:r w:rsidRPr="00FF25F8">
        <w:rPr>
          <w:rFonts w:ascii="Tahoma" w:hAnsi="Tahoma" w:cs="Tahoma"/>
        </w:rPr>
        <w:t>Wystąpienie robót zamiennych z przyczyn o charakterze technologicznym, jeżeli wprowadzenia robót zamiennych jest konieczne do prawidłowego wykonania umowy oraz nie powoduje rozszerzenia przedmiotu zamówienia w stosunku do przedmiotu określonego w specyfikacji istotnych warunków zamówienia oraz wynikającego z treści oferty, na uzasadniony wniosek Wykonawcy, Zamawiającego lub Projektanta.</w:t>
      </w:r>
    </w:p>
    <w:p w:rsidR="00C36B8B" w:rsidRPr="00FF25F8" w:rsidRDefault="00A74A3D" w:rsidP="00FC445A">
      <w:pPr>
        <w:pStyle w:val="Akapitzlist"/>
        <w:widowControl/>
        <w:numPr>
          <w:ilvl w:val="0"/>
          <w:numId w:val="12"/>
        </w:numPr>
        <w:tabs>
          <w:tab w:val="left" w:pos="851"/>
        </w:tabs>
        <w:spacing w:line="23" w:lineRule="atLeast"/>
        <w:ind w:left="851"/>
        <w:jc w:val="both"/>
        <w:rPr>
          <w:rFonts w:ascii="Tahoma" w:hAnsi="Tahoma" w:cs="Tahoma"/>
        </w:rPr>
      </w:pPr>
      <w:r w:rsidRPr="00FF25F8">
        <w:rPr>
          <w:rFonts w:ascii="Tahoma" w:hAnsi="Tahoma" w:cs="Tahoma"/>
        </w:rPr>
        <w:t>Konieczność usunięcia błędów lub wprowadzenia zmian w dokumentacji projektowo-kosztorysowej lub specyfikacji technicznej wykonania i odbioru robót</w:t>
      </w:r>
    </w:p>
    <w:p w:rsidR="002F0982" w:rsidRPr="00FF25F8" w:rsidRDefault="002F0982" w:rsidP="00FC445A">
      <w:pPr>
        <w:spacing w:line="23" w:lineRule="atLeast"/>
        <w:jc w:val="both"/>
        <w:rPr>
          <w:rFonts w:ascii="Tahoma" w:hAnsi="Tahoma" w:cs="Tahoma"/>
          <w:b/>
          <w:bCs/>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XVIII. Pouczenie o środkach ochrony prawnej.</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1.</w:t>
      </w:r>
      <w:r w:rsidR="00022F2A" w:rsidRPr="00FF25F8">
        <w:rPr>
          <w:rFonts w:ascii="Tahoma" w:hAnsi="Tahoma" w:cs="Tahoma"/>
        </w:rPr>
        <w:t xml:space="preserve"> </w:t>
      </w:r>
      <w:r w:rsidRPr="00FF25F8">
        <w:rPr>
          <w:rFonts w:ascii="Tahoma" w:hAnsi="Tahoma" w:cs="Tahoma"/>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2.</w:t>
      </w:r>
      <w:r w:rsidR="00022F2A" w:rsidRPr="00FF25F8">
        <w:rPr>
          <w:rFonts w:ascii="Tahoma" w:hAnsi="Tahoma" w:cs="Tahoma"/>
        </w:rPr>
        <w:t xml:space="preserve"> </w:t>
      </w:r>
      <w:r w:rsidRPr="00FF25F8">
        <w:rPr>
          <w:rFonts w:ascii="Tahoma" w:hAnsi="Tahoma" w:cs="Tahoma"/>
        </w:rPr>
        <w:t xml:space="preserve">Wobec </w:t>
      </w:r>
      <w:r w:rsidRPr="00FF25F8">
        <w:rPr>
          <w:rFonts w:ascii="Tahoma" w:hAnsi="Tahoma" w:cs="Tahoma"/>
          <w:i/>
          <w:iCs/>
        </w:rPr>
        <w:t>ogłoszenia o zamówieniu</w:t>
      </w:r>
      <w:r w:rsidRPr="00FF25F8">
        <w:rPr>
          <w:rFonts w:ascii="Tahoma" w:hAnsi="Tahoma" w:cs="Tahoma"/>
        </w:rPr>
        <w:t xml:space="preserve"> oraz </w:t>
      </w:r>
      <w:r w:rsidRPr="00FF25F8">
        <w:rPr>
          <w:rFonts w:ascii="Tahoma" w:hAnsi="Tahoma" w:cs="Tahoma"/>
          <w:i/>
          <w:iCs/>
        </w:rPr>
        <w:t>specyfikacji istotnych warunków zamówienia</w:t>
      </w:r>
      <w:r w:rsidRPr="00FF25F8">
        <w:rPr>
          <w:rFonts w:ascii="Tahoma" w:hAnsi="Tahoma" w:cs="Tahoma"/>
        </w:rPr>
        <w:t xml:space="preserve"> środki ochrony prawnej przysługują również organizacjom wpisanym na </w:t>
      </w:r>
      <w:r w:rsidRPr="00FF25F8">
        <w:rPr>
          <w:rFonts w:ascii="Tahoma" w:hAnsi="Tahoma" w:cs="Tahoma"/>
          <w:i/>
          <w:iCs/>
        </w:rPr>
        <w:t>listę organizacji uprawnionych do wnoszenia środków ochrony prawnej</w:t>
      </w:r>
      <w:r w:rsidRPr="00FF25F8">
        <w:rPr>
          <w:rFonts w:ascii="Tahoma" w:hAnsi="Tahoma" w:cs="Tahoma"/>
        </w:rPr>
        <w:t xml:space="preserve"> prowadzoną przez Prezesa Urzędu Zamówień Publicznych.</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lastRenderedPageBreak/>
        <w:t>3.</w:t>
      </w:r>
      <w:r w:rsidR="00022F2A" w:rsidRPr="00FF25F8">
        <w:rPr>
          <w:rFonts w:ascii="Tahoma" w:hAnsi="Tahoma" w:cs="Tahoma"/>
        </w:rPr>
        <w:t xml:space="preserve"> </w:t>
      </w:r>
      <w:r w:rsidRPr="00FF25F8">
        <w:rPr>
          <w:rFonts w:ascii="Tahoma" w:hAnsi="Tahoma" w:cs="Tahoma"/>
        </w:rPr>
        <w:t>W niniejszym postępowaniu odwołanie przysługuje wyłącznie wobec czynności:</w:t>
      </w:r>
    </w:p>
    <w:p w:rsidR="006A6124" w:rsidRPr="00FF25F8" w:rsidRDefault="006A6124" w:rsidP="00FC445A">
      <w:pPr>
        <w:tabs>
          <w:tab w:val="left" w:pos="1986"/>
        </w:tabs>
        <w:spacing w:line="23" w:lineRule="atLeast"/>
        <w:jc w:val="both"/>
        <w:rPr>
          <w:rFonts w:ascii="Tahoma" w:hAnsi="Tahoma" w:cs="Tahoma"/>
        </w:rPr>
      </w:pPr>
      <w:r w:rsidRPr="00FF25F8">
        <w:rPr>
          <w:rFonts w:ascii="Tahoma" w:hAnsi="Tahoma" w:cs="Tahoma"/>
        </w:rPr>
        <w:t>1)</w:t>
      </w:r>
      <w:r w:rsidR="00022F2A" w:rsidRPr="00FF25F8">
        <w:rPr>
          <w:rFonts w:ascii="Tahoma" w:hAnsi="Tahoma" w:cs="Tahoma"/>
        </w:rPr>
        <w:t xml:space="preserve"> </w:t>
      </w:r>
      <w:r w:rsidRPr="00FF25F8">
        <w:rPr>
          <w:rFonts w:ascii="Tahoma" w:hAnsi="Tahoma" w:cs="Tahoma"/>
        </w:rPr>
        <w:t>określenia warunków udziału w postępowaniu,</w:t>
      </w:r>
    </w:p>
    <w:p w:rsidR="006A6124" w:rsidRPr="00FF25F8" w:rsidRDefault="006A6124" w:rsidP="00FC445A">
      <w:pPr>
        <w:tabs>
          <w:tab w:val="left" w:pos="1986"/>
        </w:tabs>
        <w:spacing w:line="23" w:lineRule="atLeast"/>
        <w:jc w:val="both"/>
        <w:rPr>
          <w:rFonts w:ascii="Tahoma" w:hAnsi="Tahoma" w:cs="Tahoma"/>
        </w:rPr>
      </w:pPr>
      <w:r w:rsidRPr="00FF25F8">
        <w:rPr>
          <w:rFonts w:ascii="Tahoma" w:hAnsi="Tahoma" w:cs="Tahoma"/>
        </w:rPr>
        <w:t>2)</w:t>
      </w:r>
      <w:r w:rsidR="00022F2A" w:rsidRPr="00FF25F8">
        <w:rPr>
          <w:rFonts w:ascii="Tahoma" w:hAnsi="Tahoma" w:cs="Tahoma"/>
        </w:rPr>
        <w:t xml:space="preserve"> </w:t>
      </w:r>
      <w:r w:rsidRPr="00FF25F8">
        <w:rPr>
          <w:rFonts w:ascii="Tahoma" w:hAnsi="Tahoma" w:cs="Tahoma"/>
        </w:rPr>
        <w:t>wykluczenia odwołującego z postępowania o udzielenie zamówienia,</w:t>
      </w:r>
    </w:p>
    <w:p w:rsidR="006A6124" w:rsidRPr="00FF25F8" w:rsidRDefault="006A6124" w:rsidP="00FC445A">
      <w:pPr>
        <w:tabs>
          <w:tab w:val="left" w:pos="1986"/>
        </w:tabs>
        <w:spacing w:line="23" w:lineRule="atLeast"/>
        <w:jc w:val="both"/>
        <w:rPr>
          <w:rFonts w:ascii="Tahoma" w:hAnsi="Tahoma" w:cs="Tahoma"/>
        </w:rPr>
      </w:pPr>
      <w:r w:rsidRPr="00FF25F8">
        <w:rPr>
          <w:rFonts w:ascii="Tahoma" w:hAnsi="Tahoma" w:cs="Tahoma"/>
        </w:rPr>
        <w:t>3)</w:t>
      </w:r>
      <w:r w:rsidR="00022F2A" w:rsidRPr="00FF25F8">
        <w:rPr>
          <w:rFonts w:ascii="Tahoma" w:hAnsi="Tahoma" w:cs="Tahoma"/>
        </w:rPr>
        <w:t xml:space="preserve"> </w:t>
      </w:r>
      <w:r w:rsidRPr="00FF25F8">
        <w:rPr>
          <w:rFonts w:ascii="Tahoma" w:hAnsi="Tahoma" w:cs="Tahoma"/>
        </w:rPr>
        <w:t>odrzucenia oferty odwołującego.</w:t>
      </w:r>
    </w:p>
    <w:p w:rsidR="006A6124" w:rsidRPr="00FF25F8" w:rsidRDefault="006A6124" w:rsidP="00FC445A">
      <w:pPr>
        <w:tabs>
          <w:tab w:val="left" w:pos="1986"/>
        </w:tabs>
        <w:spacing w:line="23" w:lineRule="atLeast"/>
        <w:jc w:val="both"/>
        <w:rPr>
          <w:rFonts w:ascii="Tahoma" w:hAnsi="Tahoma" w:cs="Tahoma"/>
        </w:rPr>
      </w:pPr>
      <w:r w:rsidRPr="00FF25F8">
        <w:rPr>
          <w:rFonts w:ascii="Tahoma" w:hAnsi="Tahoma" w:cs="Tahoma"/>
        </w:rPr>
        <w:t>4)</w:t>
      </w:r>
      <w:r w:rsidR="00022F2A" w:rsidRPr="00FF25F8">
        <w:rPr>
          <w:rFonts w:ascii="Tahoma" w:hAnsi="Tahoma" w:cs="Tahoma"/>
        </w:rPr>
        <w:t xml:space="preserve"> </w:t>
      </w:r>
      <w:r w:rsidRPr="00FF25F8">
        <w:rPr>
          <w:rFonts w:ascii="Tahoma" w:hAnsi="Tahoma" w:cs="Tahoma"/>
        </w:rPr>
        <w:t>opisu przedmiotu zamówienia</w:t>
      </w:r>
    </w:p>
    <w:p w:rsidR="006A6124" w:rsidRPr="00FF25F8" w:rsidRDefault="006A6124" w:rsidP="00FC445A">
      <w:pPr>
        <w:tabs>
          <w:tab w:val="left" w:pos="1986"/>
        </w:tabs>
        <w:spacing w:line="23" w:lineRule="atLeast"/>
        <w:jc w:val="both"/>
        <w:rPr>
          <w:rFonts w:ascii="Tahoma" w:hAnsi="Tahoma" w:cs="Tahoma"/>
        </w:rPr>
      </w:pPr>
      <w:r w:rsidRPr="00FF25F8">
        <w:rPr>
          <w:rFonts w:ascii="Tahoma" w:hAnsi="Tahoma" w:cs="Tahoma"/>
        </w:rPr>
        <w:t>5)</w:t>
      </w:r>
      <w:r w:rsidR="00022F2A" w:rsidRPr="00FF25F8">
        <w:rPr>
          <w:rFonts w:ascii="Tahoma" w:hAnsi="Tahoma" w:cs="Tahoma"/>
        </w:rPr>
        <w:t xml:space="preserve"> </w:t>
      </w:r>
      <w:r w:rsidRPr="00FF25F8">
        <w:rPr>
          <w:rFonts w:ascii="Tahoma" w:hAnsi="Tahoma" w:cs="Tahoma"/>
        </w:rPr>
        <w:t>wyboru najkorzystniejszej oferty</w:t>
      </w:r>
      <w:r w:rsidR="006B586D" w:rsidRPr="00FF25F8">
        <w:rPr>
          <w:rFonts w:ascii="Tahoma" w:hAnsi="Tahoma" w:cs="Tahoma"/>
        </w:rPr>
        <w:t xml:space="preserve"> - w</w:t>
      </w:r>
      <w:r w:rsidRPr="00FF25F8">
        <w:rPr>
          <w:rFonts w:ascii="Tahoma" w:hAnsi="Tahoma" w:cs="Tahoma"/>
        </w:rPr>
        <w:t xml:space="preserve"> pozostałych przypadkach odwołanie nie przysługuje.</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4.W przypadku:</w:t>
      </w:r>
    </w:p>
    <w:p w:rsidR="006A6124" w:rsidRPr="00FF25F8" w:rsidRDefault="006A6124" w:rsidP="00FC445A">
      <w:pPr>
        <w:tabs>
          <w:tab w:val="left" w:pos="1986"/>
        </w:tabs>
        <w:spacing w:line="23" w:lineRule="atLeast"/>
        <w:ind w:left="284" w:hanging="284"/>
        <w:jc w:val="both"/>
        <w:rPr>
          <w:rFonts w:ascii="Tahoma" w:hAnsi="Tahoma" w:cs="Tahoma"/>
        </w:rPr>
      </w:pPr>
      <w:r w:rsidRPr="00FF25F8">
        <w:rPr>
          <w:rFonts w:ascii="Tahoma" w:hAnsi="Tahoma" w:cs="Tahoma"/>
        </w:rPr>
        <w:t>1)</w:t>
      </w:r>
      <w:r w:rsidR="00022F2A" w:rsidRPr="00FF25F8">
        <w:rPr>
          <w:rFonts w:ascii="Tahoma" w:hAnsi="Tahoma" w:cs="Tahoma"/>
        </w:rPr>
        <w:t xml:space="preserve"> </w:t>
      </w:r>
      <w:r w:rsidRPr="00FF25F8">
        <w:rPr>
          <w:rFonts w:ascii="Tahoma" w:hAnsi="Tahoma" w:cs="Tahoma"/>
        </w:rPr>
        <w:t>niezgodnej z przepisami ustawy czynności podjętej przez zamawiającego w postępowaniu o udzielenie zamówienia, lub</w:t>
      </w:r>
    </w:p>
    <w:p w:rsidR="006A6124" w:rsidRPr="00FF25F8" w:rsidRDefault="006A6124" w:rsidP="00FC445A">
      <w:pPr>
        <w:tabs>
          <w:tab w:val="left" w:pos="1986"/>
        </w:tabs>
        <w:spacing w:line="23" w:lineRule="atLeast"/>
        <w:ind w:left="284" w:hanging="284"/>
        <w:jc w:val="both"/>
        <w:rPr>
          <w:rFonts w:ascii="Tahoma" w:hAnsi="Tahoma" w:cs="Tahoma"/>
        </w:rPr>
      </w:pPr>
      <w:r w:rsidRPr="00FF25F8">
        <w:rPr>
          <w:rFonts w:ascii="Tahoma" w:hAnsi="Tahoma" w:cs="Tahoma"/>
        </w:rPr>
        <w:t>2)</w:t>
      </w:r>
      <w:r w:rsidR="00022F2A" w:rsidRPr="00FF25F8">
        <w:rPr>
          <w:rFonts w:ascii="Tahoma" w:hAnsi="Tahoma" w:cs="Tahoma"/>
        </w:rPr>
        <w:t xml:space="preserve"> </w:t>
      </w:r>
      <w:r w:rsidRPr="00FF25F8">
        <w:rPr>
          <w:rFonts w:ascii="Tahoma" w:hAnsi="Tahoma" w:cs="Tahoma"/>
        </w:rPr>
        <w:t xml:space="preserve">zaniechania czynności, do której zamawiający jest zobowiązany na podstawie ustawy, </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na które nie przysługuje w niniejszym postępowaniu odwołanie wykonawca może w terminie przewidzianym do wniesienia odwołania poinformować o nich zamawiającego. W przypadku uznania zasadności przekazanej informacji zamawiający powtórzy czynność albo dokona czynności zaniechanej, informując o tym wykonawców.</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5.</w:t>
      </w:r>
      <w:r w:rsidR="00022F2A" w:rsidRPr="00FF25F8">
        <w:rPr>
          <w:rFonts w:ascii="Tahoma" w:hAnsi="Tahoma" w:cs="Tahoma"/>
        </w:rPr>
        <w:t xml:space="preserve"> </w:t>
      </w:r>
      <w:r w:rsidRPr="00FF25F8">
        <w:rPr>
          <w:rFonts w:ascii="Tahoma" w:hAnsi="Tahoma" w:cs="Tahom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6.</w:t>
      </w:r>
      <w:r w:rsidR="00022F2A" w:rsidRPr="00FF25F8">
        <w:rPr>
          <w:rFonts w:ascii="Tahoma" w:hAnsi="Tahoma" w:cs="Tahoma"/>
        </w:rPr>
        <w:t xml:space="preserve"> </w:t>
      </w:r>
      <w:r w:rsidRPr="00FF25F8">
        <w:rPr>
          <w:rFonts w:ascii="Tahoma" w:hAnsi="Tahoma" w:cs="Tahoma"/>
        </w:rPr>
        <w:t>Odwołanie wnosi się w terminie:</w:t>
      </w:r>
    </w:p>
    <w:p w:rsidR="006A6124" w:rsidRPr="00FF25F8" w:rsidRDefault="006A6124" w:rsidP="00FC445A">
      <w:pPr>
        <w:tabs>
          <w:tab w:val="left" w:pos="1986"/>
        </w:tabs>
        <w:spacing w:line="23" w:lineRule="atLeast"/>
        <w:ind w:left="284" w:hanging="284"/>
        <w:jc w:val="both"/>
        <w:rPr>
          <w:rFonts w:ascii="Tahoma" w:hAnsi="Tahoma" w:cs="Tahoma"/>
        </w:rPr>
      </w:pPr>
      <w:r w:rsidRPr="00FF25F8">
        <w:rPr>
          <w:rFonts w:ascii="Tahoma" w:hAnsi="Tahoma" w:cs="Tahoma"/>
        </w:rPr>
        <w:t>1)</w:t>
      </w:r>
      <w:r w:rsidR="00022F2A" w:rsidRPr="00FF25F8">
        <w:rPr>
          <w:rFonts w:ascii="Tahoma" w:hAnsi="Tahoma" w:cs="Tahoma"/>
        </w:rPr>
        <w:t xml:space="preserve"> </w:t>
      </w:r>
      <w:r w:rsidRPr="00FF25F8">
        <w:rPr>
          <w:rFonts w:ascii="Tahoma" w:hAnsi="Tahoma" w:cs="Tahoma"/>
        </w:rPr>
        <w:t xml:space="preserve">5 dni od dnia przesłania </w:t>
      </w:r>
      <w:r w:rsidRPr="00FF25F8">
        <w:rPr>
          <w:rFonts w:ascii="Tahoma" w:hAnsi="Tahoma" w:cs="Tahoma"/>
          <w:i/>
          <w:iCs/>
        </w:rPr>
        <w:t>informacji o czynności zamawiającego stanowiącej podstawę jego wniesienia</w:t>
      </w:r>
      <w:r w:rsidRPr="00FF25F8">
        <w:rPr>
          <w:rFonts w:ascii="Tahoma" w:hAnsi="Tahoma" w:cs="Tahoma"/>
        </w:rPr>
        <w:t>, jeżeli zostało ono przesłane przy użyciu środków komunikacji elektronicznej, lub</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2)</w:t>
      </w:r>
      <w:r w:rsidR="00022F2A" w:rsidRPr="00FF25F8">
        <w:rPr>
          <w:rFonts w:ascii="Tahoma" w:hAnsi="Tahoma" w:cs="Tahoma"/>
        </w:rPr>
        <w:t xml:space="preserve"> </w:t>
      </w:r>
      <w:r w:rsidRPr="00FF25F8">
        <w:rPr>
          <w:rFonts w:ascii="Tahoma" w:hAnsi="Tahoma" w:cs="Tahoma"/>
        </w:rPr>
        <w:t xml:space="preserve">10 dni od dnia przesłania </w:t>
      </w:r>
      <w:r w:rsidRPr="00FF25F8">
        <w:rPr>
          <w:rFonts w:ascii="Tahoma" w:hAnsi="Tahoma" w:cs="Tahoma"/>
          <w:i/>
          <w:iCs/>
        </w:rPr>
        <w:t>informacji o czynności zamawiającego stanowiącej podstawę jego wniesienia</w:t>
      </w:r>
      <w:r w:rsidRPr="00FF25F8">
        <w:rPr>
          <w:rFonts w:ascii="Tahoma" w:hAnsi="Tahoma" w:cs="Tahoma"/>
        </w:rPr>
        <w:t xml:space="preserve">, jeżeli zostało ono przesłane w inny sposób niż określono w </w:t>
      </w:r>
      <w:r w:rsidR="00940E7E" w:rsidRPr="00FF25F8">
        <w:rPr>
          <w:rFonts w:ascii="Tahoma" w:hAnsi="Tahoma" w:cs="Tahoma"/>
        </w:rPr>
        <w:t>pkt.</w:t>
      </w:r>
      <w:r w:rsidRPr="00FF25F8">
        <w:rPr>
          <w:rFonts w:ascii="Tahoma" w:hAnsi="Tahoma" w:cs="Tahoma"/>
        </w:rPr>
        <w:t xml:space="preserve"> 1),</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7.</w:t>
      </w:r>
      <w:r w:rsidR="00022F2A" w:rsidRPr="00FF25F8">
        <w:rPr>
          <w:rFonts w:ascii="Tahoma" w:hAnsi="Tahoma" w:cs="Tahoma"/>
        </w:rPr>
        <w:t xml:space="preserve"> </w:t>
      </w:r>
      <w:r w:rsidRPr="00FF25F8">
        <w:rPr>
          <w:rFonts w:ascii="Tahoma" w:hAnsi="Tahoma" w:cs="Tahoma"/>
        </w:rPr>
        <w:t xml:space="preserve">Odwołanie wobec treści ogłoszenia o zamówieniu lub wobec postanowień specyfikacji istotnych warunków zamówienia, wnosi się w terminie 5 dni od dnia zamieszczenia ogłoszenia w Biuletynie Zamówień Publicznych lub specyfikacji istotnych warunków zamówienia na stronie internetowej zamawiającego - </w:t>
      </w:r>
      <w:r w:rsidRPr="00FF25F8">
        <w:rPr>
          <w:rFonts w:ascii="Tahoma" w:hAnsi="Tahoma" w:cs="Tahoma"/>
          <w:highlight w:val="white"/>
        </w:rPr>
        <w:t>adamow.gmina.pl</w:t>
      </w:r>
      <w:r w:rsidRPr="00FF25F8">
        <w:rPr>
          <w:rFonts w:ascii="Tahoma" w:hAnsi="Tahoma" w:cs="Tahoma"/>
        </w:rPr>
        <w:t>.</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8.</w:t>
      </w:r>
      <w:r w:rsidR="00022F2A" w:rsidRPr="00FF25F8">
        <w:rPr>
          <w:rFonts w:ascii="Tahoma" w:hAnsi="Tahoma" w:cs="Tahoma"/>
        </w:rPr>
        <w:t xml:space="preserve"> </w:t>
      </w:r>
      <w:r w:rsidRPr="00FF25F8">
        <w:rPr>
          <w:rFonts w:ascii="Tahoma" w:hAnsi="Tahoma" w:cs="Tahoma"/>
        </w:rPr>
        <w:t>Odwołanie wobec czynności innych niż określone w pkt. 6, 7 wnosi się w terminie 5 dni od dnia, w którym powzięto lub przy zachowaniu należytej staranności można było powziąć wiadomość o okolicznościach stanowiących podstawę jego wniesienia.</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9.</w:t>
      </w:r>
      <w:r w:rsidR="00022F2A" w:rsidRPr="00FF25F8">
        <w:rPr>
          <w:rFonts w:ascii="Tahoma" w:hAnsi="Tahoma" w:cs="Tahoma"/>
        </w:rPr>
        <w:t xml:space="preserve"> </w:t>
      </w:r>
      <w:r w:rsidRPr="00FF25F8">
        <w:rPr>
          <w:rFonts w:ascii="Tahoma" w:hAnsi="Tahoma" w:cs="Tahoma"/>
        </w:rPr>
        <w:t>Jeżeli zamawiający mimo takiego obowiązku nie przesłał wykonawcy zawiadomienia o wyborze oferty najkorzystniejszej odwołanie wnosi się nie później niż w terminie:</w:t>
      </w:r>
    </w:p>
    <w:p w:rsidR="006A6124" w:rsidRPr="00FF25F8" w:rsidRDefault="006A6124" w:rsidP="00FC445A">
      <w:pPr>
        <w:tabs>
          <w:tab w:val="left" w:pos="1986"/>
        </w:tabs>
        <w:spacing w:line="23" w:lineRule="atLeast"/>
        <w:ind w:left="284" w:hanging="284"/>
        <w:jc w:val="both"/>
        <w:rPr>
          <w:rFonts w:ascii="Tahoma" w:hAnsi="Tahoma" w:cs="Tahoma"/>
        </w:rPr>
      </w:pPr>
      <w:r w:rsidRPr="00FF25F8">
        <w:rPr>
          <w:rFonts w:ascii="Tahoma" w:hAnsi="Tahoma" w:cs="Tahoma"/>
        </w:rPr>
        <w:t>1)</w:t>
      </w:r>
      <w:r w:rsidR="00022F2A" w:rsidRPr="00FF25F8">
        <w:rPr>
          <w:rFonts w:ascii="Tahoma" w:hAnsi="Tahoma" w:cs="Tahoma"/>
        </w:rPr>
        <w:t xml:space="preserve"> </w:t>
      </w:r>
      <w:r w:rsidRPr="00FF25F8">
        <w:rPr>
          <w:rFonts w:ascii="Tahoma" w:hAnsi="Tahoma" w:cs="Tahoma"/>
        </w:rPr>
        <w:t xml:space="preserve">15 dni od dnia zamieszczenia w Biuletynie Zamówień Publicznych </w:t>
      </w:r>
      <w:r w:rsidRPr="00FF25F8">
        <w:rPr>
          <w:rFonts w:ascii="Tahoma" w:hAnsi="Tahoma" w:cs="Tahoma"/>
          <w:i/>
          <w:iCs/>
        </w:rPr>
        <w:t>ogłoszenia o udzieleniu zamówienia.</w:t>
      </w:r>
    </w:p>
    <w:p w:rsidR="006A6124" w:rsidRPr="00FF25F8" w:rsidRDefault="006A6124" w:rsidP="00FC445A">
      <w:pPr>
        <w:tabs>
          <w:tab w:val="left" w:leader="dot" w:pos="6971"/>
          <w:tab w:val="left" w:leader="dot" w:pos="9851"/>
        </w:tabs>
        <w:spacing w:line="23" w:lineRule="atLeast"/>
        <w:ind w:left="284" w:hanging="284"/>
        <w:jc w:val="both"/>
        <w:rPr>
          <w:rFonts w:ascii="Tahoma" w:hAnsi="Tahoma" w:cs="Tahoma"/>
        </w:rPr>
      </w:pPr>
      <w:r w:rsidRPr="00FF25F8">
        <w:rPr>
          <w:rFonts w:ascii="Tahoma" w:hAnsi="Tahoma" w:cs="Tahoma"/>
        </w:rPr>
        <w:t>2)</w:t>
      </w:r>
      <w:r w:rsidR="00C9517F" w:rsidRPr="00FF25F8">
        <w:rPr>
          <w:rFonts w:ascii="Tahoma" w:hAnsi="Tahoma" w:cs="Tahoma"/>
        </w:rPr>
        <w:t xml:space="preserve"> </w:t>
      </w:r>
      <w:r w:rsidRPr="00FF25F8">
        <w:rPr>
          <w:rFonts w:ascii="Tahoma" w:hAnsi="Tahoma" w:cs="Tahoma"/>
        </w:rPr>
        <w:t xml:space="preserve">1 miesiąca od dnia zawarcia umowy, jeżeli zamawiający nie zamieścił w Biuletynie Zamówień Publicznych </w:t>
      </w:r>
      <w:r w:rsidRPr="00FF25F8">
        <w:rPr>
          <w:rFonts w:ascii="Tahoma" w:hAnsi="Tahoma" w:cs="Tahoma"/>
          <w:i/>
          <w:iCs/>
        </w:rPr>
        <w:t>ogłoszenia o udzieleniu zamówienia.</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10. Odwołanie wnosi się do Prezesa Krajowej Izby Odwoławczej w formie pisemnej albo elektronicznej podpisane bezpiecznym podpisem elektronicznym weryfikowanym przy pomocą ważnego kwalifikowanego certyfikatu lub równoważnego środka, spełniającego wymagania dla tego rodzaju podpisu.</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11.</w:t>
      </w:r>
      <w:r w:rsidR="00C9517F" w:rsidRPr="00FF25F8">
        <w:rPr>
          <w:rFonts w:ascii="Tahoma" w:hAnsi="Tahoma" w:cs="Tahoma"/>
        </w:rPr>
        <w:t xml:space="preserve"> </w:t>
      </w:r>
      <w:r w:rsidRPr="00FF25F8">
        <w:rPr>
          <w:rFonts w:ascii="Tahoma" w:hAnsi="Tahoma" w:cs="Tahoma"/>
        </w:rPr>
        <w:t xml:space="preserve">Odwołujący przesyła kopię odwołania zamawiającemu przed upływem terminu do wniesienia odwołania w taki sposób, aby mógł on zapoznać się z jego treścią przed upływem tego terminu. Przesłanie kopii odwołania może nastąpić </w:t>
      </w:r>
      <w:r w:rsidRPr="00FF25F8">
        <w:rPr>
          <w:rFonts w:ascii="Tahoma" w:hAnsi="Tahoma" w:cs="Tahoma"/>
          <w:highlight w:val="white"/>
        </w:rPr>
        <w:t>pisemnie, faksem lub drogą elektroniczną</w:t>
      </w:r>
      <w:r w:rsidRPr="00FF25F8">
        <w:rPr>
          <w:rFonts w:ascii="Tahoma" w:hAnsi="Tahoma" w:cs="Tahoma"/>
        </w:rPr>
        <w:t>.</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12.</w:t>
      </w:r>
      <w:r w:rsidR="00C9517F" w:rsidRPr="00FF25F8">
        <w:rPr>
          <w:rFonts w:ascii="Tahoma" w:hAnsi="Tahoma" w:cs="Tahoma"/>
        </w:rPr>
        <w:t xml:space="preserve"> </w:t>
      </w:r>
      <w:r w:rsidRPr="00FF25F8">
        <w:rPr>
          <w:rFonts w:ascii="Tahoma" w:hAnsi="Tahoma" w:cs="Tahoma"/>
        </w:rPr>
        <w:t xml:space="preserve">Brak przekazania zamawiającemu kopii odwołania, w sposób oraz w terminie określonym </w:t>
      </w:r>
      <w:r w:rsidRPr="00FF25F8">
        <w:rPr>
          <w:rFonts w:ascii="Tahoma" w:hAnsi="Tahoma" w:cs="Tahoma"/>
        </w:rPr>
        <w:lastRenderedPageBreak/>
        <w:t>powyżej, stanowi jedną z przesłanek odrzucenia odwołania przez Krajową Izbę Odwoławczą.</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13.</w:t>
      </w:r>
      <w:r w:rsidR="00C9517F" w:rsidRPr="00FF25F8">
        <w:rPr>
          <w:rFonts w:ascii="Tahoma" w:hAnsi="Tahoma" w:cs="Tahoma"/>
        </w:rPr>
        <w:t xml:space="preserve"> </w:t>
      </w:r>
      <w:r w:rsidRPr="00FF25F8">
        <w:rPr>
          <w:rFonts w:ascii="Tahoma" w:hAnsi="Tahoma" w:cs="Tahoma"/>
        </w:rPr>
        <w:t>W przypadku wniesienia odwołania wobec treści ogłoszenia o zamówieniu lub postanowień specyfikacji istotnych warunków zamówienia zamawiający może przedłużyć termin składania ofert.</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14.</w:t>
      </w:r>
      <w:r w:rsidR="00C9517F" w:rsidRPr="00FF25F8">
        <w:rPr>
          <w:rFonts w:ascii="Tahoma" w:hAnsi="Tahoma" w:cs="Tahoma"/>
        </w:rPr>
        <w:t xml:space="preserve"> </w:t>
      </w:r>
      <w:r w:rsidRPr="00FF25F8">
        <w:rPr>
          <w:rFonts w:ascii="Tahoma" w:hAnsi="Tahoma" w:cs="Tahoma"/>
        </w:rPr>
        <w:t>W przypadku wniesienia odwołania po upływie terminu składania ofert bieg terminu związania ofertą ulega zawieszeniu do czasu ogłoszenia przez Krajową Izbę Odwoławczą orzeczenia.</w:t>
      </w:r>
    </w:p>
    <w:p w:rsidR="006A6124" w:rsidRPr="00FF25F8" w:rsidRDefault="006A6124" w:rsidP="00FC445A">
      <w:pPr>
        <w:tabs>
          <w:tab w:val="left" w:pos="720"/>
          <w:tab w:val="left" w:leader="dot" w:pos="6480"/>
          <w:tab w:val="left" w:leader="dot" w:pos="9360"/>
        </w:tabs>
        <w:spacing w:line="23" w:lineRule="atLeast"/>
        <w:ind w:left="284" w:hanging="284"/>
        <w:jc w:val="both"/>
        <w:rPr>
          <w:rFonts w:ascii="Tahoma" w:hAnsi="Tahoma" w:cs="Tahoma"/>
        </w:rPr>
      </w:pPr>
      <w:r w:rsidRPr="00FF25F8">
        <w:rPr>
          <w:rFonts w:ascii="Tahoma" w:hAnsi="Tahoma" w:cs="Tahoma"/>
        </w:rPr>
        <w:t>15.</w:t>
      </w:r>
      <w:r w:rsidR="00C9517F" w:rsidRPr="00FF25F8">
        <w:rPr>
          <w:rFonts w:ascii="Tahoma" w:hAnsi="Tahoma" w:cs="Tahoma"/>
        </w:rPr>
        <w:t xml:space="preserve"> </w:t>
      </w:r>
      <w:r w:rsidRPr="00FF25F8">
        <w:rPr>
          <w:rFonts w:ascii="Tahoma" w:hAnsi="Tahoma" w:cs="Tahoma"/>
        </w:rPr>
        <w:t>Jeżeli koniec terminu do wykonania czynności przypada na sobotę lub dzień ustawowo wolny od pracy, termin upływa dnia następnego po dniu lub dniach wolnych od pracy</w:t>
      </w:r>
    </w:p>
    <w:p w:rsidR="006A6124" w:rsidRPr="00FF25F8" w:rsidRDefault="006A6124" w:rsidP="00FC445A">
      <w:pPr>
        <w:tabs>
          <w:tab w:val="left" w:pos="720"/>
          <w:tab w:val="left" w:leader="dot" w:pos="6480"/>
          <w:tab w:val="left" w:leader="dot" w:pos="9360"/>
        </w:tabs>
        <w:spacing w:line="23" w:lineRule="atLeast"/>
        <w:jc w:val="both"/>
        <w:rPr>
          <w:rFonts w:ascii="Tahoma" w:hAnsi="Tahoma" w:cs="Tahoma"/>
        </w:rPr>
      </w:pPr>
      <w:r w:rsidRPr="00FF25F8">
        <w:rPr>
          <w:rFonts w:ascii="Tahoma" w:hAnsi="Tahoma" w:cs="Tahoma"/>
        </w:rPr>
        <w:t>16.</w:t>
      </w:r>
      <w:r w:rsidR="00C9517F" w:rsidRPr="00FF25F8">
        <w:rPr>
          <w:rFonts w:ascii="Tahoma" w:hAnsi="Tahoma" w:cs="Tahoma"/>
        </w:rPr>
        <w:t xml:space="preserve"> </w:t>
      </w:r>
      <w:r w:rsidRPr="00FF25F8">
        <w:rPr>
          <w:rFonts w:ascii="Tahoma" w:hAnsi="Tahoma" w:cs="Tahoma"/>
        </w:rPr>
        <w:t xml:space="preserve">Kopię odwołania zamawiający: </w:t>
      </w:r>
    </w:p>
    <w:p w:rsidR="006A6124" w:rsidRPr="00FF25F8" w:rsidRDefault="006A6124" w:rsidP="00FC445A">
      <w:pPr>
        <w:tabs>
          <w:tab w:val="left" w:pos="2268"/>
        </w:tabs>
        <w:spacing w:line="23" w:lineRule="atLeast"/>
        <w:ind w:left="426"/>
        <w:jc w:val="both"/>
        <w:rPr>
          <w:rFonts w:ascii="Tahoma" w:hAnsi="Tahoma" w:cs="Tahoma"/>
        </w:rPr>
      </w:pPr>
      <w:r w:rsidRPr="00FF25F8">
        <w:rPr>
          <w:rFonts w:ascii="Tahoma" w:hAnsi="Tahoma" w:cs="Tahoma"/>
        </w:rPr>
        <w:t>1)</w:t>
      </w:r>
      <w:r w:rsidR="00C9517F" w:rsidRPr="00FF25F8">
        <w:rPr>
          <w:rFonts w:ascii="Tahoma" w:hAnsi="Tahoma" w:cs="Tahoma"/>
        </w:rPr>
        <w:t xml:space="preserve"> </w:t>
      </w:r>
      <w:r w:rsidRPr="00FF25F8">
        <w:rPr>
          <w:rFonts w:ascii="Tahoma" w:hAnsi="Tahoma" w:cs="Tahoma"/>
        </w:rPr>
        <w:t xml:space="preserve">przekaże niezwłocznie innym wykonawcom uczestniczącym w postępowaniu o udzielenie zamówienia, </w:t>
      </w:r>
    </w:p>
    <w:p w:rsidR="006A6124" w:rsidRPr="00FF25F8" w:rsidRDefault="006A6124" w:rsidP="00FC445A">
      <w:pPr>
        <w:tabs>
          <w:tab w:val="left" w:pos="2268"/>
        </w:tabs>
        <w:spacing w:line="23" w:lineRule="atLeast"/>
        <w:ind w:left="426"/>
        <w:jc w:val="both"/>
        <w:rPr>
          <w:rFonts w:ascii="Tahoma" w:hAnsi="Tahoma" w:cs="Tahoma"/>
        </w:rPr>
      </w:pPr>
      <w:r w:rsidRPr="00FF25F8">
        <w:rPr>
          <w:rFonts w:ascii="Tahoma" w:hAnsi="Tahoma" w:cs="Tahoma"/>
        </w:rPr>
        <w:t>2)</w:t>
      </w:r>
      <w:r w:rsidR="00C9517F" w:rsidRPr="00FF25F8">
        <w:rPr>
          <w:rFonts w:ascii="Tahoma" w:hAnsi="Tahoma" w:cs="Tahoma"/>
        </w:rPr>
        <w:t xml:space="preserve"> </w:t>
      </w:r>
      <w:r w:rsidRPr="00FF25F8">
        <w:rPr>
          <w:rFonts w:ascii="Tahoma" w:hAnsi="Tahoma" w:cs="Tahoma"/>
        </w:rPr>
        <w:t xml:space="preserve">zamieści również na stronie internetowej - </w:t>
      </w:r>
      <w:r w:rsidRPr="00FF25F8">
        <w:rPr>
          <w:rFonts w:ascii="Tahoma" w:hAnsi="Tahoma" w:cs="Tahoma"/>
          <w:highlight w:val="white"/>
        </w:rPr>
        <w:t>adamow.gmina.pl</w:t>
      </w:r>
      <w:r w:rsidRPr="00FF25F8">
        <w:rPr>
          <w:rFonts w:ascii="Tahoma" w:hAnsi="Tahoma" w:cs="Tahoma"/>
        </w:rPr>
        <w:t xml:space="preserve">, jeżeli odwołanie dotyczy treści </w:t>
      </w:r>
      <w:r w:rsidRPr="00FF25F8">
        <w:rPr>
          <w:rFonts w:ascii="Tahoma" w:hAnsi="Tahoma" w:cs="Tahoma"/>
          <w:i/>
          <w:iCs/>
        </w:rPr>
        <w:t>ogłoszenia o zamówieniu</w:t>
      </w:r>
      <w:r w:rsidRPr="00FF25F8">
        <w:rPr>
          <w:rFonts w:ascii="Tahoma" w:hAnsi="Tahoma" w:cs="Tahoma"/>
        </w:rPr>
        <w:t xml:space="preserve"> lub </w:t>
      </w:r>
      <w:r w:rsidRPr="00FF25F8">
        <w:rPr>
          <w:rFonts w:ascii="Tahoma" w:hAnsi="Tahoma" w:cs="Tahoma"/>
          <w:i/>
          <w:iCs/>
        </w:rPr>
        <w:t>postanowień specyfikacji istotnych warunków zamówienia</w:t>
      </w:r>
      <w:r w:rsidRPr="00FF25F8">
        <w:rPr>
          <w:rFonts w:ascii="Tahoma" w:hAnsi="Tahoma" w:cs="Tahoma"/>
        </w:rPr>
        <w:t>,</w:t>
      </w:r>
      <w:r w:rsidR="00C9517F" w:rsidRPr="00FF25F8">
        <w:rPr>
          <w:rFonts w:ascii="Tahoma" w:hAnsi="Tahoma" w:cs="Tahoma"/>
        </w:rPr>
        <w:t xml:space="preserve"> </w:t>
      </w:r>
      <w:r w:rsidRPr="00FF25F8">
        <w:rPr>
          <w:rFonts w:ascii="Tahoma" w:hAnsi="Tahoma" w:cs="Tahoma"/>
        </w:rPr>
        <w:t xml:space="preserve">wzywając wykonawców do </w:t>
      </w:r>
      <w:r w:rsidRPr="00FF25F8">
        <w:rPr>
          <w:rFonts w:ascii="Tahoma" w:hAnsi="Tahoma" w:cs="Tahoma"/>
          <w:i/>
          <w:iCs/>
        </w:rPr>
        <w:t>przystąpienia do postępowania odwoławczego</w:t>
      </w:r>
      <w:r w:rsidRPr="00FF25F8">
        <w:rPr>
          <w:rFonts w:ascii="Tahoma" w:hAnsi="Tahoma" w:cs="Tahoma"/>
        </w:rPr>
        <w:t>.</w:t>
      </w:r>
    </w:p>
    <w:p w:rsidR="006A6124" w:rsidRPr="00FF25F8" w:rsidRDefault="006A6124" w:rsidP="00FC445A">
      <w:pPr>
        <w:tabs>
          <w:tab w:val="left" w:pos="720"/>
          <w:tab w:val="left" w:leader="dot" w:pos="6480"/>
          <w:tab w:val="left" w:leader="dot" w:pos="9360"/>
        </w:tabs>
        <w:spacing w:line="23" w:lineRule="atLeast"/>
        <w:ind w:left="426" w:hanging="426"/>
        <w:jc w:val="both"/>
        <w:rPr>
          <w:rFonts w:ascii="Tahoma" w:hAnsi="Tahoma" w:cs="Tahoma"/>
        </w:rPr>
      </w:pPr>
      <w:r w:rsidRPr="00FF25F8">
        <w:rPr>
          <w:rFonts w:ascii="Tahoma" w:hAnsi="Tahoma" w:cs="Tahoma"/>
        </w:rPr>
        <w:t>17.</w:t>
      </w:r>
      <w:r w:rsidR="00C9517F" w:rsidRPr="00FF25F8">
        <w:rPr>
          <w:rFonts w:ascii="Tahoma" w:hAnsi="Tahoma" w:cs="Tahoma"/>
        </w:rPr>
        <w:t xml:space="preserve"> </w:t>
      </w:r>
      <w:r w:rsidRPr="00FF25F8">
        <w:rPr>
          <w:rFonts w:ascii="Tahoma" w:hAnsi="Tahoma" w:cs="Tahoma"/>
        </w:rPr>
        <w:t xml:space="preserve">Przystąpienie do postępowania odwoławczego wykonawca wnosi w terminie 3 dni od dnia otrzymania kopii odwołania, wskazując stronę, do której przystępuje, i interes w uzyskaniu rozstrzygnięcia na korzyść strony, do której przystępuje. </w:t>
      </w:r>
    </w:p>
    <w:p w:rsidR="006A6124" w:rsidRPr="00FF25F8" w:rsidRDefault="006A6124" w:rsidP="00FC445A">
      <w:pPr>
        <w:tabs>
          <w:tab w:val="left" w:pos="720"/>
          <w:tab w:val="left" w:leader="dot" w:pos="6480"/>
          <w:tab w:val="left" w:leader="dot" w:pos="9360"/>
        </w:tabs>
        <w:spacing w:line="23" w:lineRule="atLeast"/>
        <w:ind w:left="426" w:hanging="426"/>
        <w:jc w:val="both"/>
        <w:rPr>
          <w:rFonts w:ascii="Tahoma" w:hAnsi="Tahoma" w:cs="Tahoma"/>
        </w:rPr>
      </w:pPr>
      <w:r w:rsidRPr="00FF25F8">
        <w:rPr>
          <w:rFonts w:ascii="Tahoma" w:hAnsi="Tahoma" w:cs="Tahoma"/>
        </w:rPr>
        <w:t>18.</w:t>
      </w:r>
      <w:r w:rsidR="00C9517F" w:rsidRPr="00FF25F8">
        <w:rPr>
          <w:rFonts w:ascii="Tahoma" w:hAnsi="Tahoma" w:cs="Tahoma"/>
        </w:rPr>
        <w:t xml:space="preserve"> </w:t>
      </w:r>
      <w:r w:rsidRPr="00FF25F8">
        <w:rPr>
          <w:rFonts w:ascii="Tahoma" w:hAnsi="Tahoma" w:cs="Tahoma"/>
        </w:rPr>
        <w:t>Przystąpienie do postępowania odwoławczego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p>
    <w:p w:rsidR="006A6124" w:rsidRPr="00FF25F8" w:rsidRDefault="006A6124" w:rsidP="00FC445A">
      <w:pPr>
        <w:tabs>
          <w:tab w:val="left" w:pos="720"/>
          <w:tab w:val="left" w:leader="dot" w:pos="6480"/>
          <w:tab w:val="left" w:leader="dot" w:pos="9360"/>
        </w:tabs>
        <w:spacing w:line="23" w:lineRule="atLeast"/>
        <w:ind w:left="426"/>
        <w:jc w:val="both"/>
        <w:rPr>
          <w:rFonts w:ascii="Tahoma" w:hAnsi="Tahoma" w:cs="Tahoma"/>
        </w:rPr>
      </w:pPr>
      <w:r w:rsidRPr="00FF25F8">
        <w:rPr>
          <w:rFonts w:ascii="Tahoma" w:hAnsi="Tahoma" w:cs="Tahoma"/>
        </w:rPr>
        <w:t>19.</w:t>
      </w:r>
      <w:r w:rsidR="00C9517F" w:rsidRPr="00FF25F8">
        <w:rPr>
          <w:rFonts w:ascii="Tahoma" w:hAnsi="Tahoma" w:cs="Tahoma"/>
        </w:rPr>
        <w:t xml:space="preserve"> </w:t>
      </w:r>
      <w:r w:rsidRPr="00FF25F8">
        <w:rPr>
          <w:rFonts w:ascii="Tahoma" w:hAnsi="Tahoma" w:cs="Tahoma"/>
        </w:rPr>
        <w:t>Odwołanie podlegać będzie rozpoznaniu przez Krajową Izbę Odwoławczą, jeżeli nie zawiera braków formalnych oraz uiszczono wpis od odwołania.</w:t>
      </w:r>
    </w:p>
    <w:p w:rsidR="006A6124" w:rsidRPr="00FF25F8" w:rsidRDefault="006A6124" w:rsidP="00FC445A">
      <w:pPr>
        <w:tabs>
          <w:tab w:val="left" w:pos="720"/>
          <w:tab w:val="left" w:leader="dot" w:pos="6480"/>
          <w:tab w:val="left" w:leader="dot" w:pos="9360"/>
        </w:tabs>
        <w:spacing w:line="23" w:lineRule="atLeast"/>
        <w:ind w:left="426"/>
        <w:jc w:val="both"/>
        <w:rPr>
          <w:rFonts w:ascii="Tahoma" w:hAnsi="Tahoma" w:cs="Tahoma"/>
        </w:rPr>
      </w:pPr>
      <w:r w:rsidRPr="00FF25F8">
        <w:rPr>
          <w:rFonts w:ascii="Tahoma" w:hAnsi="Tahoma" w:cs="Tahoma"/>
        </w:rPr>
        <w:t>20.</w:t>
      </w:r>
      <w:r w:rsidR="00C9517F" w:rsidRPr="00FF25F8">
        <w:rPr>
          <w:rFonts w:ascii="Tahoma" w:hAnsi="Tahoma" w:cs="Tahoma"/>
        </w:rPr>
        <w:t xml:space="preserve"> </w:t>
      </w:r>
      <w:r w:rsidRPr="00FF25F8">
        <w:rPr>
          <w:rFonts w:ascii="Tahoma" w:hAnsi="Tahoma" w:cs="Tahoma"/>
        </w:rPr>
        <w:t>Na orzeczenie Krajowej Izby Odwoławczej stronom oraz uczestnikom postępowania odwoławczego przysługuje skarga do Sądu.</w:t>
      </w:r>
    </w:p>
    <w:p w:rsidR="006A6124" w:rsidRPr="00FF25F8" w:rsidRDefault="006A6124" w:rsidP="00FC445A">
      <w:pPr>
        <w:tabs>
          <w:tab w:val="left" w:pos="720"/>
          <w:tab w:val="left" w:leader="dot" w:pos="6480"/>
          <w:tab w:val="left" w:leader="dot" w:pos="9360"/>
        </w:tabs>
        <w:spacing w:line="23" w:lineRule="atLeast"/>
        <w:ind w:left="426"/>
        <w:jc w:val="both"/>
        <w:rPr>
          <w:rFonts w:ascii="Tahoma" w:hAnsi="Tahoma" w:cs="Tahoma"/>
        </w:rPr>
      </w:pPr>
      <w:r w:rsidRPr="00FF25F8">
        <w:rPr>
          <w:rFonts w:ascii="Tahoma" w:hAnsi="Tahoma" w:cs="Tahoma"/>
        </w:rPr>
        <w:t>21.</w:t>
      </w:r>
      <w:r w:rsidR="00C9517F" w:rsidRPr="00FF25F8">
        <w:rPr>
          <w:rFonts w:ascii="Tahoma" w:hAnsi="Tahoma" w:cs="Tahoma"/>
        </w:rPr>
        <w:t xml:space="preserve"> </w:t>
      </w:r>
      <w:r w:rsidRPr="00FF25F8">
        <w:rPr>
          <w:rFonts w:ascii="Tahoma" w:hAnsi="Tahoma" w:cs="Tahoma"/>
        </w:rPr>
        <w:t xml:space="preserve">Pozostałe informacje dotyczące środków ochrony prawnej znajdują się w Dziale VI Prawa zamówień publicznych "Środki ochrony prawnej", </w:t>
      </w:r>
      <w:r w:rsidR="00417BAE" w:rsidRPr="00FF25F8">
        <w:rPr>
          <w:rFonts w:ascii="Tahoma" w:hAnsi="Tahoma" w:cs="Tahoma"/>
        </w:rPr>
        <w:t>Art.</w:t>
      </w:r>
      <w:r w:rsidRPr="00FF25F8">
        <w:rPr>
          <w:rFonts w:ascii="Tahoma" w:hAnsi="Tahoma" w:cs="Tahoma"/>
        </w:rPr>
        <w:t xml:space="preserve"> od 179 do 198g.</w:t>
      </w:r>
    </w:p>
    <w:p w:rsidR="006A6124" w:rsidRPr="00FF25F8" w:rsidRDefault="006A6124" w:rsidP="00FC445A">
      <w:pPr>
        <w:spacing w:line="23" w:lineRule="atLeast"/>
        <w:jc w:val="both"/>
        <w:rPr>
          <w:rFonts w:ascii="Tahoma" w:hAnsi="Tahoma" w:cs="Tahoma"/>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XIX. Postanowienia końcowe</w:t>
      </w:r>
    </w:p>
    <w:p w:rsidR="006A6124" w:rsidRPr="00FF25F8" w:rsidRDefault="006A6124" w:rsidP="00FC445A">
      <w:pPr>
        <w:spacing w:line="23" w:lineRule="atLeast"/>
        <w:ind w:left="426" w:hanging="425"/>
        <w:jc w:val="both"/>
        <w:rPr>
          <w:rFonts w:ascii="Tahoma" w:hAnsi="Tahoma" w:cs="Tahoma"/>
        </w:rPr>
      </w:pPr>
      <w:r w:rsidRPr="00FF25F8">
        <w:rPr>
          <w:rFonts w:ascii="Tahoma" w:hAnsi="Tahoma" w:cs="Tahoma"/>
        </w:rPr>
        <w:t>1. 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w:t>
      </w:r>
    </w:p>
    <w:p w:rsidR="008834FF" w:rsidRPr="00FF25F8" w:rsidRDefault="006A6124" w:rsidP="00FC445A">
      <w:pPr>
        <w:spacing w:line="23" w:lineRule="atLeast"/>
        <w:ind w:left="426" w:hanging="425"/>
        <w:jc w:val="both"/>
        <w:rPr>
          <w:rFonts w:ascii="Tahoma" w:hAnsi="Tahoma" w:cs="Tahoma"/>
        </w:rPr>
      </w:pPr>
      <w:r w:rsidRPr="00FF25F8">
        <w:rPr>
          <w:rFonts w:ascii="Tahoma" w:hAnsi="Tahoma" w:cs="Tahoma"/>
        </w:rPr>
        <w:t>2. Załącznikami do protokołu postępowania są w szczególności: oferty, opinie biegłych, oświadczenia, zawiadomienia, wnioski, inne dokumenty i informacje składane przez zamawiającego i wykonawców oraz umowa w sprawie zamówienia publicznego</w:t>
      </w:r>
    </w:p>
    <w:p w:rsidR="006A6124" w:rsidRPr="00FF25F8" w:rsidRDefault="006A6124" w:rsidP="00FC445A">
      <w:pPr>
        <w:spacing w:line="23" w:lineRule="atLeast"/>
        <w:ind w:left="426" w:hanging="425"/>
        <w:jc w:val="both"/>
        <w:rPr>
          <w:rFonts w:ascii="Tahoma" w:hAnsi="Tahoma" w:cs="Tahoma"/>
        </w:rPr>
      </w:pPr>
      <w:r w:rsidRPr="00FF25F8">
        <w:rPr>
          <w:rFonts w:ascii="Tahoma" w:hAnsi="Tahoma" w:cs="Tahoma"/>
        </w:rPr>
        <w:t xml:space="preserve"> 3. Udostępnienie dokumentów odbywać się będzie wg poniższych zasad:</w:t>
      </w:r>
    </w:p>
    <w:p w:rsidR="006A6124" w:rsidRPr="00FF25F8" w:rsidRDefault="006A6124" w:rsidP="00FC445A">
      <w:pPr>
        <w:tabs>
          <w:tab w:val="left" w:pos="720"/>
          <w:tab w:val="left" w:pos="1134"/>
        </w:tabs>
        <w:suppressAutoHyphens/>
        <w:spacing w:line="23" w:lineRule="atLeast"/>
        <w:ind w:left="426"/>
        <w:jc w:val="both"/>
        <w:rPr>
          <w:rFonts w:ascii="Tahoma" w:hAnsi="Tahoma" w:cs="Tahoma"/>
        </w:rPr>
      </w:pPr>
      <w:r w:rsidRPr="00FF25F8">
        <w:rPr>
          <w:rFonts w:ascii="Tahoma" w:hAnsi="Tahoma" w:cs="Tahoma"/>
        </w:rPr>
        <w:t>1)</w:t>
      </w:r>
      <w:r w:rsidR="00C9517F" w:rsidRPr="00FF25F8">
        <w:rPr>
          <w:rFonts w:ascii="Tahoma" w:hAnsi="Tahoma" w:cs="Tahoma"/>
        </w:rPr>
        <w:t xml:space="preserve"> </w:t>
      </w:r>
      <w:r w:rsidRPr="00FF25F8">
        <w:rPr>
          <w:rFonts w:ascii="Tahoma" w:hAnsi="Tahoma" w:cs="Tahoma"/>
        </w:rPr>
        <w:t>zamawiający udostępnia wskazane dokumenty na wniosek</w:t>
      </w:r>
    </w:p>
    <w:p w:rsidR="006A6124" w:rsidRPr="00FF25F8" w:rsidRDefault="006A6124" w:rsidP="00FC445A">
      <w:pPr>
        <w:suppressAutoHyphens/>
        <w:spacing w:line="23" w:lineRule="atLeast"/>
        <w:ind w:left="426"/>
        <w:jc w:val="both"/>
        <w:rPr>
          <w:rFonts w:ascii="Tahoma" w:hAnsi="Tahoma" w:cs="Tahoma"/>
        </w:rPr>
      </w:pPr>
      <w:r w:rsidRPr="00FF25F8">
        <w:rPr>
          <w:rFonts w:ascii="Tahoma" w:hAnsi="Tahoma" w:cs="Tahoma"/>
        </w:rPr>
        <w:t>2)</w:t>
      </w:r>
      <w:r w:rsidR="00C9517F" w:rsidRPr="00FF25F8">
        <w:rPr>
          <w:rFonts w:ascii="Tahoma" w:hAnsi="Tahoma" w:cs="Tahoma"/>
        </w:rPr>
        <w:t xml:space="preserve"> </w:t>
      </w:r>
      <w:r w:rsidRPr="00FF25F8">
        <w:rPr>
          <w:rFonts w:ascii="Tahoma" w:hAnsi="Tahoma" w:cs="Tahoma"/>
        </w:rPr>
        <w:t>przekazanie protokołu lub załączników następuje przy użyciu środków komunikacji elektronicznej</w:t>
      </w:r>
    </w:p>
    <w:p w:rsidR="006A6124" w:rsidRPr="00FF25F8" w:rsidRDefault="008834FF" w:rsidP="00FC445A">
      <w:pPr>
        <w:spacing w:line="23" w:lineRule="atLeast"/>
        <w:ind w:left="426" w:hanging="425"/>
        <w:jc w:val="both"/>
        <w:rPr>
          <w:rFonts w:ascii="Tahoma" w:hAnsi="Tahoma" w:cs="Tahoma"/>
        </w:rPr>
      </w:pPr>
      <w:r w:rsidRPr="00FF25F8">
        <w:rPr>
          <w:rFonts w:ascii="Tahoma" w:hAnsi="Tahoma" w:cs="Tahoma"/>
        </w:rPr>
        <w:t>4</w:t>
      </w:r>
      <w:r w:rsidR="006A6124" w:rsidRPr="00FF25F8">
        <w:rPr>
          <w:rFonts w:ascii="Tahoma" w:hAnsi="Tahoma" w:cs="Tahoma"/>
        </w:rPr>
        <w:t xml:space="preserve">. W przypadku protokołu lub załączników sporządzonych w postaci papierowej, jeżeli z przyczyn technicznych znacząco utrudnione jest udostępnienie tych dokumentów przy użyciu środków </w:t>
      </w:r>
      <w:r w:rsidR="006A6124" w:rsidRPr="00FF25F8">
        <w:rPr>
          <w:rFonts w:ascii="Tahoma" w:hAnsi="Tahoma" w:cs="Tahoma"/>
        </w:rPr>
        <w:lastRenderedPageBreak/>
        <w:t>komunikacji elektronicznej, w szczególności z uwagi na ilość żądanych do udostępnienia dokumentów, zamawiający wskaże inny sposób, w jaki mogą być one udostępnione.</w:t>
      </w:r>
    </w:p>
    <w:p w:rsidR="006A6124" w:rsidRPr="00FF25F8" w:rsidRDefault="008834FF" w:rsidP="00FC445A">
      <w:pPr>
        <w:spacing w:line="23" w:lineRule="atLeast"/>
        <w:ind w:left="426" w:hanging="426"/>
        <w:jc w:val="both"/>
        <w:rPr>
          <w:rFonts w:ascii="Tahoma" w:hAnsi="Tahoma" w:cs="Tahoma"/>
        </w:rPr>
      </w:pPr>
      <w:r w:rsidRPr="00FF25F8">
        <w:rPr>
          <w:rFonts w:ascii="Tahoma" w:hAnsi="Tahoma" w:cs="Tahoma"/>
        </w:rPr>
        <w:t>5</w:t>
      </w:r>
      <w:r w:rsidR="006A6124" w:rsidRPr="00FF25F8">
        <w:rPr>
          <w:rFonts w:ascii="Tahoma" w:hAnsi="Tahoma" w:cs="Tahoma"/>
        </w:rPr>
        <w:t>. W sprawach nieuregulowanych zastosowanie mają przepisy ustawy Prawo zamówień publicznych oraz Rozporządzenia Ministra Rozwoju z dnia 26 lipca 2016 r. w sprawie protokołu postępowania o udzielenie zamówienia publicznego (Dz. U. z 2016 poz. 1128).</w:t>
      </w:r>
    </w:p>
    <w:p w:rsidR="006A6124" w:rsidRPr="00FF25F8" w:rsidRDefault="008834FF" w:rsidP="00FC445A">
      <w:pPr>
        <w:spacing w:line="23" w:lineRule="atLeast"/>
        <w:ind w:left="426" w:hanging="426"/>
        <w:jc w:val="both"/>
        <w:rPr>
          <w:rFonts w:ascii="Tahoma" w:hAnsi="Tahoma" w:cs="Tahoma"/>
        </w:rPr>
      </w:pPr>
      <w:r w:rsidRPr="00FF25F8">
        <w:rPr>
          <w:rFonts w:ascii="Tahoma" w:hAnsi="Tahoma" w:cs="Tahoma"/>
        </w:rPr>
        <w:t>6</w:t>
      </w:r>
      <w:r w:rsidR="006A6124" w:rsidRPr="00FF25F8">
        <w:rPr>
          <w:rFonts w:ascii="Tahoma" w:hAnsi="Tahoma" w:cs="Tahoma"/>
        </w:rPr>
        <w:t>. Zamawiaj</w:t>
      </w:r>
      <w:r w:rsidR="006A6124" w:rsidRPr="00FF25F8">
        <w:rPr>
          <w:rFonts w:ascii="Tahoma" w:hAnsi="Tahoma" w:cs="Tahoma"/>
          <w:highlight w:val="white"/>
        </w:rPr>
        <w:t>ący nie przewiduje zwrotu kosztów udziału w postępowaniu.</w:t>
      </w:r>
    </w:p>
    <w:p w:rsidR="00B53353" w:rsidRPr="00FF25F8" w:rsidRDefault="00B53353" w:rsidP="00FC445A">
      <w:pPr>
        <w:spacing w:line="23" w:lineRule="atLeast"/>
        <w:jc w:val="both"/>
        <w:rPr>
          <w:rFonts w:ascii="Tahoma" w:hAnsi="Tahoma" w:cs="Tahoma"/>
          <w:b/>
          <w:bCs/>
        </w:rPr>
      </w:pPr>
    </w:p>
    <w:p w:rsidR="006A6124" w:rsidRPr="00FF25F8" w:rsidRDefault="006A6124" w:rsidP="00FC445A">
      <w:pPr>
        <w:spacing w:line="23" w:lineRule="atLeast"/>
        <w:jc w:val="both"/>
        <w:rPr>
          <w:rFonts w:ascii="Tahoma" w:hAnsi="Tahoma" w:cs="Tahoma"/>
        </w:rPr>
      </w:pPr>
      <w:r w:rsidRPr="00FF25F8">
        <w:rPr>
          <w:rFonts w:ascii="Tahoma" w:hAnsi="Tahoma" w:cs="Tahoma"/>
          <w:b/>
          <w:bCs/>
        </w:rPr>
        <w:t>XX. Załączniki</w:t>
      </w:r>
    </w:p>
    <w:p w:rsidR="006A6124" w:rsidRPr="00FF25F8" w:rsidRDefault="006A6124" w:rsidP="00FC445A">
      <w:pPr>
        <w:spacing w:line="23" w:lineRule="atLeast"/>
        <w:jc w:val="both"/>
        <w:rPr>
          <w:rFonts w:ascii="Tahoma" w:hAnsi="Tahoma" w:cs="Tahoma"/>
        </w:rPr>
      </w:pPr>
      <w:r w:rsidRPr="00FF25F8">
        <w:rPr>
          <w:rFonts w:ascii="Tahoma" w:hAnsi="Tahoma" w:cs="Tahoma"/>
        </w:rPr>
        <w:t xml:space="preserve">Załączniki </w:t>
      </w:r>
      <w:r w:rsidR="00307CD9" w:rsidRPr="00FF25F8">
        <w:rPr>
          <w:rFonts w:ascii="Tahoma" w:hAnsi="Tahoma" w:cs="Tahoma"/>
        </w:rPr>
        <w:t>wchodzące w</w:t>
      </w:r>
      <w:r w:rsidRPr="00FF25F8">
        <w:rPr>
          <w:rFonts w:ascii="Tahoma" w:hAnsi="Tahoma" w:cs="Tahoma"/>
        </w:rPr>
        <w:t xml:space="preserve"> </w:t>
      </w:r>
      <w:r w:rsidR="00307CD9" w:rsidRPr="00FF25F8">
        <w:rPr>
          <w:rFonts w:ascii="Tahoma" w:hAnsi="Tahoma" w:cs="Tahoma"/>
        </w:rPr>
        <w:t xml:space="preserve">skład </w:t>
      </w:r>
      <w:r w:rsidRPr="00FF25F8">
        <w:rPr>
          <w:rFonts w:ascii="Tahoma" w:hAnsi="Tahoma" w:cs="Tahoma"/>
        </w:rPr>
        <w:t>specyfikacji:</w:t>
      </w:r>
    </w:p>
    <w:p w:rsidR="006B586D" w:rsidRPr="00FF25F8" w:rsidRDefault="006B586D" w:rsidP="00FC445A">
      <w:pPr>
        <w:numPr>
          <w:ilvl w:val="0"/>
          <w:numId w:val="10"/>
        </w:numPr>
        <w:spacing w:line="23" w:lineRule="atLeast"/>
        <w:jc w:val="both"/>
        <w:rPr>
          <w:rFonts w:ascii="Tahoma" w:hAnsi="Tahoma" w:cs="Tahoma"/>
        </w:rPr>
      </w:pPr>
      <w:r w:rsidRPr="00FF25F8">
        <w:rPr>
          <w:rFonts w:ascii="Tahoma" w:hAnsi="Tahoma" w:cs="Tahoma"/>
        </w:rPr>
        <w:t>Formularz oferty</w:t>
      </w:r>
      <w:r w:rsidR="002F0982" w:rsidRPr="00FF25F8">
        <w:rPr>
          <w:rFonts w:ascii="Tahoma" w:hAnsi="Tahoma" w:cs="Tahoma"/>
        </w:rPr>
        <w:t>, sporządzony wg. wzoru stanowiący załącznik Nr 1</w:t>
      </w:r>
    </w:p>
    <w:p w:rsidR="006B586D" w:rsidRPr="00FF25F8" w:rsidRDefault="006B586D" w:rsidP="00FC445A">
      <w:pPr>
        <w:numPr>
          <w:ilvl w:val="0"/>
          <w:numId w:val="10"/>
        </w:numPr>
        <w:spacing w:line="23" w:lineRule="atLeast"/>
        <w:jc w:val="both"/>
        <w:rPr>
          <w:rFonts w:ascii="Tahoma" w:hAnsi="Tahoma" w:cs="Tahoma"/>
        </w:rPr>
      </w:pPr>
      <w:r w:rsidRPr="00FF25F8">
        <w:rPr>
          <w:rFonts w:ascii="Tahoma" w:hAnsi="Tahoma" w:cs="Tahoma"/>
        </w:rPr>
        <w:t>Oświadczenie Wykonawcy o spełnieniu warunków udziału w postępowaniu</w:t>
      </w:r>
      <w:r w:rsidR="002F0982" w:rsidRPr="00FF25F8">
        <w:rPr>
          <w:rFonts w:ascii="Tahoma" w:hAnsi="Tahoma" w:cs="Tahoma"/>
        </w:rPr>
        <w:t>, sporządzony wg. wzoru stanowiący załącznik Nr 2</w:t>
      </w:r>
    </w:p>
    <w:p w:rsidR="006B586D" w:rsidRPr="00FF25F8" w:rsidRDefault="006B586D" w:rsidP="00FC445A">
      <w:pPr>
        <w:numPr>
          <w:ilvl w:val="0"/>
          <w:numId w:val="10"/>
        </w:numPr>
        <w:spacing w:line="23" w:lineRule="atLeast"/>
        <w:jc w:val="both"/>
        <w:rPr>
          <w:rFonts w:ascii="Tahoma" w:hAnsi="Tahoma" w:cs="Tahoma"/>
        </w:rPr>
      </w:pPr>
      <w:r w:rsidRPr="00FF25F8">
        <w:rPr>
          <w:rFonts w:ascii="Tahoma" w:hAnsi="Tahoma" w:cs="Tahoma"/>
        </w:rPr>
        <w:t>Oświadczenie Wykonawcy o nie podleganiu wykluczeniu</w:t>
      </w:r>
      <w:r w:rsidR="002F0982" w:rsidRPr="00FF25F8">
        <w:rPr>
          <w:rFonts w:ascii="Tahoma" w:hAnsi="Tahoma" w:cs="Tahoma"/>
        </w:rPr>
        <w:t>, sporządzony wg. wzoru stanowiący załącznik Nr 3</w:t>
      </w:r>
    </w:p>
    <w:p w:rsidR="006B586D" w:rsidRPr="00FF25F8" w:rsidRDefault="006B586D" w:rsidP="00FC445A">
      <w:pPr>
        <w:numPr>
          <w:ilvl w:val="0"/>
          <w:numId w:val="10"/>
        </w:numPr>
        <w:spacing w:line="23" w:lineRule="atLeast"/>
        <w:jc w:val="both"/>
        <w:rPr>
          <w:rFonts w:ascii="Tahoma" w:hAnsi="Tahoma" w:cs="Tahoma"/>
        </w:rPr>
      </w:pPr>
      <w:r w:rsidRPr="00FF25F8">
        <w:rPr>
          <w:rFonts w:ascii="Tahoma" w:hAnsi="Tahoma" w:cs="Tahoma"/>
        </w:rPr>
        <w:t>Dokumentacja projektowo-wykonawcza</w:t>
      </w:r>
      <w:r w:rsidR="002F0982" w:rsidRPr="00FF25F8">
        <w:rPr>
          <w:rFonts w:ascii="Tahoma" w:hAnsi="Tahoma" w:cs="Tahoma"/>
        </w:rPr>
        <w:t xml:space="preserve"> ,stanowiąca załącznik Nr 4</w:t>
      </w:r>
    </w:p>
    <w:p w:rsidR="006B586D" w:rsidRPr="00FF25F8" w:rsidRDefault="006B586D" w:rsidP="00FC445A">
      <w:pPr>
        <w:numPr>
          <w:ilvl w:val="0"/>
          <w:numId w:val="10"/>
        </w:numPr>
        <w:spacing w:line="23" w:lineRule="atLeast"/>
        <w:jc w:val="both"/>
        <w:rPr>
          <w:rFonts w:ascii="Tahoma" w:hAnsi="Tahoma" w:cs="Tahoma"/>
        </w:rPr>
      </w:pPr>
      <w:r w:rsidRPr="00FF25F8">
        <w:rPr>
          <w:rFonts w:ascii="Tahoma" w:hAnsi="Tahoma" w:cs="Tahoma"/>
        </w:rPr>
        <w:t>Przedmiary robót</w:t>
      </w:r>
      <w:r w:rsidR="002F0982" w:rsidRPr="00FF25F8">
        <w:rPr>
          <w:rFonts w:ascii="Tahoma" w:hAnsi="Tahoma" w:cs="Tahoma"/>
        </w:rPr>
        <w:t>, stanowiące wzory Nr 5</w:t>
      </w:r>
    </w:p>
    <w:p w:rsidR="006B586D" w:rsidRPr="00FF25F8" w:rsidRDefault="002F0982" w:rsidP="00FC445A">
      <w:pPr>
        <w:numPr>
          <w:ilvl w:val="0"/>
          <w:numId w:val="10"/>
        </w:numPr>
        <w:spacing w:line="23" w:lineRule="atLeast"/>
        <w:jc w:val="both"/>
        <w:rPr>
          <w:rFonts w:ascii="Tahoma" w:hAnsi="Tahoma" w:cs="Tahoma"/>
        </w:rPr>
      </w:pPr>
      <w:r w:rsidRPr="00FF25F8">
        <w:rPr>
          <w:rFonts w:ascii="Tahoma" w:hAnsi="Tahoma" w:cs="Tahoma"/>
        </w:rPr>
        <w:t xml:space="preserve">Projekt </w:t>
      </w:r>
      <w:r w:rsidR="006B586D" w:rsidRPr="00FF25F8">
        <w:rPr>
          <w:rFonts w:ascii="Tahoma" w:hAnsi="Tahoma" w:cs="Tahoma"/>
        </w:rPr>
        <w:t>Umowa</w:t>
      </w:r>
      <w:r w:rsidRPr="00FF25F8">
        <w:rPr>
          <w:rFonts w:ascii="Tahoma" w:hAnsi="Tahoma" w:cs="Tahoma"/>
        </w:rPr>
        <w:t>, stanowiąca załącznik Nr 6</w:t>
      </w:r>
    </w:p>
    <w:p w:rsidR="002F0982" w:rsidRPr="00FF25F8" w:rsidRDefault="002F0982" w:rsidP="00FC445A">
      <w:pPr>
        <w:numPr>
          <w:ilvl w:val="0"/>
          <w:numId w:val="10"/>
        </w:numPr>
        <w:spacing w:line="23" w:lineRule="atLeast"/>
        <w:jc w:val="both"/>
        <w:rPr>
          <w:rFonts w:ascii="Tahoma" w:hAnsi="Tahoma" w:cs="Tahoma"/>
        </w:rPr>
      </w:pPr>
      <w:r w:rsidRPr="00FF25F8">
        <w:rPr>
          <w:rFonts w:ascii="Tahoma" w:hAnsi="Tahoma" w:cs="Tahoma"/>
        </w:rPr>
        <w:t>Wykaz osób</w:t>
      </w:r>
      <w:r w:rsidR="005711BE" w:rsidRPr="00FF25F8">
        <w:rPr>
          <w:rFonts w:ascii="Tahoma" w:hAnsi="Tahoma" w:cs="Tahoma"/>
        </w:rPr>
        <w:t xml:space="preserve"> skierowanych do wykonywania prac</w:t>
      </w:r>
      <w:r w:rsidRPr="00FF25F8">
        <w:rPr>
          <w:rFonts w:ascii="Tahoma" w:hAnsi="Tahoma" w:cs="Tahoma"/>
        </w:rPr>
        <w:t>, stanowiący załącznik Nr 7</w:t>
      </w:r>
    </w:p>
    <w:p w:rsidR="002F0982" w:rsidRPr="00FF25F8" w:rsidRDefault="002F0982" w:rsidP="00FC445A">
      <w:pPr>
        <w:numPr>
          <w:ilvl w:val="0"/>
          <w:numId w:val="10"/>
        </w:numPr>
        <w:spacing w:line="23" w:lineRule="atLeast"/>
        <w:jc w:val="both"/>
        <w:rPr>
          <w:rFonts w:ascii="Tahoma" w:hAnsi="Tahoma" w:cs="Tahoma"/>
        </w:rPr>
      </w:pPr>
      <w:r w:rsidRPr="00FF25F8">
        <w:rPr>
          <w:rFonts w:ascii="Tahoma" w:hAnsi="Tahoma" w:cs="Tahoma"/>
        </w:rPr>
        <w:t>Oświadczenia Wykonawcy dotyczące przynależności do grupy kapitałowej, stanowiące załącznik Nr 8</w:t>
      </w:r>
    </w:p>
    <w:p w:rsidR="00222A81" w:rsidRPr="00FF25F8" w:rsidRDefault="00222A81" w:rsidP="00FC445A">
      <w:pPr>
        <w:numPr>
          <w:ilvl w:val="0"/>
          <w:numId w:val="10"/>
        </w:numPr>
        <w:spacing w:line="23" w:lineRule="atLeast"/>
        <w:jc w:val="both"/>
        <w:rPr>
          <w:rFonts w:ascii="Tahoma" w:hAnsi="Tahoma" w:cs="Tahoma"/>
        </w:rPr>
      </w:pPr>
      <w:r w:rsidRPr="00FF25F8">
        <w:rPr>
          <w:rFonts w:ascii="Tahoma" w:hAnsi="Tahoma" w:cs="Tahoma"/>
        </w:rPr>
        <w:t>Zestawienie robót budowlanych, stanowiące załącznik Nr 9</w:t>
      </w:r>
    </w:p>
    <w:p w:rsidR="003616A4" w:rsidRPr="00FF25F8" w:rsidRDefault="003616A4" w:rsidP="00FC445A">
      <w:pPr>
        <w:numPr>
          <w:ilvl w:val="0"/>
          <w:numId w:val="10"/>
        </w:numPr>
        <w:spacing w:line="23" w:lineRule="atLeast"/>
        <w:jc w:val="both"/>
        <w:rPr>
          <w:rFonts w:ascii="Tahoma" w:hAnsi="Tahoma" w:cs="Tahoma"/>
        </w:rPr>
      </w:pPr>
      <w:r w:rsidRPr="00FF25F8">
        <w:rPr>
          <w:rFonts w:ascii="Tahoma" w:hAnsi="Tahoma" w:cs="Tahoma"/>
        </w:rPr>
        <w:t xml:space="preserve"> Wykaz osób do kontaktu, stanowiący Załącznik nr 10</w:t>
      </w:r>
    </w:p>
    <w:p w:rsidR="002F0982" w:rsidRPr="00FF25F8" w:rsidRDefault="00102A02" w:rsidP="00B22D51">
      <w:pPr>
        <w:numPr>
          <w:ilvl w:val="0"/>
          <w:numId w:val="10"/>
        </w:numPr>
        <w:spacing w:line="23" w:lineRule="atLeast"/>
        <w:jc w:val="both"/>
        <w:rPr>
          <w:rFonts w:ascii="Tahoma" w:hAnsi="Tahoma" w:cs="Tahoma"/>
        </w:rPr>
      </w:pPr>
      <w:r w:rsidRPr="00FF25F8">
        <w:rPr>
          <w:rFonts w:ascii="Tahoma" w:hAnsi="Tahoma" w:cs="Tahoma"/>
        </w:rPr>
        <w:t>Wytyczne do sporządzenia szczegółowego kosztorysu ofertowego, Załącznik Nr 11</w:t>
      </w:r>
    </w:p>
    <w:sectPr w:rsidR="002F0982" w:rsidRPr="00FF25F8" w:rsidSect="003046D8">
      <w:footerReference w:type="default" r:id="rId14"/>
      <w:pgSz w:w="12240" w:h="15840"/>
      <w:pgMar w:top="1440" w:right="1080" w:bottom="1440" w:left="1080" w:header="708" w:footer="708"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882" w:rsidRDefault="00DA6882" w:rsidP="00B4722D">
      <w:pPr>
        <w:spacing w:line="240" w:lineRule="auto"/>
      </w:pPr>
      <w:r>
        <w:separator/>
      </w:r>
    </w:p>
  </w:endnote>
  <w:endnote w:type="continuationSeparator" w:id="0">
    <w:p w:rsidR="00DA6882" w:rsidRDefault="00DA6882" w:rsidP="00B472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5F8" w:rsidRDefault="00FF25F8">
    <w:pPr>
      <w:pStyle w:val="Stopka"/>
    </w:pPr>
    <w:r>
      <w:t xml:space="preserve">Strona </w:t>
    </w:r>
    <w:r>
      <w:rPr>
        <w:b/>
        <w:bCs/>
      </w:rPr>
      <w:fldChar w:fldCharType="begin"/>
    </w:r>
    <w:r>
      <w:rPr>
        <w:b/>
        <w:bCs/>
      </w:rPr>
      <w:instrText>PAGE</w:instrText>
    </w:r>
    <w:r>
      <w:rPr>
        <w:b/>
        <w:bCs/>
      </w:rPr>
      <w:fldChar w:fldCharType="separate"/>
    </w:r>
    <w:r>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Pr>
        <w:b/>
        <w:bCs/>
        <w:noProof/>
      </w:rPr>
      <w:t>29</w:t>
    </w:r>
    <w:r>
      <w:rPr>
        <w:b/>
        <w:bCs/>
      </w:rPr>
      <w:fldChar w:fldCharType="end"/>
    </w:r>
  </w:p>
  <w:p w:rsidR="00FF25F8" w:rsidRDefault="00FF25F8" w:rsidP="00B4722D">
    <w:pPr>
      <w:pStyle w:val="Stopka"/>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882" w:rsidRDefault="00DA6882" w:rsidP="00B4722D">
      <w:pPr>
        <w:spacing w:line="240" w:lineRule="auto"/>
      </w:pPr>
      <w:r>
        <w:separator/>
      </w:r>
    </w:p>
  </w:footnote>
  <w:footnote w:type="continuationSeparator" w:id="0">
    <w:p w:rsidR="00DA6882" w:rsidRDefault="00DA6882" w:rsidP="00B472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54FC"/>
    <w:multiLevelType w:val="hybridMultilevel"/>
    <w:tmpl w:val="3CA020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D322D"/>
    <w:multiLevelType w:val="hybridMultilevel"/>
    <w:tmpl w:val="E0A018CE"/>
    <w:lvl w:ilvl="0" w:tplc="1CEA8384">
      <w:start w:val="1"/>
      <w:numFmt w:val="decimal"/>
      <w:lvlText w:val="%1."/>
      <w:lvlJc w:val="left"/>
      <w:pPr>
        <w:tabs>
          <w:tab w:val="num" w:pos="2218"/>
        </w:tabs>
        <w:ind w:left="1866" w:hanging="22"/>
      </w:pPr>
      <w:rPr>
        <w:rFonts w:cs="Times New Roman"/>
        <w:b/>
      </w:rPr>
    </w:lvl>
    <w:lvl w:ilvl="1" w:tplc="04150019">
      <w:start w:val="1"/>
      <w:numFmt w:val="lowerLetter"/>
      <w:lvlText w:val="%2."/>
      <w:lvlJc w:val="left"/>
      <w:pPr>
        <w:tabs>
          <w:tab w:val="num" w:pos="2204"/>
        </w:tabs>
        <w:ind w:left="2204" w:hanging="360"/>
      </w:pPr>
      <w:rPr>
        <w:rFonts w:cs="Times New Roman"/>
      </w:rPr>
    </w:lvl>
    <w:lvl w:ilvl="2" w:tplc="0415001B">
      <w:start w:val="1"/>
      <w:numFmt w:val="lowerRoman"/>
      <w:lvlText w:val="%3."/>
      <w:lvlJc w:val="right"/>
      <w:pPr>
        <w:tabs>
          <w:tab w:val="num" w:pos="2924"/>
        </w:tabs>
        <w:ind w:left="2924" w:hanging="180"/>
      </w:pPr>
      <w:rPr>
        <w:rFonts w:cs="Times New Roman"/>
      </w:rPr>
    </w:lvl>
    <w:lvl w:ilvl="3" w:tplc="0415000F">
      <w:start w:val="1"/>
      <w:numFmt w:val="decimal"/>
      <w:lvlText w:val="%4."/>
      <w:lvlJc w:val="left"/>
      <w:pPr>
        <w:tabs>
          <w:tab w:val="num" w:pos="3644"/>
        </w:tabs>
        <w:ind w:left="3644" w:hanging="360"/>
      </w:pPr>
      <w:rPr>
        <w:rFonts w:cs="Times New Roman"/>
      </w:rPr>
    </w:lvl>
    <w:lvl w:ilvl="4" w:tplc="04150019">
      <w:start w:val="1"/>
      <w:numFmt w:val="lowerLetter"/>
      <w:lvlText w:val="%5."/>
      <w:lvlJc w:val="left"/>
      <w:pPr>
        <w:tabs>
          <w:tab w:val="num" w:pos="4364"/>
        </w:tabs>
        <w:ind w:left="4364" w:hanging="360"/>
      </w:pPr>
      <w:rPr>
        <w:rFonts w:cs="Times New Roman"/>
      </w:rPr>
    </w:lvl>
    <w:lvl w:ilvl="5" w:tplc="0415001B">
      <w:start w:val="1"/>
      <w:numFmt w:val="lowerRoman"/>
      <w:lvlText w:val="%6."/>
      <w:lvlJc w:val="right"/>
      <w:pPr>
        <w:tabs>
          <w:tab w:val="num" w:pos="5084"/>
        </w:tabs>
        <w:ind w:left="5084" w:hanging="180"/>
      </w:pPr>
      <w:rPr>
        <w:rFonts w:cs="Times New Roman"/>
      </w:rPr>
    </w:lvl>
    <w:lvl w:ilvl="6" w:tplc="0415000F">
      <w:start w:val="1"/>
      <w:numFmt w:val="decimal"/>
      <w:lvlText w:val="%7."/>
      <w:lvlJc w:val="left"/>
      <w:pPr>
        <w:tabs>
          <w:tab w:val="num" w:pos="5804"/>
        </w:tabs>
        <w:ind w:left="5804" w:hanging="360"/>
      </w:pPr>
      <w:rPr>
        <w:rFonts w:cs="Times New Roman"/>
      </w:rPr>
    </w:lvl>
    <w:lvl w:ilvl="7" w:tplc="04150019">
      <w:start w:val="1"/>
      <w:numFmt w:val="lowerLetter"/>
      <w:lvlText w:val="%8."/>
      <w:lvlJc w:val="left"/>
      <w:pPr>
        <w:tabs>
          <w:tab w:val="num" w:pos="6524"/>
        </w:tabs>
        <w:ind w:left="6524" w:hanging="360"/>
      </w:pPr>
      <w:rPr>
        <w:rFonts w:cs="Times New Roman"/>
      </w:rPr>
    </w:lvl>
    <w:lvl w:ilvl="8" w:tplc="0415001B">
      <w:start w:val="1"/>
      <w:numFmt w:val="lowerRoman"/>
      <w:lvlText w:val="%9."/>
      <w:lvlJc w:val="right"/>
      <w:pPr>
        <w:tabs>
          <w:tab w:val="num" w:pos="7244"/>
        </w:tabs>
        <w:ind w:left="7244" w:hanging="180"/>
      </w:pPr>
      <w:rPr>
        <w:rFonts w:cs="Times New Roman"/>
      </w:rPr>
    </w:lvl>
  </w:abstractNum>
  <w:abstractNum w:abstractNumId="2"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D3B2A"/>
    <w:multiLevelType w:val="hybridMultilevel"/>
    <w:tmpl w:val="1C5E95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555CC9"/>
    <w:multiLevelType w:val="hybridMultilevel"/>
    <w:tmpl w:val="86FACF1E"/>
    <w:lvl w:ilvl="0" w:tplc="2D4AE554">
      <w:start w:val="1"/>
      <w:numFmt w:val="bullet"/>
      <w:lvlText w:val="-"/>
      <w:lvlJc w:val="left"/>
      <w:pPr>
        <w:ind w:left="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DA6FA04">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F112EDFC">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A487C72">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E04436E">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5B2FDB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6D404EA">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E6DD4C">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5FFEF90E">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FBA4A23"/>
    <w:multiLevelType w:val="hybridMultilevel"/>
    <w:tmpl w:val="B516A756"/>
    <w:lvl w:ilvl="0" w:tplc="2638A510">
      <w:start w:val="1"/>
      <w:numFmt w:val="decimal"/>
      <w:lvlText w:val="%1."/>
      <w:lvlJc w:val="left"/>
      <w:pPr>
        <w:tabs>
          <w:tab w:val="num" w:pos="709"/>
        </w:tabs>
        <w:ind w:left="357" w:firstLine="2141"/>
      </w:pPr>
      <w:rPr>
        <w:rFonts w:cs="Times New Roman" w:hint="default"/>
        <w:b/>
        <w:strike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46D6F690">
      <w:start w:val="1"/>
      <w:numFmt w:val="decimal"/>
      <w:lvlText w:val="%4."/>
      <w:lvlJc w:val="left"/>
      <w:pPr>
        <w:tabs>
          <w:tab w:val="num" w:pos="731"/>
        </w:tabs>
        <w:ind w:left="379" w:hanging="22"/>
      </w:pPr>
      <w:rPr>
        <w:rFonts w:cs="Times New Roman" w:hint="default"/>
        <w:b/>
      </w:rPr>
    </w:lvl>
    <w:lvl w:ilvl="4" w:tplc="24228CCA">
      <w:start w:val="1"/>
      <w:numFmt w:val="decimal"/>
      <w:lvlText w:val="%5)"/>
      <w:lvlJc w:val="left"/>
      <w:pPr>
        <w:tabs>
          <w:tab w:val="num" w:pos="3600"/>
        </w:tabs>
        <w:ind w:left="3600" w:hanging="360"/>
      </w:pPr>
      <w:rPr>
        <w:rFonts w:cs="Times New Roman" w:hint="default"/>
        <w:b/>
        <w:u w:val="none"/>
      </w:rPr>
    </w:lvl>
    <w:lvl w:ilvl="5" w:tplc="A1C69B90">
      <w:start w:val="1"/>
      <w:numFmt w:val="lowerLetter"/>
      <w:lvlText w:val="%6."/>
      <w:lvlJc w:val="left"/>
      <w:pPr>
        <w:tabs>
          <w:tab w:val="num" w:pos="4500"/>
        </w:tabs>
        <w:ind w:left="4500" w:hanging="360"/>
      </w:pPr>
      <w:rPr>
        <w:rFonts w:ascii="Times New Roman" w:eastAsia="Times New Roman" w:hAnsi="Times New Roman" w:cs="Times New Roman"/>
      </w:rPr>
    </w:lvl>
    <w:lvl w:ilvl="6" w:tplc="051E8888">
      <w:start w:val="1"/>
      <w:numFmt w:val="lowerLetter"/>
      <w:lvlText w:val="%7)"/>
      <w:lvlJc w:val="left"/>
      <w:pPr>
        <w:ind w:left="1353" w:hanging="360"/>
      </w:pPr>
      <w:rPr>
        <w:rFonts w:hint="default"/>
        <w:b/>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8347BE5"/>
    <w:multiLevelType w:val="hybridMultilevel"/>
    <w:tmpl w:val="3E969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197F4C"/>
    <w:multiLevelType w:val="hybridMultilevel"/>
    <w:tmpl w:val="C8EC813C"/>
    <w:lvl w:ilvl="0" w:tplc="E2A0C4DE">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3DBC0A4C"/>
    <w:multiLevelType w:val="hybridMultilevel"/>
    <w:tmpl w:val="E85EEC0C"/>
    <w:lvl w:ilvl="0" w:tplc="24F2E046">
      <w:start w:val="1"/>
      <w:numFmt w:val="decimal"/>
      <w:lvlText w:val="%1."/>
      <w:lvlJc w:val="left"/>
      <w:pPr>
        <w:tabs>
          <w:tab w:val="num" w:pos="720"/>
        </w:tabs>
        <w:ind w:left="720" w:hanging="360"/>
      </w:pPr>
      <w:rPr>
        <w:rFonts w:cs="Times New Roman" w:hint="default"/>
        <w:b/>
        <w:strike w:val="0"/>
        <w:color w:val="auto"/>
      </w:rPr>
    </w:lvl>
    <w:lvl w:ilvl="1" w:tplc="3ECEEEBC">
      <w:start w:val="3"/>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DE04AD2"/>
    <w:multiLevelType w:val="multilevel"/>
    <w:tmpl w:val="80F6F36A"/>
    <w:lvl w:ilvl="0">
      <w:start w:val="2"/>
      <w:numFmt w:val="decimal"/>
      <w:lvlText w:val="%1."/>
      <w:lvlJc w:val="left"/>
      <w:pPr>
        <w:ind w:left="142"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6AD6A37"/>
    <w:multiLevelType w:val="hybridMultilevel"/>
    <w:tmpl w:val="1CDA1E5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59C82876"/>
    <w:multiLevelType w:val="hybridMultilevel"/>
    <w:tmpl w:val="2844FD8E"/>
    <w:lvl w:ilvl="0" w:tplc="32B846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54530C"/>
    <w:multiLevelType w:val="hybridMultilevel"/>
    <w:tmpl w:val="79DC6972"/>
    <w:lvl w:ilvl="0" w:tplc="DC7AE50C">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921CB6"/>
    <w:multiLevelType w:val="multilevel"/>
    <w:tmpl w:val="B96A9AF8"/>
    <w:lvl w:ilvl="0">
      <w:start w:val="11"/>
      <w:numFmt w:val="decimal"/>
      <w:lvlText w:val="%1."/>
      <w:lvlJc w:val="left"/>
      <w:pPr>
        <w:ind w:left="5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42933B9"/>
    <w:multiLevelType w:val="hybridMultilevel"/>
    <w:tmpl w:val="19D67C0A"/>
    <w:lvl w:ilvl="0" w:tplc="0B32F17A">
      <w:start w:val="3"/>
      <w:numFmt w:val="decimal"/>
      <w:lvlText w:val="%1."/>
      <w:lvlJc w:val="left"/>
      <w:pPr>
        <w:ind w:left="17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C4EADEC">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C22BD2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1FE149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3D960856">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E62C952">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CF94F488">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ADDA16F4">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CD48BBB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695D617A"/>
    <w:multiLevelType w:val="hybridMultilevel"/>
    <w:tmpl w:val="B78AC818"/>
    <w:lvl w:ilvl="0" w:tplc="04150011">
      <w:start w:val="1"/>
      <w:numFmt w:val="decimal"/>
      <w:lvlText w:val="%1)"/>
      <w:lvlJc w:val="left"/>
      <w:pPr>
        <w:ind w:left="3731" w:hanging="360"/>
      </w:pPr>
    </w:lvl>
    <w:lvl w:ilvl="1" w:tplc="04150019" w:tentative="1">
      <w:start w:val="1"/>
      <w:numFmt w:val="lowerLetter"/>
      <w:lvlText w:val="%2."/>
      <w:lvlJc w:val="left"/>
      <w:pPr>
        <w:ind w:left="4451" w:hanging="360"/>
      </w:pPr>
    </w:lvl>
    <w:lvl w:ilvl="2" w:tplc="0415001B" w:tentative="1">
      <w:start w:val="1"/>
      <w:numFmt w:val="lowerRoman"/>
      <w:lvlText w:val="%3."/>
      <w:lvlJc w:val="right"/>
      <w:pPr>
        <w:ind w:left="5171" w:hanging="180"/>
      </w:pPr>
    </w:lvl>
    <w:lvl w:ilvl="3" w:tplc="0415000F" w:tentative="1">
      <w:start w:val="1"/>
      <w:numFmt w:val="decimal"/>
      <w:lvlText w:val="%4."/>
      <w:lvlJc w:val="left"/>
      <w:pPr>
        <w:ind w:left="5891" w:hanging="360"/>
      </w:pPr>
    </w:lvl>
    <w:lvl w:ilvl="4" w:tplc="04150019" w:tentative="1">
      <w:start w:val="1"/>
      <w:numFmt w:val="lowerLetter"/>
      <w:lvlText w:val="%5."/>
      <w:lvlJc w:val="left"/>
      <w:pPr>
        <w:ind w:left="6611" w:hanging="360"/>
      </w:pPr>
    </w:lvl>
    <w:lvl w:ilvl="5" w:tplc="0415001B" w:tentative="1">
      <w:start w:val="1"/>
      <w:numFmt w:val="lowerRoman"/>
      <w:lvlText w:val="%6."/>
      <w:lvlJc w:val="right"/>
      <w:pPr>
        <w:ind w:left="7331" w:hanging="180"/>
      </w:pPr>
    </w:lvl>
    <w:lvl w:ilvl="6" w:tplc="0415000F" w:tentative="1">
      <w:start w:val="1"/>
      <w:numFmt w:val="decimal"/>
      <w:lvlText w:val="%7."/>
      <w:lvlJc w:val="left"/>
      <w:pPr>
        <w:ind w:left="8051" w:hanging="360"/>
      </w:pPr>
    </w:lvl>
    <w:lvl w:ilvl="7" w:tplc="04150019" w:tentative="1">
      <w:start w:val="1"/>
      <w:numFmt w:val="lowerLetter"/>
      <w:lvlText w:val="%8."/>
      <w:lvlJc w:val="left"/>
      <w:pPr>
        <w:ind w:left="8771" w:hanging="360"/>
      </w:pPr>
    </w:lvl>
    <w:lvl w:ilvl="8" w:tplc="0415001B" w:tentative="1">
      <w:start w:val="1"/>
      <w:numFmt w:val="lowerRoman"/>
      <w:lvlText w:val="%9."/>
      <w:lvlJc w:val="right"/>
      <w:pPr>
        <w:ind w:left="9491" w:hanging="180"/>
      </w:pPr>
    </w:lvl>
  </w:abstractNum>
  <w:abstractNum w:abstractNumId="17" w15:restartNumberingAfterBreak="0">
    <w:nsid w:val="6F4C14BD"/>
    <w:multiLevelType w:val="hybridMultilevel"/>
    <w:tmpl w:val="4F9C9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5F6D32"/>
    <w:multiLevelType w:val="hybridMultilevel"/>
    <w:tmpl w:val="D2B4EAF4"/>
    <w:lvl w:ilvl="0" w:tplc="CB24B6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DA18E2"/>
    <w:multiLevelType w:val="hybridMultilevel"/>
    <w:tmpl w:val="C90C4D7E"/>
    <w:lvl w:ilvl="0" w:tplc="E2DEE920">
      <w:start w:val="1"/>
      <w:numFmt w:val="bullet"/>
      <w:lvlText w:val=""/>
      <w:lvlJc w:val="left"/>
      <w:pPr>
        <w:ind w:left="2070" w:hanging="360"/>
      </w:pPr>
      <w:rPr>
        <w:rFonts w:ascii="Symbol" w:hAnsi="Symbol" w:hint="default"/>
      </w:rPr>
    </w:lvl>
    <w:lvl w:ilvl="1" w:tplc="04150003" w:tentative="1">
      <w:start w:val="1"/>
      <w:numFmt w:val="bullet"/>
      <w:lvlText w:val="o"/>
      <w:lvlJc w:val="left"/>
      <w:pPr>
        <w:ind w:left="2790" w:hanging="360"/>
      </w:pPr>
      <w:rPr>
        <w:rFonts w:ascii="Courier New" w:hAnsi="Courier New" w:cs="Courier New" w:hint="default"/>
      </w:rPr>
    </w:lvl>
    <w:lvl w:ilvl="2" w:tplc="04150005" w:tentative="1">
      <w:start w:val="1"/>
      <w:numFmt w:val="bullet"/>
      <w:lvlText w:val=""/>
      <w:lvlJc w:val="left"/>
      <w:pPr>
        <w:ind w:left="3510" w:hanging="360"/>
      </w:pPr>
      <w:rPr>
        <w:rFonts w:ascii="Wingdings" w:hAnsi="Wingdings" w:hint="default"/>
      </w:rPr>
    </w:lvl>
    <w:lvl w:ilvl="3" w:tplc="04150001" w:tentative="1">
      <w:start w:val="1"/>
      <w:numFmt w:val="bullet"/>
      <w:lvlText w:val=""/>
      <w:lvlJc w:val="left"/>
      <w:pPr>
        <w:ind w:left="4230" w:hanging="360"/>
      </w:pPr>
      <w:rPr>
        <w:rFonts w:ascii="Symbol" w:hAnsi="Symbol" w:hint="default"/>
      </w:rPr>
    </w:lvl>
    <w:lvl w:ilvl="4" w:tplc="04150003" w:tentative="1">
      <w:start w:val="1"/>
      <w:numFmt w:val="bullet"/>
      <w:lvlText w:val="o"/>
      <w:lvlJc w:val="left"/>
      <w:pPr>
        <w:ind w:left="4950" w:hanging="360"/>
      </w:pPr>
      <w:rPr>
        <w:rFonts w:ascii="Courier New" w:hAnsi="Courier New" w:cs="Courier New" w:hint="default"/>
      </w:rPr>
    </w:lvl>
    <w:lvl w:ilvl="5" w:tplc="04150005" w:tentative="1">
      <w:start w:val="1"/>
      <w:numFmt w:val="bullet"/>
      <w:lvlText w:val=""/>
      <w:lvlJc w:val="left"/>
      <w:pPr>
        <w:ind w:left="5670" w:hanging="360"/>
      </w:pPr>
      <w:rPr>
        <w:rFonts w:ascii="Wingdings" w:hAnsi="Wingdings" w:hint="default"/>
      </w:rPr>
    </w:lvl>
    <w:lvl w:ilvl="6" w:tplc="04150001" w:tentative="1">
      <w:start w:val="1"/>
      <w:numFmt w:val="bullet"/>
      <w:lvlText w:val=""/>
      <w:lvlJc w:val="left"/>
      <w:pPr>
        <w:ind w:left="6390" w:hanging="360"/>
      </w:pPr>
      <w:rPr>
        <w:rFonts w:ascii="Symbol" w:hAnsi="Symbol" w:hint="default"/>
      </w:rPr>
    </w:lvl>
    <w:lvl w:ilvl="7" w:tplc="04150003" w:tentative="1">
      <w:start w:val="1"/>
      <w:numFmt w:val="bullet"/>
      <w:lvlText w:val="o"/>
      <w:lvlJc w:val="left"/>
      <w:pPr>
        <w:ind w:left="7110" w:hanging="360"/>
      </w:pPr>
      <w:rPr>
        <w:rFonts w:ascii="Courier New" w:hAnsi="Courier New" w:cs="Courier New" w:hint="default"/>
      </w:rPr>
    </w:lvl>
    <w:lvl w:ilvl="8" w:tplc="04150005" w:tentative="1">
      <w:start w:val="1"/>
      <w:numFmt w:val="bullet"/>
      <w:lvlText w:val=""/>
      <w:lvlJc w:val="left"/>
      <w:pPr>
        <w:ind w:left="7830" w:hanging="360"/>
      </w:pPr>
      <w:rPr>
        <w:rFonts w:ascii="Wingdings" w:hAnsi="Wingdings" w:hint="default"/>
      </w:rPr>
    </w:lvl>
  </w:abstractNum>
  <w:abstractNum w:abstractNumId="20" w15:restartNumberingAfterBreak="0">
    <w:nsid w:val="7C55138D"/>
    <w:multiLevelType w:val="hybridMultilevel"/>
    <w:tmpl w:val="F892BF40"/>
    <w:lvl w:ilvl="0" w:tplc="7BB09AA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1279B8"/>
    <w:multiLevelType w:val="hybridMultilevel"/>
    <w:tmpl w:val="7CD8FA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18"/>
  </w:num>
  <w:num w:numId="9">
    <w:abstractNumId w:val="2"/>
  </w:num>
  <w:num w:numId="10">
    <w:abstractNumId w:val="0"/>
  </w:num>
  <w:num w:numId="11">
    <w:abstractNumId w:val="12"/>
  </w:num>
  <w:num w:numId="12">
    <w:abstractNumId w:val="11"/>
  </w:num>
  <w:num w:numId="13">
    <w:abstractNumId w:val="19"/>
  </w:num>
  <w:num w:numId="14">
    <w:abstractNumId w:val="13"/>
  </w:num>
  <w:num w:numId="15">
    <w:abstractNumId w:val="16"/>
  </w:num>
  <w:num w:numId="16">
    <w:abstractNumId w:val="21"/>
  </w:num>
  <w:num w:numId="17">
    <w:abstractNumId w:val="17"/>
  </w:num>
  <w:num w:numId="18">
    <w:abstractNumId w:val="4"/>
  </w:num>
  <w:num w:numId="19">
    <w:abstractNumId w:val="20"/>
  </w:num>
  <w:num w:numId="20">
    <w:abstractNumId w:val="7"/>
  </w:num>
  <w:num w:numId="21">
    <w:abstractNumId w:val="15"/>
  </w:num>
  <w:num w:numId="22">
    <w:abstractNumId w:val="14"/>
  </w:num>
  <w:num w:numId="23">
    <w:abstractNumId w:val="1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124"/>
    <w:rsid w:val="00006900"/>
    <w:rsid w:val="00022F2A"/>
    <w:rsid w:val="00034C89"/>
    <w:rsid w:val="0006289D"/>
    <w:rsid w:val="00064A29"/>
    <w:rsid w:val="0008220D"/>
    <w:rsid w:val="00083162"/>
    <w:rsid w:val="00083F17"/>
    <w:rsid w:val="00091762"/>
    <w:rsid w:val="000A3E99"/>
    <w:rsid w:val="000C2604"/>
    <w:rsid w:val="000D2C60"/>
    <w:rsid w:val="00102A02"/>
    <w:rsid w:val="00112675"/>
    <w:rsid w:val="0011547B"/>
    <w:rsid w:val="00131C65"/>
    <w:rsid w:val="00162923"/>
    <w:rsid w:val="00180973"/>
    <w:rsid w:val="00190A9D"/>
    <w:rsid w:val="001957E9"/>
    <w:rsid w:val="001A40CB"/>
    <w:rsid w:val="001B1CD8"/>
    <w:rsid w:val="001C292E"/>
    <w:rsid w:val="001D1DD2"/>
    <w:rsid w:val="00202FDF"/>
    <w:rsid w:val="00220865"/>
    <w:rsid w:val="00221022"/>
    <w:rsid w:val="00222A81"/>
    <w:rsid w:val="002422D2"/>
    <w:rsid w:val="002674A8"/>
    <w:rsid w:val="00267F48"/>
    <w:rsid w:val="00274815"/>
    <w:rsid w:val="00286E39"/>
    <w:rsid w:val="00295A21"/>
    <w:rsid w:val="002C363C"/>
    <w:rsid w:val="002E2F16"/>
    <w:rsid w:val="002E4815"/>
    <w:rsid w:val="002E7534"/>
    <w:rsid w:val="002F0982"/>
    <w:rsid w:val="003046D8"/>
    <w:rsid w:val="00307CD9"/>
    <w:rsid w:val="00314258"/>
    <w:rsid w:val="003174FA"/>
    <w:rsid w:val="003249AA"/>
    <w:rsid w:val="00334DAD"/>
    <w:rsid w:val="003616A4"/>
    <w:rsid w:val="00373C58"/>
    <w:rsid w:val="00373FBC"/>
    <w:rsid w:val="003A1C74"/>
    <w:rsid w:val="003B7051"/>
    <w:rsid w:val="003C4449"/>
    <w:rsid w:val="003C79EC"/>
    <w:rsid w:val="003D7DF0"/>
    <w:rsid w:val="003F43E6"/>
    <w:rsid w:val="00401FF4"/>
    <w:rsid w:val="00402264"/>
    <w:rsid w:val="00415382"/>
    <w:rsid w:val="00417BAE"/>
    <w:rsid w:val="00417E09"/>
    <w:rsid w:val="00423058"/>
    <w:rsid w:val="00427618"/>
    <w:rsid w:val="004310B2"/>
    <w:rsid w:val="00432AB1"/>
    <w:rsid w:val="00441FA2"/>
    <w:rsid w:val="00480FE2"/>
    <w:rsid w:val="0049176F"/>
    <w:rsid w:val="0049448E"/>
    <w:rsid w:val="004A3F47"/>
    <w:rsid w:val="004B431F"/>
    <w:rsid w:val="004C6104"/>
    <w:rsid w:val="00500048"/>
    <w:rsid w:val="00500BBB"/>
    <w:rsid w:val="0050448A"/>
    <w:rsid w:val="00560637"/>
    <w:rsid w:val="005610E5"/>
    <w:rsid w:val="0056301F"/>
    <w:rsid w:val="005711BE"/>
    <w:rsid w:val="00576521"/>
    <w:rsid w:val="00576F28"/>
    <w:rsid w:val="00592A64"/>
    <w:rsid w:val="005B6746"/>
    <w:rsid w:val="005C1C93"/>
    <w:rsid w:val="005C22B0"/>
    <w:rsid w:val="005D41DE"/>
    <w:rsid w:val="0060001D"/>
    <w:rsid w:val="00613B57"/>
    <w:rsid w:val="00625A05"/>
    <w:rsid w:val="00655750"/>
    <w:rsid w:val="0066683F"/>
    <w:rsid w:val="006773C6"/>
    <w:rsid w:val="006A6124"/>
    <w:rsid w:val="006B2380"/>
    <w:rsid w:val="006B2E18"/>
    <w:rsid w:val="006B3137"/>
    <w:rsid w:val="006B52F0"/>
    <w:rsid w:val="006B586D"/>
    <w:rsid w:val="006C4C03"/>
    <w:rsid w:val="006D009E"/>
    <w:rsid w:val="006D35EC"/>
    <w:rsid w:val="006F36D9"/>
    <w:rsid w:val="007010FE"/>
    <w:rsid w:val="0070694E"/>
    <w:rsid w:val="0071259F"/>
    <w:rsid w:val="0071772F"/>
    <w:rsid w:val="007231E1"/>
    <w:rsid w:val="007516A8"/>
    <w:rsid w:val="00766CD6"/>
    <w:rsid w:val="00792410"/>
    <w:rsid w:val="007965FE"/>
    <w:rsid w:val="007A07D0"/>
    <w:rsid w:val="007A222D"/>
    <w:rsid w:val="007A7468"/>
    <w:rsid w:val="007B0EA8"/>
    <w:rsid w:val="007D5FDD"/>
    <w:rsid w:val="0081391C"/>
    <w:rsid w:val="00814B4F"/>
    <w:rsid w:val="008239FE"/>
    <w:rsid w:val="008323B3"/>
    <w:rsid w:val="00851293"/>
    <w:rsid w:val="00851AA9"/>
    <w:rsid w:val="008600AF"/>
    <w:rsid w:val="008601F2"/>
    <w:rsid w:val="00872FAD"/>
    <w:rsid w:val="00877C88"/>
    <w:rsid w:val="008834FF"/>
    <w:rsid w:val="008E5B7E"/>
    <w:rsid w:val="00915DC5"/>
    <w:rsid w:val="00940E7E"/>
    <w:rsid w:val="00955030"/>
    <w:rsid w:val="00955065"/>
    <w:rsid w:val="00956398"/>
    <w:rsid w:val="009638F1"/>
    <w:rsid w:val="00972202"/>
    <w:rsid w:val="00976BC1"/>
    <w:rsid w:val="00991395"/>
    <w:rsid w:val="009A7AFE"/>
    <w:rsid w:val="009B39FE"/>
    <w:rsid w:val="009C1CA3"/>
    <w:rsid w:val="009C3B28"/>
    <w:rsid w:val="009D1663"/>
    <w:rsid w:val="00A0237A"/>
    <w:rsid w:val="00A12B32"/>
    <w:rsid w:val="00A221E1"/>
    <w:rsid w:val="00A2256E"/>
    <w:rsid w:val="00A33197"/>
    <w:rsid w:val="00A43C20"/>
    <w:rsid w:val="00A45C6E"/>
    <w:rsid w:val="00A5304B"/>
    <w:rsid w:val="00A74A3D"/>
    <w:rsid w:val="00A91C72"/>
    <w:rsid w:val="00A95950"/>
    <w:rsid w:val="00AC0986"/>
    <w:rsid w:val="00AC63B0"/>
    <w:rsid w:val="00AD0247"/>
    <w:rsid w:val="00AD0B66"/>
    <w:rsid w:val="00AF24C1"/>
    <w:rsid w:val="00AF4698"/>
    <w:rsid w:val="00AF73BE"/>
    <w:rsid w:val="00B01EE5"/>
    <w:rsid w:val="00B22D51"/>
    <w:rsid w:val="00B353E6"/>
    <w:rsid w:val="00B36FDD"/>
    <w:rsid w:val="00B42288"/>
    <w:rsid w:val="00B440E5"/>
    <w:rsid w:val="00B4722D"/>
    <w:rsid w:val="00B53353"/>
    <w:rsid w:val="00B6425E"/>
    <w:rsid w:val="00B74361"/>
    <w:rsid w:val="00B868AF"/>
    <w:rsid w:val="00BA0F1B"/>
    <w:rsid w:val="00BA2791"/>
    <w:rsid w:val="00BB7366"/>
    <w:rsid w:val="00BB73EE"/>
    <w:rsid w:val="00C07AD7"/>
    <w:rsid w:val="00C10F7B"/>
    <w:rsid w:val="00C27A6B"/>
    <w:rsid w:val="00C31105"/>
    <w:rsid w:val="00C32BE9"/>
    <w:rsid w:val="00C36B8B"/>
    <w:rsid w:val="00C413EC"/>
    <w:rsid w:val="00C47EB3"/>
    <w:rsid w:val="00C602EF"/>
    <w:rsid w:val="00C65C24"/>
    <w:rsid w:val="00C678A8"/>
    <w:rsid w:val="00C751D9"/>
    <w:rsid w:val="00C928D8"/>
    <w:rsid w:val="00C9517F"/>
    <w:rsid w:val="00CA54D5"/>
    <w:rsid w:val="00CB1377"/>
    <w:rsid w:val="00CB5B96"/>
    <w:rsid w:val="00CC357C"/>
    <w:rsid w:val="00CC3670"/>
    <w:rsid w:val="00CE79BE"/>
    <w:rsid w:val="00CF195D"/>
    <w:rsid w:val="00CF5348"/>
    <w:rsid w:val="00D334D5"/>
    <w:rsid w:val="00D4440E"/>
    <w:rsid w:val="00D51112"/>
    <w:rsid w:val="00D6253C"/>
    <w:rsid w:val="00D7691F"/>
    <w:rsid w:val="00DA6882"/>
    <w:rsid w:val="00DB4559"/>
    <w:rsid w:val="00DC15AB"/>
    <w:rsid w:val="00DD236A"/>
    <w:rsid w:val="00DD6CEA"/>
    <w:rsid w:val="00E00FAF"/>
    <w:rsid w:val="00E10ACD"/>
    <w:rsid w:val="00E17C55"/>
    <w:rsid w:val="00E259A0"/>
    <w:rsid w:val="00E325F0"/>
    <w:rsid w:val="00E471ED"/>
    <w:rsid w:val="00E52E0C"/>
    <w:rsid w:val="00E547F0"/>
    <w:rsid w:val="00E56D3C"/>
    <w:rsid w:val="00E613F1"/>
    <w:rsid w:val="00E70A5F"/>
    <w:rsid w:val="00E7198A"/>
    <w:rsid w:val="00E865D0"/>
    <w:rsid w:val="00EB3715"/>
    <w:rsid w:val="00EE2A1A"/>
    <w:rsid w:val="00EE432F"/>
    <w:rsid w:val="00EE5426"/>
    <w:rsid w:val="00EF29D8"/>
    <w:rsid w:val="00F04542"/>
    <w:rsid w:val="00F1181A"/>
    <w:rsid w:val="00F13802"/>
    <w:rsid w:val="00F14DC4"/>
    <w:rsid w:val="00F17A14"/>
    <w:rsid w:val="00F763D3"/>
    <w:rsid w:val="00F95796"/>
    <w:rsid w:val="00FA543A"/>
    <w:rsid w:val="00FC445A"/>
    <w:rsid w:val="00FD2E1B"/>
    <w:rsid w:val="00FD445E"/>
    <w:rsid w:val="00FD6730"/>
    <w:rsid w:val="00FE666C"/>
    <w:rsid w:val="00FF25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B90C"/>
  <w15:docId w15:val="{A8AAD532-2B81-4205-8B53-6372DDE0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1377"/>
    <w:pPr>
      <w:widowControl w:val="0"/>
      <w:autoSpaceDE w:val="0"/>
      <w:autoSpaceDN w:val="0"/>
      <w:adjustRightInd w:val="0"/>
      <w:spacing w:line="360" w:lineRule="auto"/>
    </w:pPr>
    <w:rPr>
      <w:rFonts w:ascii="Times New Roman" w:hAnsi="Times New Roman"/>
      <w:sz w:val="24"/>
      <w:szCs w:val="24"/>
      <w:lang w:eastAsia="en-US"/>
    </w:rPr>
  </w:style>
  <w:style w:type="paragraph" w:styleId="Nagwek1">
    <w:name w:val="heading 1"/>
    <w:basedOn w:val="Normalny"/>
    <w:next w:val="Normalny"/>
    <w:link w:val="Nagwek1Znak"/>
    <w:uiPriority w:val="99"/>
    <w:qFormat/>
    <w:rsid w:val="00CB1377"/>
    <w:pPr>
      <w:keepNext/>
      <w:keepLines/>
      <w:suppressAutoHyphens/>
      <w:autoSpaceDE/>
      <w:autoSpaceDN/>
      <w:adjustRightInd/>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widowControl/>
      <w:suppressAutoHyphens w:val="0"/>
      <w:spacing w:line="276" w:lineRule="auto"/>
      <w:outlineLvl w:val="9"/>
    </w:pPr>
    <w:rPr>
      <w:rFonts w:cs="Times New Roman"/>
      <w:kern w:val="0"/>
      <w:lang w:eastAsia="pl-PL"/>
    </w:rPr>
  </w:style>
  <w:style w:type="character" w:styleId="Odwoaniedokomentarza">
    <w:name w:val="annotation reference"/>
    <w:uiPriority w:val="99"/>
    <w:semiHidden/>
    <w:unhideWhenUsed/>
    <w:rsid w:val="00B440E5"/>
    <w:rPr>
      <w:sz w:val="16"/>
      <w:szCs w:val="16"/>
    </w:rPr>
  </w:style>
  <w:style w:type="paragraph" w:styleId="Tekstkomentarza">
    <w:name w:val="annotation text"/>
    <w:basedOn w:val="Normalny"/>
    <w:link w:val="TekstkomentarzaZnak"/>
    <w:uiPriority w:val="99"/>
    <w:semiHidden/>
    <w:unhideWhenUsed/>
    <w:rsid w:val="00B440E5"/>
    <w:rPr>
      <w:sz w:val="20"/>
      <w:szCs w:val="20"/>
    </w:rPr>
  </w:style>
  <w:style w:type="character" w:customStyle="1" w:styleId="TekstkomentarzaZnak">
    <w:name w:val="Tekst komentarza Znak"/>
    <w:link w:val="Tekstkomentarza"/>
    <w:uiPriority w:val="99"/>
    <w:semiHidden/>
    <w:rsid w:val="00B440E5"/>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B440E5"/>
    <w:rPr>
      <w:b/>
      <w:bCs/>
    </w:rPr>
  </w:style>
  <w:style w:type="character" w:customStyle="1" w:styleId="TematkomentarzaZnak">
    <w:name w:val="Temat komentarza Znak"/>
    <w:link w:val="Tematkomentarza"/>
    <w:uiPriority w:val="99"/>
    <w:semiHidden/>
    <w:rsid w:val="00B440E5"/>
    <w:rPr>
      <w:rFonts w:ascii="Times New Roman" w:hAnsi="Times New Roman"/>
      <w:b/>
      <w:bCs/>
      <w:lang w:eastAsia="en-US"/>
    </w:rPr>
  </w:style>
  <w:style w:type="paragraph" w:styleId="Tekstdymka">
    <w:name w:val="Balloon Text"/>
    <w:basedOn w:val="Normalny"/>
    <w:link w:val="TekstdymkaZnak"/>
    <w:uiPriority w:val="99"/>
    <w:semiHidden/>
    <w:unhideWhenUsed/>
    <w:rsid w:val="00B440E5"/>
    <w:pPr>
      <w:spacing w:line="240" w:lineRule="auto"/>
    </w:pPr>
    <w:rPr>
      <w:rFonts w:ascii="Tahoma" w:hAnsi="Tahoma" w:cs="Tahoma"/>
      <w:sz w:val="16"/>
      <w:szCs w:val="16"/>
    </w:rPr>
  </w:style>
  <w:style w:type="character" w:customStyle="1" w:styleId="TekstdymkaZnak">
    <w:name w:val="Tekst dymka Znak"/>
    <w:link w:val="Tekstdymka"/>
    <w:uiPriority w:val="99"/>
    <w:semiHidden/>
    <w:rsid w:val="00B440E5"/>
    <w:rPr>
      <w:rFonts w:ascii="Tahoma" w:hAnsi="Tahoma" w:cs="Tahoma"/>
      <w:sz w:val="16"/>
      <w:szCs w:val="16"/>
      <w:lang w:eastAsia="en-US"/>
    </w:rPr>
  </w:style>
  <w:style w:type="paragraph" w:styleId="Tekstpodstawowy2">
    <w:name w:val="Body Text 2"/>
    <w:basedOn w:val="Normalny"/>
    <w:link w:val="Tekstpodstawowy2Znak"/>
    <w:rsid w:val="009C1CA3"/>
    <w:pPr>
      <w:widowControl/>
      <w:suppressAutoHyphens/>
      <w:autoSpaceDE/>
      <w:autoSpaceDN/>
      <w:adjustRightInd/>
      <w:spacing w:after="120" w:line="480" w:lineRule="auto"/>
    </w:pPr>
    <w:rPr>
      <w:rFonts w:eastAsia="Calibri"/>
      <w:sz w:val="20"/>
      <w:szCs w:val="20"/>
      <w:lang w:eastAsia="ar-SA"/>
    </w:rPr>
  </w:style>
  <w:style w:type="character" w:customStyle="1" w:styleId="Tekstpodstawowy2Znak">
    <w:name w:val="Tekst podstawowy 2 Znak"/>
    <w:link w:val="Tekstpodstawowy2"/>
    <w:rsid w:val="009C1CA3"/>
    <w:rPr>
      <w:rFonts w:ascii="Times New Roman" w:eastAsia="Calibri" w:hAnsi="Times New Roman"/>
      <w:lang w:eastAsia="ar-SA"/>
    </w:rPr>
  </w:style>
  <w:style w:type="paragraph" w:styleId="Nagwek">
    <w:name w:val="header"/>
    <w:basedOn w:val="Normalny"/>
    <w:link w:val="NagwekZnak"/>
    <w:uiPriority w:val="99"/>
    <w:unhideWhenUsed/>
    <w:rsid w:val="00B4722D"/>
    <w:pPr>
      <w:tabs>
        <w:tab w:val="center" w:pos="4536"/>
        <w:tab w:val="right" w:pos="9072"/>
      </w:tabs>
    </w:pPr>
  </w:style>
  <w:style w:type="character" w:customStyle="1" w:styleId="NagwekZnak">
    <w:name w:val="Nagłówek Znak"/>
    <w:link w:val="Nagwek"/>
    <w:uiPriority w:val="99"/>
    <w:rsid w:val="00B4722D"/>
    <w:rPr>
      <w:rFonts w:ascii="Times New Roman" w:hAnsi="Times New Roman"/>
      <w:sz w:val="24"/>
      <w:szCs w:val="24"/>
      <w:lang w:eastAsia="en-US"/>
    </w:rPr>
  </w:style>
  <w:style w:type="paragraph" w:styleId="Stopka">
    <w:name w:val="footer"/>
    <w:basedOn w:val="Normalny"/>
    <w:link w:val="StopkaZnak"/>
    <w:uiPriority w:val="99"/>
    <w:unhideWhenUsed/>
    <w:rsid w:val="00B4722D"/>
    <w:pPr>
      <w:tabs>
        <w:tab w:val="center" w:pos="4536"/>
        <w:tab w:val="right" w:pos="9072"/>
      </w:tabs>
    </w:pPr>
  </w:style>
  <w:style w:type="character" w:customStyle="1" w:styleId="StopkaZnak">
    <w:name w:val="Stopka Znak"/>
    <w:link w:val="Stopka"/>
    <w:uiPriority w:val="99"/>
    <w:rsid w:val="00B4722D"/>
    <w:rPr>
      <w:rFonts w:ascii="Times New Roman" w:hAnsi="Times New Roman"/>
      <w:sz w:val="24"/>
      <w:szCs w:val="24"/>
      <w:lang w:eastAsia="en-US"/>
    </w:rPr>
  </w:style>
  <w:style w:type="paragraph" w:styleId="Tekstprzypisukocowego">
    <w:name w:val="endnote text"/>
    <w:basedOn w:val="Normalny"/>
    <w:link w:val="TekstprzypisukocowegoZnak"/>
    <w:uiPriority w:val="99"/>
    <w:semiHidden/>
    <w:unhideWhenUsed/>
    <w:rsid w:val="002C363C"/>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363C"/>
    <w:rPr>
      <w:rFonts w:ascii="Times New Roman" w:hAnsi="Times New Roman"/>
      <w:lang w:eastAsia="en-US"/>
    </w:rPr>
  </w:style>
  <w:style w:type="character" w:styleId="Odwoanieprzypisukocowego">
    <w:name w:val="endnote reference"/>
    <w:basedOn w:val="Domylnaczcionkaakapitu"/>
    <w:uiPriority w:val="99"/>
    <w:semiHidden/>
    <w:unhideWhenUsed/>
    <w:rsid w:val="002C363C"/>
    <w:rPr>
      <w:vertAlign w:val="superscript"/>
    </w:rPr>
  </w:style>
  <w:style w:type="character" w:styleId="Hipercze">
    <w:name w:val="Hyperlink"/>
    <w:basedOn w:val="Domylnaczcionkaakapitu"/>
    <w:uiPriority w:val="99"/>
    <w:unhideWhenUsed/>
    <w:rsid w:val="00A5304B"/>
    <w:rPr>
      <w:color w:val="0000FF" w:themeColor="hyperlink"/>
      <w:u w:val="single"/>
    </w:rPr>
  </w:style>
  <w:style w:type="character" w:styleId="Nierozpoznanawzmianka">
    <w:name w:val="Unresolved Mention"/>
    <w:basedOn w:val="Domylnaczcionkaakapitu"/>
    <w:uiPriority w:val="99"/>
    <w:semiHidden/>
    <w:unhideWhenUsed/>
    <w:rsid w:val="00A530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05948">
      <w:bodyDiv w:val="1"/>
      <w:marLeft w:val="0"/>
      <w:marRight w:val="0"/>
      <w:marTop w:val="0"/>
      <w:marBottom w:val="0"/>
      <w:divBdr>
        <w:top w:val="none" w:sz="0" w:space="0" w:color="auto"/>
        <w:left w:val="none" w:sz="0" w:space="0" w:color="auto"/>
        <w:bottom w:val="none" w:sz="0" w:space="0" w:color="auto"/>
        <w:right w:val="none" w:sz="0" w:space="0" w:color="auto"/>
      </w:divBdr>
    </w:div>
    <w:div w:id="1338655502">
      <w:bodyDiv w:val="1"/>
      <w:marLeft w:val="0"/>
      <w:marRight w:val="0"/>
      <w:marTop w:val="0"/>
      <w:marBottom w:val="0"/>
      <w:divBdr>
        <w:top w:val="none" w:sz="0" w:space="0" w:color="auto"/>
        <w:left w:val="none" w:sz="0" w:space="0" w:color="auto"/>
        <w:bottom w:val="none" w:sz="0" w:space="0" w:color="auto"/>
        <w:right w:val="none" w:sz="0" w:space="0" w:color="auto"/>
      </w:divBdr>
    </w:div>
    <w:div w:id="160661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adamow.gmina.pl" TargetMode="External"/><Relationship Id="rId13" Type="http://schemas.openxmlformats.org/officeDocument/2006/relationships/hyperlink" Target="mailto:przetargi@adamow.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czta@adamow.gmi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zamosc.um.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p.zamosc.um.gov.pl/" TargetMode="External"/><Relationship Id="rId4" Type="http://schemas.openxmlformats.org/officeDocument/2006/relationships/settings" Target="settings.xml"/><Relationship Id="rId9" Type="http://schemas.openxmlformats.org/officeDocument/2006/relationships/hyperlink" Target="mailto:przetargi@adamow.gmi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26EC1-9ED5-4EC3-810A-1331DAB5A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29</Pages>
  <Words>12452</Words>
  <Characters>74712</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piotrb</dc:creator>
  <cp:lastModifiedBy>piotrb</cp:lastModifiedBy>
  <cp:revision>12</cp:revision>
  <cp:lastPrinted>2018-03-08T09:02:00Z</cp:lastPrinted>
  <dcterms:created xsi:type="dcterms:W3CDTF">2018-03-06T13:33:00Z</dcterms:created>
  <dcterms:modified xsi:type="dcterms:W3CDTF">2018-03-14T10:44:00Z</dcterms:modified>
</cp:coreProperties>
</file>