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P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oczt</w:t>
      </w:r>
      <w:r w:rsidRPr="007861A6">
        <w:rPr>
          <w:rFonts w:ascii="Tahoma" w:hAnsi="Tahoma" w:cs="Tahoma"/>
          <w:color w:val="000000"/>
          <w:sz w:val="24"/>
          <w:szCs w:val="24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7861A6">
        <w:rPr>
          <w:rFonts w:ascii="Tahoma" w:hAnsi="Tahoma" w:cs="Tahoma"/>
          <w:color w:val="000000"/>
          <w:sz w:val="24"/>
          <w:szCs w:val="24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:________________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7861A6">
        <w:rPr>
          <w:rFonts w:ascii="Tahoma" w:hAnsi="Tahoma" w:cs="Tahoma"/>
          <w:color w:val="000000"/>
          <w:sz w:val="24"/>
          <w:szCs w:val="24"/>
        </w:rPr>
        <w:t>i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nternetowa:_</w:t>
      </w:r>
      <w:r w:rsidRPr="007861A6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color w:val="000000"/>
          <w:sz w:val="24"/>
          <w:szCs w:val="24"/>
        </w:rPr>
        <w:t>__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</w:p>
    <w:p w:rsidR="004B5B1E" w:rsidRPr="007861A6" w:rsidRDefault="004B5B1E" w:rsidP="004B5B1E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Nawiązując do ogłoszenia o zamówieniu publicznym na</w:t>
      </w:r>
      <w:r w:rsidR="00ED68A6">
        <w:rPr>
          <w:rFonts w:ascii="Tahoma" w:hAnsi="Tahoma" w:cs="Tahoma"/>
          <w:i/>
          <w:iCs/>
          <w:color w:val="000000"/>
          <w:sz w:val="24"/>
          <w:szCs w:val="24"/>
        </w:rPr>
        <w:t>;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</w:p>
    <w:p w:rsidR="004B5B1E" w:rsidRPr="00ED68A6" w:rsidRDefault="00ED68A6" w:rsidP="00ED68A6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ED68A6">
        <w:rPr>
          <w:rFonts w:ascii="Tahoma" w:hAnsi="Tahoma" w:cs="Tahoma"/>
          <w:sz w:val="24"/>
          <w:szCs w:val="24"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Numer sprawy: RIG 27</w:t>
      </w:r>
      <w:r w:rsidR="00377129" w:rsidRPr="007861A6">
        <w:rPr>
          <w:rFonts w:ascii="Tahoma" w:hAnsi="Tahoma" w:cs="Tahoma"/>
          <w:i/>
          <w:iCs/>
          <w:color w:val="000000"/>
          <w:sz w:val="24"/>
          <w:szCs w:val="24"/>
        </w:rPr>
        <w:t>1.</w:t>
      </w:r>
      <w:r w:rsidR="00ED68A6">
        <w:rPr>
          <w:rFonts w:ascii="Tahoma" w:hAnsi="Tahoma" w:cs="Tahoma"/>
          <w:i/>
          <w:iCs/>
          <w:color w:val="000000"/>
          <w:sz w:val="24"/>
          <w:szCs w:val="24"/>
        </w:rPr>
        <w:t>4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.201</w:t>
      </w:r>
      <w:r w:rsidR="007861A6" w:rsidRPr="007861A6">
        <w:rPr>
          <w:rFonts w:ascii="Tahoma" w:hAnsi="Tahoma" w:cs="Tahoma"/>
          <w:i/>
          <w:iCs/>
          <w:color w:val="000000"/>
          <w:sz w:val="24"/>
          <w:szCs w:val="24"/>
        </w:rPr>
        <w:t>6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 cenę: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Cena oferty:</w:t>
      </w:r>
    </w:p>
    <w:p w:rsidR="004B5B1E" w:rsidRPr="007861A6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zadania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cena </w:t>
      </w:r>
      <w:r w:rsidR="003B7E41" w:rsidRPr="007861A6">
        <w:rPr>
          <w:rFonts w:ascii="Tahoma" w:hAnsi="Tahoma" w:cs="Tahoma"/>
          <w:color w:val="000000"/>
          <w:sz w:val="24"/>
          <w:szCs w:val="24"/>
        </w:rPr>
        <w:t xml:space="preserve">netto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 ______________________zł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____________________________________________________________________</w:t>
      </w:r>
      <w:r w:rsidR="003B7E41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)</w:t>
      </w:r>
    </w:p>
    <w:p w:rsidR="00422B35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VAT w kwocie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)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 zł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______________________________________________________________________)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cena brutto ___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 zł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______________________________________________________________________)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EB3FB5" w:rsidRPr="007861A6" w:rsidRDefault="00EB3F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Okres gwarancji (wyrażony w liczbie miesięcy):_________________________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 w:rsidR="00D839D6" w:rsidRPr="007861A6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Zadanie objęte niniejszym post</w:t>
      </w:r>
      <w:r w:rsidR="00ED68A6">
        <w:rPr>
          <w:rFonts w:ascii="Tahoma" w:hAnsi="Tahoma" w:cs="Tahoma"/>
          <w:color w:val="000000"/>
          <w:sz w:val="24"/>
          <w:szCs w:val="24"/>
        </w:rPr>
        <w:t>ę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powaniem zostanie wykonane samodzielnie/ przy pomocy, w zakresie* (niepotrzebne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s</w:t>
      </w:r>
      <w:r w:rsidRPr="007861A6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>
        <w:rPr>
          <w:rFonts w:ascii="Tahoma" w:hAnsi="Tahoma" w:cs="Tahoma"/>
          <w:color w:val="000000"/>
          <w:sz w:val="24"/>
          <w:szCs w:val="24"/>
        </w:rPr>
        <w:t>)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Spos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9D6186" w:rsidRPr="007861A6" w:rsidRDefault="009D618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</w:p>
    <w:p w:rsidR="00A16DB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Inne wnioski, informacje wykonawcy; _________________________________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</w:rPr>
        <w:t>_________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7861A6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7861A6" w:rsidRDefault="00205810" w:rsidP="00731D91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7861A6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Oświadczamy, że w cenie naszej oferty uwzględnione zostały wszystkie koszty wykonania przedmiotowego zamówienia zgodnie z przepisami prawa oraz oświadczamy, że zaoferowany przez nas przedmiot zamówienia spełnia wszystkie wymagania Zamawiającego oraz zobowiązujemy się do wykonania zamówienia </w:t>
      </w:r>
      <w:r w:rsidRPr="007861A6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7861A6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7861A6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Oferujemy wykonanie zamówienia w terminach określonych w  Specyfikacji Istotnych Warunków Zamówienia.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końcowym.</w:t>
      </w:r>
    </w:p>
    <w:p w:rsidR="00205810" w:rsidRPr="00ED68A6" w:rsidRDefault="008B3CFF" w:rsidP="00ED68A6">
      <w:pPr>
        <w:pStyle w:val="Akapitzlist"/>
        <w:numPr>
          <w:ilvl w:val="0"/>
          <w:numId w:val="2"/>
        </w:numPr>
        <w:spacing w:line="240" w:lineRule="auto"/>
        <w:ind w:left="709" w:hanging="709"/>
        <w:jc w:val="both"/>
        <w:rPr>
          <w:rFonts w:ascii="Tahoma" w:hAnsi="Tahoma" w:cs="Tahoma"/>
          <w:b/>
          <w:i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176090" w:rsidRPr="007861A6">
        <w:rPr>
          <w:rFonts w:ascii="Tahoma" w:hAnsi="Tahoma" w:cs="Tahoma"/>
          <w:sz w:val="24"/>
          <w:szCs w:val="24"/>
        </w:rPr>
        <w:t>Dla realizacji</w:t>
      </w:r>
      <w:r w:rsidR="00176090" w:rsidRPr="007861A6">
        <w:rPr>
          <w:rFonts w:ascii="Tahoma" w:hAnsi="Tahoma" w:cs="Tahoma"/>
          <w:b/>
          <w:sz w:val="24"/>
          <w:szCs w:val="24"/>
        </w:rPr>
        <w:t xml:space="preserve"> -</w:t>
      </w:r>
      <w:r w:rsidR="00176090" w:rsidRPr="00ED68A6">
        <w:rPr>
          <w:rFonts w:ascii="Tahoma" w:hAnsi="Tahoma" w:cs="Tahoma"/>
          <w:b/>
          <w:sz w:val="24"/>
          <w:szCs w:val="24"/>
        </w:rPr>
        <w:t xml:space="preserve"> </w:t>
      </w:r>
      <w:r w:rsidR="007861A6" w:rsidRPr="00ED68A6">
        <w:rPr>
          <w:rFonts w:ascii="Tahoma" w:hAnsi="Tahoma" w:cs="Tahoma"/>
          <w:b/>
          <w:i/>
          <w:color w:val="000000"/>
          <w:sz w:val="24"/>
          <w:szCs w:val="24"/>
        </w:rPr>
        <w:t>,,</w:t>
      </w:r>
      <w:r w:rsidR="00ED68A6" w:rsidRPr="00ED68A6">
        <w:rPr>
          <w:rFonts w:ascii="Tahoma" w:hAnsi="Tahoma" w:cs="Tahoma"/>
          <w:sz w:val="24"/>
          <w:szCs w:val="24"/>
        </w:rPr>
        <w:t xml:space="preserve"> Remont drogi gminnej nr 010836 L od km 0+750 do km 0+990,4 w miejscowości Suchowola-Kolonia zniszczonej w wyniku gwałtownego spływu wód opadowych oraz remont drogi gminnej nr 010836L od km 0+605,4 do km 0+750 w miejscowości Suchowola –Kolonia</w:t>
      </w:r>
      <w:r w:rsidR="00ED68A6">
        <w:rPr>
          <w:rFonts w:ascii="Tahoma" w:hAnsi="Tahoma" w:cs="Tahoma"/>
          <w:sz w:val="24"/>
          <w:szCs w:val="24"/>
        </w:rPr>
        <w:t>”;</w:t>
      </w:r>
    </w:p>
    <w:p w:rsidR="00205810" w:rsidRPr="007861A6" w:rsidRDefault="00205810" w:rsidP="008B3CFF">
      <w:pPr>
        <w:numPr>
          <w:ilvl w:val="0"/>
          <w:numId w:val="3"/>
        </w:numPr>
        <w:spacing w:after="0" w:line="240" w:lineRule="auto"/>
        <w:ind w:hanging="436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Udzielamy gwarancji jakości wykonania przedmiotu umowy na okres </w:t>
      </w:r>
      <w:r w:rsidR="00A16DB6" w:rsidRPr="007861A6">
        <w:rPr>
          <w:rFonts w:ascii="Tahoma" w:hAnsi="Tahoma" w:cs="Tahoma"/>
          <w:sz w:val="24"/>
          <w:szCs w:val="24"/>
        </w:rPr>
        <w:t>_____</w:t>
      </w:r>
      <w:r w:rsidRPr="007861A6">
        <w:rPr>
          <w:rFonts w:ascii="Tahoma" w:hAnsi="Tahoma" w:cs="Tahoma"/>
          <w:sz w:val="24"/>
          <w:szCs w:val="24"/>
        </w:rPr>
        <w:t xml:space="preserve"> miesięcy w zakresie prac konstrukcyjnych i </w:t>
      </w:r>
      <w:r w:rsidR="00A16DB6" w:rsidRPr="007861A6">
        <w:rPr>
          <w:rFonts w:ascii="Tahoma" w:hAnsi="Tahoma" w:cs="Tahoma"/>
          <w:sz w:val="24"/>
          <w:szCs w:val="24"/>
        </w:rPr>
        <w:t xml:space="preserve">na </w:t>
      </w:r>
      <w:r w:rsidRPr="007861A6">
        <w:rPr>
          <w:rFonts w:ascii="Tahoma" w:hAnsi="Tahoma" w:cs="Tahoma"/>
          <w:sz w:val="24"/>
          <w:szCs w:val="24"/>
        </w:rPr>
        <w:t>elementy budowlane, licząc od dnia wykonania zamówienia i uznania przez zamawiającego jako należycie wykonane, których wykonawcą jest wykonawca lub jego podwykonawca czy podwykonawcy,</w:t>
      </w:r>
    </w:p>
    <w:p w:rsidR="00205810" w:rsidRPr="007861A6" w:rsidRDefault="00205810" w:rsidP="007861A6">
      <w:pPr>
        <w:numPr>
          <w:ilvl w:val="0"/>
          <w:numId w:val="2"/>
        </w:numPr>
        <w:tabs>
          <w:tab w:val="clear" w:pos="644"/>
          <w:tab w:val="num" w:pos="426"/>
          <w:tab w:val="num" w:pos="720"/>
          <w:tab w:val="left" w:pos="9072"/>
        </w:tabs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7861A6">
        <w:rPr>
          <w:rFonts w:ascii="Tahoma" w:hAnsi="Tahoma" w:cs="Tahoma"/>
          <w:i/>
          <w:sz w:val="24"/>
          <w:szCs w:val="24"/>
        </w:rPr>
        <w:t xml:space="preserve"> </w:t>
      </w:r>
      <w:r w:rsidRPr="007861A6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7861A6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</w:p>
    <w:p w:rsidR="00205810" w:rsidRPr="007861A6" w:rsidRDefault="00205810" w:rsidP="00205810">
      <w:pPr>
        <w:tabs>
          <w:tab w:val="left" w:pos="9072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7861A6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W przypadku wystąpienia podwykonawcy i/lub podwykonawców, wykonawca składa zakres informacji zawarty w myśl zapisów Art.36a i Art.36b UPzp.</w:t>
      </w:r>
    </w:p>
    <w:p w:rsidR="00205810" w:rsidRPr="007861A6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7861A6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7861A6" w:rsidRPr="007861A6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  <w:t>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>, w formie:</w:t>
      </w:r>
      <w:r>
        <w:rPr>
          <w:rFonts w:ascii="Tahoma" w:hAnsi="Tahoma" w:cs="Tahoma"/>
          <w:color w:val="000000"/>
          <w:sz w:val="24"/>
          <w:szCs w:val="24"/>
        </w:rPr>
        <w:t>_________________________________________</w:t>
      </w:r>
    </w:p>
    <w:p w:rsidR="007861A6" w:rsidRPr="007861A6" w:rsidRDefault="007861A6" w:rsidP="007861A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Poświadczam wniesienie wadium w wysokości: </w:t>
      </w:r>
      <w:r>
        <w:rPr>
          <w:rFonts w:ascii="Tahoma" w:hAnsi="Tahoma" w:cs="Tahoma"/>
          <w:color w:val="000000"/>
          <w:sz w:val="24"/>
          <w:szCs w:val="24"/>
        </w:rPr>
        <w:t>_____________________________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, w formie: </w:t>
      </w:r>
      <w:r>
        <w:rPr>
          <w:rFonts w:ascii="Tahoma" w:hAnsi="Tahoma" w:cs="Tahoma"/>
          <w:color w:val="000000"/>
          <w:sz w:val="24"/>
          <w:szCs w:val="24"/>
        </w:rPr>
        <w:t>__________________________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; Bank i numer konta, na kt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 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 xml:space="preserve">6.Dokumenty, </w:t>
      </w:r>
      <w:r w:rsidRPr="007861A6">
        <w:rPr>
          <w:rFonts w:ascii="Tahoma" w:hAnsi="Tahoma" w:cs="Tahoma"/>
          <w:bCs/>
          <w:color w:val="000000"/>
          <w:sz w:val="24"/>
          <w:szCs w:val="24"/>
        </w:rPr>
        <w:t>n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7861A6" w:rsidRDefault="007861A6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7861A6" w:rsidRPr="007861A6" w:rsidRDefault="007861A6" w:rsidP="007861A6">
      <w:pPr>
        <w:spacing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7. </w:t>
      </w: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______________________________________zł. netto*</w:t>
      </w:r>
    </w:p>
    <w:p w:rsidR="007861A6" w:rsidRP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7861A6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7861A6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7861A6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422B35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7861A6" w:rsidRPr="007861A6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niepotrzebne skrślić</w:t>
      </w:r>
    </w:p>
    <w:sectPr w:rsidR="007861A6" w:rsidRPr="007861A6" w:rsidSect="00AA3E94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3B3" w:rsidRDefault="003733B3" w:rsidP="004B5B1E">
      <w:pPr>
        <w:spacing w:after="0" w:line="240" w:lineRule="auto"/>
      </w:pPr>
      <w:r>
        <w:separator/>
      </w:r>
    </w:p>
  </w:endnote>
  <w:endnote w:type="continuationSeparator" w:id="0">
    <w:p w:rsidR="003733B3" w:rsidRDefault="003733B3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810" w:rsidRDefault="00205810">
    <w:pPr>
      <w:pStyle w:val="Stopka"/>
      <w:jc w:val="center"/>
    </w:pPr>
    <w:r>
      <w:t xml:space="preserve">Strona </w:t>
    </w:r>
    <w:r w:rsidR="00AA3E94">
      <w:rPr>
        <w:b/>
        <w:bCs/>
      </w:rPr>
      <w:fldChar w:fldCharType="begin"/>
    </w:r>
    <w:r>
      <w:rPr>
        <w:b/>
        <w:bCs/>
      </w:rPr>
      <w:instrText>PAGE</w:instrText>
    </w:r>
    <w:r w:rsidR="00AA3E94">
      <w:rPr>
        <w:b/>
        <w:bCs/>
      </w:rPr>
      <w:fldChar w:fldCharType="separate"/>
    </w:r>
    <w:r w:rsidR="003733B3">
      <w:rPr>
        <w:b/>
        <w:bCs/>
        <w:noProof/>
      </w:rPr>
      <w:t>1</w:t>
    </w:r>
    <w:r w:rsidR="00AA3E94">
      <w:rPr>
        <w:b/>
        <w:bCs/>
      </w:rPr>
      <w:fldChar w:fldCharType="end"/>
    </w:r>
    <w:r>
      <w:t xml:space="preserve"> z </w:t>
    </w:r>
    <w:r w:rsidR="00AA3E94">
      <w:rPr>
        <w:b/>
        <w:bCs/>
      </w:rPr>
      <w:fldChar w:fldCharType="begin"/>
    </w:r>
    <w:r>
      <w:rPr>
        <w:b/>
        <w:bCs/>
      </w:rPr>
      <w:instrText>NUMPAGES</w:instrText>
    </w:r>
    <w:r w:rsidR="00AA3E94">
      <w:rPr>
        <w:b/>
        <w:bCs/>
      </w:rPr>
      <w:fldChar w:fldCharType="separate"/>
    </w:r>
    <w:r w:rsidR="003733B3">
      <w:rPr>
        <w:b/>
        <w:bCs/>
        <w:noProof/>
      </w:rPr>
      <w:t>1</w:t>
    </w:r>
    <w:r w:rsidR="00AA3E94"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3B3" w:rsidRDefault="003733B3" w:rsidP="004B5B1E">
      <w:pPr>
        <w:spacing w:after="0" w:line="240" w:lineRule="auto"/>
      </w:pPr>
      <w:r>
        <w:separator/>
      </w:r>
    </w:p>
  </w:footnote>
  <w:footnote w:type="continuationSeparator" w:id="0">
    <w:p w:rsidR="003733B3" w:rsidRDefault="003733B3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ED68A6">
      <w:rPr>
        <w:rFonts w:ascii="Times New Roman" w:hAnsi="Times New Roman"/>
        <w:sz w:val="24"/>
        <w:szCs w:val="24"/>
      </w:rPr>
      <w:t>4</w:t>
    </w:r>
    <w:r w:rsidRPr="004B5B1E">
      <w:rPr>
        <w:rFonts w:ascii="Times New Roman" w:hAnsi="Times New Roman"/>
        <w:sz w:val="24"/>
        <w:szCs w:val="24"/>
      </w:rPr>
      <w:t>.201</w:t>
    </w:r>
    <w:r w:rsidR="007861A6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B1E"/>
    <w:rsid w:val="00053EF6"/>
    <w:rsid w:val="000614D8"/>
    <w:rsid w:val="000D7122"/>
    <w:rsid w:val="00116559"/>
    <w:rsid w:val="001513FE"/>
    <w:rsid w:val="00153B71"/>
    <w:rsid w:val="00155DC6"/>
    <w:rsid w:val="00176090"/>
    <w:rsid w:val="001865FC"/>
    <w:rsid w:val="00205810"/>
    <w:rsid w:val="00233BF8"/>
    <w:rsid w:val="002A274F"/>
    <w:rsid w:val="003733B3"/>
    <w:rsid w:val="00377129"/>
    <w:rsid w:val="00381BBB"/>
    <w:rsid w:val="003911B0"/>
    <w:rsid w:val="003B7E41"/>
    <w:rsid w:val="00422B35"/>
    <w:rsid w:val="0043299D"/>
    <w:rsid w:val="004B5B1E"/>
    <w:rsid w:val="004F24A9"/>
    <w:rsid w:val="00544B5A"/>
    <w:rsid w:val="005F7663"/>
    <w:rsid w:val="00674BB9"/>
    <w:rsid w:val="006C3BF1"/>
    <w:rsid w:val="006E2979"/>
    <w:rsid w:val="00731D91"/>
    <w:rsid w:val="007861A6"/>
    <w:rsid w:val="00787457"/>
    <w:rsid w:val="007A46A7"/>
    <w:rsid w:val="007E3788"/>
    <w:rsid w:val="007F45FB"/>
    <w:rsid w:val="008B3CFF"/>
    <w:rsid w:val="008E34D3"/>
    <w:rsid w:val="00960ABE"/>
    <w:rsid w:val="0097687C"/>
    <w:rsid w:val="009D6186"/>
    <w:rsid w:val="00A16DB6"/>
    <w:rsid w:val="00A47ECC"/>
    <w:rsid w:val="00A606AD"/>
    <w:rsid w:val="00AA3E94"/>
    <w:rsid w:val="00AE3B8A"/>
    <w:rsid w:val="00BD550A"/>
    <w:rsid w:val="00C469DD"/>
    <w:rsid w:val="00C832B2"/>
    <w:rsid w:val="00CA084E"/>
    <w:rsid w:val="00CE3410"/>
    <w:rsid w:val="00D076AE"/>
    <w:rsid w:val="00D24A24"/>
    <w:rsid w:val="00D41767"/>
    <w:rsid w:val="00D839D6"/>
    <w:rsid w:val="00DA39D0"/>
    <w:rsid w:val="00E70FB6"/>
    <w:rsid w:val="00E710DD"/>
    <w:rsid w:val="00E75509"/>
    <w:rsid w:val="00EB3FB5"/>
    <w:rsid w:val="00ED68A6"/>
    <w:rsid w:val="00F204FC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E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6</cp:revision>
  <cp:lastPrinted>2016-05-19T09:56:00Z</cp:lastPrinted>
  <dcterms:created xsi:type="dcterms:W3CDTF">2016-05-15T11:15:00Z</dcterms:created>
  <dcterms:modified xsi:type="dcterms:W3CDTF">2016-05-20T09:59:00Z</dcterms:modified>
</cp:coreProperties>
</file>