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79E" w:rsidRPr="002C1B7E" w:rsidRDefault="00ED179E" w:rsidP="00055A23">
      <w:pPr>
        <w:pStyle w:val="NormalnyWeb"/>
        <w:spacing w:after="0"/>
        <w:jc w:val="center"/>
        <w:rPr>
          <w:rFonts w:ascii="Tahoma" w:hAnsi="Tahoma" w:cs="Tahoma"/>
        </w:rPr>
      </w:pPr>
      <w:r w:rsidRPr="002C1B7E">
        <w:rPr>
          <w:rFonts w:ascii="Tahoma" w:hAnsi="Tahoma" w:cs="Tahoma"/>
          <w:b/>
          <w:bCs/>
        </w:rPr>
        <w:t>Specyfikacja Istotnych Warunków Zamówienia,</w:t>
      </w:r>
    </w:p>
    <w:p w:rsidR="00ED179E" w:rsidRPr="002C1B7E" w:rsidRDefault="00ED179E" w:rsidP="002C1B7E">
      <w:pPr>
        <w:pStyle w:val="NormalnyWeb"/>
        <w:spacing w:after="0"/>
        <w:jc w:val="both"/>
        <w:rPr>
          <w:rFonts w:ascii="Tahoma" w:hAnsi="Tahoma" w:cs="Tahoma"/>
        </w:rPr>
      </w:pPr>
    </w:p>
    <w:p w:rsidR="00ED179E" w:rsidRPr="002C1B7E" w:rsidRDefault="00ED179E" w:rsidP="002C1B7E">
      <w:pPr>
        <w:pStyle w:val="NormalnyWeb"/>
        <w:spacing w:after="0"/>
        <w:jc w:val="both"/>
        <w:rPr>
          <w:rFonts w:ascii="Tahoma" w:hAnsi="Tahoma" w:cs="Tahoma"/>
        </w:rPr>
      </w:pPr>
    </w:p>
    <w:p w:rsidR="00ED179E" w:rsidRPr="002C1B7E" w:rsidRDefault="00ED179E" w:rsidP="002C1B7E">
      <w:pPr>
        <w:pStyle w:val="NormalnyWeb"/>
        <w:spacing w:after="0"/>
        <w:jc w:val="both"/>
        <w:rPr>
          <w:rFonts w:ascii="Tahoma" w:hAnsi="Tahoma" w:cs="Tahoma"/>
        </w:rPr>
      </w:pPr>
      <w:r w:rsidRPr="002C1B7E">
        <w:rPr>
          <w:rFonts w:ascii="Tahoma" w:hAnsi="Tahoma" w:cs="Tahoma"/>
          <w:b/>
          <w:bCs/>
        </w:rPr>
        <w:t>dla postępowania przetargowego, prowadzonego w trybie i opartego na zasadach Art.10 Ustawy Prawo zamówień publicznych - przetarg nieograniczony. O udzielenie zamówienia publicznego o szacunkowej wartości mniejszej jak określone w Art.11ust.8 - Ustawy prawo zamówień publicznych z 29 stycznia 2004 r. (</w:t>
      </w:r>
      <w:proofErr w:type="spellStart"/>
      <w:r w:rsidRPr="002C1B7E">
        <w:rPr>
          <w:rFonts w:ascii="Tahoma" w:hAnsi="Tahoma" w:cs="Tahoma"/>
          <w:b/>
          <w:bCs/>
        </w:rPr>
        <w:t>t.j</w:t>
      </w:r>
      <w:proofErr w:type="spellEnd"/>
      <w:r w:rsidRPr="002C1B7E">
        <w:rPr>
          <w:rFonts w:ascii="Tahoma" w:hAnsi="Tahoma" w:cs="Tahoma"/>
          <w:b/>
          <w:bCs/>
        </w:rPr>
        <w:t>.- Dz. U. Nr 113, poz. 759 z 2010 r)</w:t>
      </w:r>
    </w:p>
    <w:p w:rsidR="00ED179E" w:rsidRPr="002C1B7E" w:rsidRDefault="00ED179E" w:rsidP="002C1B7E">
      <w:pPr>
        <w:pStyle w:val="NormalnyWeb"/>
        <w:spacing w:after="0"/>
        <w:jc w:val="both"/>
        <w:rPr>
          <w:rFonts w:ascii="Tahoma" w:hAnsi="Tahoma" w:cs="Tahoma"/>
        </w:rPr>
      </w:pPr>
    </w:p>
    <w:p w:rsidR="00ED179E" w:rsidRPr="002C1B7E" w:rsidRDefault="00ED179E" w:rsidP="002C1B7E">
      <w:pPr>
        <w:pStyle w:val="NormalnyWeb"/>
        <w:spacing w:after="0"/>
        <w:jc w:val="both"/>
        <w:rPr>
          <w:rFonts w:ascii="Tahoma" w:hAnsi="Tahoma" w:cs="Tahoma"/>
        </w:rPr>
      </w:pPr>
      <w:r w:rsidRPr="002C1B7E">
        <w:rPr>
          <w:rFonts w:ascii="Tahoma" w:hAnsi="Tahoma" w:cs="Tahoma"/>
          <w:b/>
          <w:bCs/>
        </w:rPr>
        <w:t>PN.</w:t>
      </w:r>
    </w:p>
    <w:p w:rsidR="00ED179E" w:rsidRPr="002C1B7E" w:rsidRDefault="00ED179E" w:rsidP="002C1B7E">
      <w:pPr>
        <w:jc w:val="both"/>
        <w:rPr>
          <w:rFonts w:ascii="Tahoma" w:hAnsi="Tahoma" w:cs="Tahoma"/>
          <w:b/>
          <w:bCs/>
          <w:sz w:val="24"/>
          <w:szCs w:val="24"/>
        </w:rPr>
      </w:pPr>
      <w:r w:rsidRPr="002C1B7E">
        <w:rPr>
          <w:rFonts w:ascii="Tahoma" w:hAnsi="Tahoma" w:cs="Tahoma"/>
          <w:b/>
          <w:bCs/>
          <w:sz w:val="24"/>
          <w:szCs w:val="24"/>
        </w:rPr>
        <w:t>,,Budowa</w:t>
      </w:r>
      <w:r w:rsidR="00575DEC" w:rsidRPr="002C1B7E">
        <w:rPr>
          <w:rFonts w:ascii="Tahoma" w:hAnsi="Tahoma" w:cs="Tahoma"/>
          <w:b/>
          <w:bCs/>
          <w:sz w:val="24"/>
          <w:szCs w:val="24"/>
        </w:rPr>
        <w:t xml:space="preserve"> budynku dla potrzeb Centrum Integracji Społecznej i szkoleń w m. Jacnia</w:t>
      </w:r>
      <w:r w:rsidR="00055A23">
        <w:rPr>
          <w:rFonts w:ascii="Tahoma" w:hAnsi="Tahoma" w:cs="Tahoma"/>
          <w:b/>
          <w:bCs/>
          <w:sz w:val="24"/>
          <w:szCs w:val="24"/>
        </w:rPr>
        <w:t>”</w:t>
      </w:r>
    </w:p>
    <w:p w:rsidR="00ED179E" w:rsidRPr="002C1B7E" w:rsidRDefault="00ED179E" w:rsidP="002C1B7E">
      <w:pPr>
        <w:jc w:val="both"/>
        <w:rPr>
          <w:rFonts w:ascii="Tahoma" w:hAnsi="Tahoma" w:cs="Tahoma"/>
          <w:b/>
          <w:bCs/>
          <w:sz w:val="24"/>
          <w:szCs w:val="24"/>
        </w:rPr>
      </w:pPr>
    </w:p>
    <w:p w:rsidR="00ED179E" w:rsidRPr="002C1B7E" w:rsidRDefault="00ED179E" w:rsidP="002C1B7E">
      <w:pPr>
        <w:jc w:val="both"/>
        <w:rPr>
          <w:rFonts w:ascii="Tahoma" w:hAnsi="Tahoma" w:cs="Tahoma"/>
          <w:b/>
          <w:bCs/>
          <w:sz w:val="24"/>
          <w:szCs w:val="24"/>
        </w:rPr>
      </w:pPr>
    </w:p>
    <w:p w:rsidR="00ED179E" w:rsidRPr="002C1B7E" w:rsidRDefault="00ED179E" w:rsidP="002C1B7E">
      <w:pPr>
        <w:jc w:val="both"/>
        <w:rPr>
          <w:rFonts w:ascii="Tahoma" w:hAnsi="Tahoma" w:cs="Tahoma"/>
          <w:b/>
          <w:bCs/>
          <w:sz w:val="24"/>
          <w:szCs w:val="24"/>
        </w:rPr>
      </w:pPr>
    </w:p>
    <w:p w:rsidR="00ED179E" w:rsidRPr="002C1B7E" w:rsidRDefault="00ED179E" w:rsidP="002C1B7E">
      <w:pPr>
        <w:jc w:val="both"/>
        <w:rPr>
          <w:rFonts w:ascii="Tahoma" w:hAnsi="Tahoma" w:cs="Tahoma"/>
          <w:b/>
          <w:bCs/>
          <w:sz w:val="24"/>
          <w:szCs w:val="24"/>
        </w:rPr>
      </w:pPr>
      <w:r w:rsidRPr="002C1B7E">
        <w:rPr>
          <w:rFonts w:ascii="Tahoma" w:hAnsi="Tahoma" w:cs="Tahoma"/>
          <w:b/>
          <w:bCs/>
          <w:sz w:val="24"/>
          <w:szCs w:val="24"/>
        </w:rPr>
        <w:t>Numer sprawy RIG 271.</w:t>
      </w:r>
      <w:r w:rsidR="009C7FAC" w:rsidRPr="002C1B7E">
        <w:rPr>
          <w:rFonts w:ascii="Tahoma" w:hAnsi="Tahoma" w:cs="Tahoma"/>
          <w:b/>
          <w:bCs/>
          <w:sz w:val="24"/>
          <w:szCs w:val="24"/>
        </w:rPr>
        <w:t>1</w:t>
      </w:r>
      <w:r w:rsidRPr="002C1B7E">
        <w:rPr>
          <w:rFonts w:ascii="Tahoma" w:hAnsi="Tahoma" w:cs="Tahoma"/>
          <w:b/>
          <w:bCs/>
          <w:sz w:val="24"/>
          <w:szCs w:val="24"/>
        </w:rPr>
        <w:t>.20</w:t>
      </w:r>
      <w:r w:rsidR="009C7FAC" w:rsidRPr="002C1B7E">
        <w:rPr>
          <w:rFonts w:ascii="Tahoma" w:hAnsi="Tahoma" w:cs="Tahoma"/>
          <w:b/>
          <w:bCs/>
          <w:sz w:val="24"/>
          <w:szCs w:val="24"/>
        </w:rPr>
        <w:t>14</w:t>
      </w:r>
    </w:p>
    <w:p w:rsidR="00ED179E" w:rsidRPr="002C1B7E" w:rsidRDefault="00ED179E" w:rsidP="002C1B7E">
      <w:pPr>
        <w:pStyle w:val="NormalnyWeb"/>
        <w:spacing w:after="0"/>
        <w:jc w:val="both"/>
        <w:rPr>
          <w:rFonts w:ascii="Tahoma" w:hAnsi="Tahoma" w:cs="Tahoma"/>
        </w:rPr>
      </w:pPr>
    </w:p>
    <w:p w:rsidR="00ED179E" w:rsidRPr="002C1B7E" w:rsidRDefault="00ED179E" w:rsidP="00055A23">
      <w:pPr>
        <w:pStyle w:val="NormalnyWeb"/>
        <w:spacing w:after="0"/>
        <w:jc w:val="right"/>
        <w:rPr>
          <w:rFonts w:ascii="Tahoma" w:hAnsi="Tahoma" w:cs="Tahoma"/>
        </w:rPr>
      </w:pPr>
      <w:r w:rsidRPr="002C1B7E">
        <w:rPr>
          <w:rFonts w:ascii="Tahoma" w:hAnsi="Tahoma" w:cs="Tahoma"/>
          <w:b/>
          <w:bCs/>
          <w:i/>
          <w:iCs/>
        </w:rPr>
        <w:t xml:space="preserve">Zatwierdzam od </w:t>
      </w:r>
      <w:proofErr w:type="spellStart"/>
      <w:r w:rsidRPr="002C1B7E">
        <w:rPr>
          <w:rFonts w:ascii="Tahoma" w:hAnsi="Tahoma" w:cs="Tahoma"/>
          <w:b/>
          <w:bCs/>
          <w:i/>
          <w:iCs/>
        </w:rPr>
        <w:t>str</w:t>
      </w:r>
      <w:proofErr w:type="spellEnd"/>
      <w:r w:rsidRPr="002C1B7E">
        <w:rPr>
          <w:rFonts w:ascii="Tahoma" w:hAnsi="Tahoma" w:cs="Tahoma"/>
          <w:b/>
          <w:bCs/>
          <w:i/>
          <w:iCs/>
        </w:rPr>
        <w:t xml:space="preserve"> 1 do </w:t>
      </w:r>
      <w:proofErr w:type="spellStart"/>
      <w:r w:rsidRPr="002C1B7E">
        <w:rPr>
          <w:rFonts w:ascii="Tahoma" w:hAnsi="Tahoma" w:cs="Tahoma"/>
          <w:b/>
          <w:bCs/>
          <w:i/>
          <w:iCs/>
        </w:rPr>
        <w:t>str</w:t>
      </w:r>
      <w:proofErr w:type="spellEnd"/>
      <w:r w:rsidRPr="002C1B7E">
        <w:rPr>
          <w:rFonts w:ascii="Tahoma" w:hAnsi="Tahoma" w:cs="Tahoma"/>
          <w:b/>
          <w:bCs/>
          <w:i/>
          <w:iCs/>
        </w:rPr>
        <w:t xml:space="preserve"> </w:t>
      </w:r>
      <w:r w:rsidR="008A7B6F">
        <w:rPr>
          <w:rFonts w:ascii="Tahoma" w:hAnsi="Tahoma" w:cs="Tahoma"/>
          <w:b/>
          <w:bCs/>
          <w:i/>
          <w:iCs/>
        </w:rPr>
        <w:t>26</w:t>
      </w:r>
    </w:p>
    <w:p w:rsidR="00ED179E" w:rsidRPr="002C1B7E" w:rsidRDefault="00ED179E" w:rsidP="002C1B7E">
      <w:pPr>
        <w:pStyle w:val="NormalnyWeb"/>
        <w:spacing w:after="0"/>
        <w:jc w:val="both"/>
        <w:rPr>
          <w:rFonts w:ascii="Tahoma" w:hAnsi="Tahoma" w:cs="Tahoma"/>
        </w:rPr>
      </w:pP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r>
      <w:r w:rsidRPr="002C1B7E">
        <w:rPr>
          <w:rFonts w:ascii="Tahoma" w:hAnsi="Tahoma" w:cs="Tahoma"/>
          <w:b/>
          <w:bCs/>
          <w:i/>
          <w:iCs/>
        </w:rPr>
        <w:tab/>
        <w:t>Wójt Gminy Adamów</w:t>
      </w:r>
    </w:p>
    <w:p w:rsidR="00CE5A10" w:rsidRPr="002C1B7E" w:rsidRDefault="00ED179E"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sz w:val="24"/>
          <w:szCs w:val="24"/>
        </w:rPr>
        <w:br w:type="page"/>
      </w:r>
      <w:r w:rsidR="00CE5A10" w:rsidRPr="002C1B7E">
        <w:rPr>
          <w:rFonts w:ascii="Tahoma" w:hAnsi="Tahoma" w:cs="Tahoma"/>
          <w:b/>
          <w:bCs/>
          <w:color w:val="000000"/>
          <w:sz w:val="24"/>
          <w:szCs w:val="24"/>
        </w:rPr>
        <w:lastRenderedPageBreak/>
        <w:t>SPECYFIKACJA ISTOTNYCH WARUNKÓW ZAMÓWIENIA</w:t>
      </w:r>
    </w:p>
    <w:p w:rsidR="00ED179E" w:rsidRPr="002C1B7E" w:rsidRDefault="00ED179E"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P</w:t>
      </w:r>
      <w:r w:rsidR="00CE5A10" w:rsidRPr="002C1B7E">
        <w:rPr>
          <w:rFonts w:ascii="Tahoma" w:hAnsi="Tahoma" w:cs="Tahoma"/>
          <w:color w:val="000000"/>
          <w:sz w:val="24"/>
          <w:szCs w:val="24"/>
        </w:rPr>
        <w:t xml:space="preserve">ostępowania o udzielenie zamówienia publicznego. </w:t>
      </w:r>
    </w:p>
    <w:p w:rsidR="00ED179E"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Numer sprawy: </w:t>
      </w:r>
      <w:r w:rsidR="00ED179E" w:rsidRPr="002C1B7E">
        <w:rPr>
          <w:rFonts w:ascii="Tahoma" w:hAnsi="Tahoma" w:cs="Tahoma"/>
          <w:color w:val="000000"/>
          <w:sz w:val="24"/>
          <w:szCs w:val="24"/>
        </w:rPr>
        <w:t>RIG 271.</w:t>
      </w:r>
      <w:r w:rsidR="009C7FAC" w:rsidRPr="002C1B7E">
        <w:rPr>
          <w:rFonts w:ascii="Tahoma" w:hAnsi="Tahoma" w:cs="Tahoma"/>
          <w:color w:val="000000"/>
          <w:sz w:val="24"/>
          <w:szCs w:val="24"/>
        </w:rPr>
        <w:t>1</w:t>
      </w:r>
      <w:r w:rsidR="00ED179E" w:rsidRPr="002C1B7E">
        <w:rPr>
          <w:rFonts w:ascii="Tahoma" w:hAnsi="Tahoma" w:cs="Tahoma"/>
          <w:color w:val="000000"/>
          <w:sz w:val="24"/>
          <w:szCs w:val="24"/>
        </w:rPr>
        <w:t>.201</w:t>
      </w:r>
      <w:r w:rsidR="009C7FAC" w:rsidRPr="002C1B7E">
        <w:rPr>
          <w:rFonts w:ascii="Tahoma" w:hAnsi="Tahoma" w:cs="Tahoma"/>
          <w:color w:val="000000"/>
          <w:sz w:val="24"/>
          <w:szCs w:val="24"/>
        </w:rPr>
        <w:t>4</w:t>
      </w:r>
      <w:r w:rsidRPr="002C1B7E">
        <w:rPr>
          <w:rFonts w:ascii="Tahoma" w:hAnsi="Tahoma" w:cs="Tahoma"/>
          <w:color w:val="000000"/>
          <w:sz w:val="24"/>
          <w:szCs w:val="24"/>
        </w:rPr>
        <w:t xml:space="preserve">. </w:t>
      </w:r>
    </w:p>
    <w:p w:rsidR="009C7FAC"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Nazwa zadania:</w:t>
      </w:r>
    </w:p>
    <w:p w:rsidR="00CE5A10" w:rsidRPr="002C1B7E" w:rsidRDefault="00ED179E"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,,Budowa </w:t>
      </w:r>
      <w:r w:rsidR="002C420E" w:rsidRPr="002C1B7E">
        <w:rPr>
          <w:rFonts w:ascii="Tahoma" w:hAnsi="Tahoma" w:cs="Tahoma"/>
          <w:color w:val="000000"/>
          <w:sz w:val="24"/>
          <w:szCs w:val="24"/>
        </w:rPr>
        <w:t xml:space="preserve">budynku dla potrzeb Centrum Integracji Społecznej </w:t>
      </w:r>
      <w:r w:rsidR="009C7FAC" w:rsidRPr="002C1B7E">
        <w:rPr>
          <w:rFonts w:ascii="Tahoma" w:hAnsi="Tahoma" w:cs="Tahoma"/>
          <w:color w:val="000000"/>
          <w:sz w:val="24"/>
          <w:szCs w:val="24"/>
        </w:rPr>
        <w:t xml:space="preserve">i szkoleń </w:t>
      </w:r>
      <w:r w:rsidR="002C420E" w:rsidRPr="002C1B7E">
        <w:rPr>
          <w:rFonts w:ascii="Tahoma" w:hAnsi="Tahoma" w:cs="Tahoma"/>
          <w:color w:val="000000"/>
          <w:sz w:val="24"/>
          <w:szCs w:val="24"/>
        </w:rPr>
        <w:t>w m. Jacnia”</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I.  Nazwa (firma) i adres zamawiającego:</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Nazwa zamawiającego:</w:t>
      </w:r>
      <w:r w:rsidRPr="002C1B7E">
        <w:rPr>
          <w:rFonts w:ascii="Tahoma" w:hAnsi="Tahoma" w:cs="Tahoma"/>
          <w:color w:val="000000"/>
          <w:sz w:val="24"/>
          <w:szCs w:val="24"/>
        </w:rPr>
        <w:tab/>
      </w:r>
      <w:r w:rsidRPr="002C1B7E">
        <w:rPr>
          <w:rFonts w:ascii="Tahoma" w:hAnsi="Tahoma" w:cs="Tahoma"/>
          <w:color w:val="000000"/>
          <w:sz w:val="24"/>
          <w:szCs w:val="24"/>
          <w:highlight w:val="white"/>
        </w:rPr>
        <w:t>Gmina Adamów</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Adres zamawiającego:</w:t>
      </w:r>
      <w:r w:rsidRPr="002C1B7E">
        <w:rPr>
          <w:rFonts w:ascii="Tahoma" w:hAnsi="Tahoma" w:cs="Tahoma"/>
          <w:color w:val="000000"/>
          <w:sz w:val="24"/>
          <w:szCs w:val="24"/>
        </w:rPr>
        <w:tab/>
      </w:r>
      <w:r w:rsidRPr="002C1B7E">
        <w:rPr>
          <w:rFonts w:ascii="Tahoma" w:hAnsi="Tahoma" w:cs="Tahoma"/>
          <w:color w:val="000000"/>
          <w:sz w:val="24"/>
          <w:szCs w:val="24"/>
          <w:highlight w:val="white"/>
        </w:rPr>
        <w:t>Adamów</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Kod Miejscowość: </w:t>
      </w:r>
      <w:r w:rsidRPr="002C1B7E">
        <w:rPr>
          <w:rFonts w:ascii="Tahoma" w:hAnsi="Tahoma" w:cs="Tahoma"/>
          <w:color w:val="000000"/>
          <w:sz w:val="24"/>
          <w:szCs w:val="24"/>
        </w:rPr>
        <w:tab/>
      </w:r>
      <w:r w:rsidRPr="002C1B7E">
        <w:rPr>
          <w:rFonts w:ascii="Tahoma" w:hAnsi="Tahoma" w:cs="Tahoma"/>
          <w:color w:val="000000"/>
          <w:sz w:val="24"/>
          <w:szCs w:val="24"/>
          <w:highlight w:val="white"/>
        </w:rPr>
        <w:t>22-442</w:t>
      </w:r>
      <w:r w:rsidRPr="002C1B7E">
        <w:rPr>
          <w:rFonts w:ascii="Tahoma" w:hAnsi="Tahoma" w:cs="Tahoma"/>
          <w:color w:val="000000"/>
          <w:sz w:val="24"/>
          <w:szCs w:val="24"/>
        </w:rPr>
        <w:t xml:space="preserve"> </w:t>
      </w:r>
      <w:r w:rsidRPr="002C1B7E">
        <w:rPr>
          <w:rFonts w:ascii="Tahoma" w:hAnsi="Tahoma" w:cs="Tahoma"/>
          <w:color w:val="000000"/>
          <w:sz w:val="24"/>
          <w:szCs w:val="24"/>
          <w:highlight w:val="white"/>
        </w:rPr>
        <w:t>Adamów</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Telefon: </w:t>
      </w:r>
      <w:r w:rsidRPr="002C1B7E">
        <w:rPr>
          <w:rFonts w:ascii="Tahoma" w:hAnsi="Tahoma" w:cs="Tahoma"/>
          <w:color w:val="000000"/>
          <w:sz w:val="24"/>
          <w:szCs w:val="24"/>
        </w:rPr>
        <w:tab/>
      </w:r>
      <w:r w:rsidRPr="002C1B7E">
        <w:rPr>
          <w:rFonts w:ascii="Tahoma" w:hAnsi="Tahoma" w:cs="Tahoma"/>
          <w:color w:val="000000"/>
          <w:sz w:val="24"/>
          <w:szCs w:val="24"/>
          <w:highlight w:val="white"/>
        </w:rPr>
        <w:t>8461861</w:t>
      </w:r>
      <w:r w:rsidR="002B6644">
        <w:rPr>
          <w:rFonts w:ascii="Tahoma" w:hAnsi="Tahoma" w:cs="Tahoma"/>
          <w:color w:val="000000"/>
          <w:sz w:val="24"/>
          <w:szCs w:val="24"/>
          <w:highlight w:val="white"/>
        </w:rPr>
        <w:t>0</w:t>
      </w:r>
      <w:r w:rsidRPr="002C1B7E">
        <w:rPr>
          <w:rFonts w:ascii="Tahoma" w:hAnsi="Tahoma" w:cs="Tahoma"/>
          <w:color w:val="000000"/>
          <w:sz w:val="24"/>
          <w:szCs w:val="24"/>
          <w:highlight w:val="white"/>
        </w:rPr>
        <w:t>2</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Faks: </w:t>
      </w:r>
      <w:r w:rsidRPr="002C1B7E">
        <w:rPr>
          <w:rFonts w:ascii="Tahoma" w:hAnsi="Tahoma" w:cs="Tahoma"/>
          <w:color w:val="000000"/>
          <w:sz w:val="24"/>
          <w:szCs w:val="24"/>
        </w:rPr>
        <w:tab/>
      </w:r>
      <w:r w:rsidRPr="002C1B7E">
        <w:rPr>
          <w:rFonts w:ascii="Tahoma" w:hAnsi="Tahoma" w:cs="Tahoma"/>
          <w:color w:val="000000"/>
          <w:sz w:val="24"/>
          <w:szCs w:val="24"/>
          <w:highlight w:val="white"/>
        </w:rPr>
        <w:t>846186119</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Adres strony internetowej: </w:t>
      </w:r>
      <w:r w:rsidRPr="002C1B7E">
        <w:rPr>
          <w:rFonts w:ascii="Tahoma" w:hAnsi="Tahoma" w:cs="Tahoma"/>
          <w:color w:val="000000"/>
          <w:sz w:val="24"/>
          <w:szCs w:val="24"/>
        </w:rPr>
        <w:tab/>
      </w:r>
      <w:r w:rsidRPr="002C1B7E">
        <w:rPr>
          <w:rFonts w:ascii="Tahoma" w:hAnsi="Tahoma" w:cs="Tahoma"/>
          <w:color w:val="000000"/>
          <w:sz w:val="24"/>
          <w:szCs w:val="24"/>
          <w:highlight w:val="white"/>
        </w:rPr>
        <w:t>adamow.gmina.pl</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Adres poczty elektronicznej: </w:t>
      </w:r>
      <w:r w:rsidRPr="002C1B7E">
        <w:rPr>
          <w:rFonts w:ascii="Tahoma" w:hAnsi="Tahoma" w:cs="Tahoma"/>
          <w:color w:val="000000"/>
          <w:sz w:val="24"/>
          <w:szCs w:val="24"/>
        </w:rPr>
        <w:tab/>
      </w:r>
      <w:r w:rsidRPr="002C1B7E">
        <w:rPr>
          <w:rFonts w:ascii="Tahoma" w:hAnsi="Tahoma" w:cs="Tahoma"/>
          <w:color w:val="000000"/>
          <w:sz w:val="24"/>
          <w:szCs w:val="24"/>
          <w:highlight w:val="white"/>
        </w:rPr>
        <w:t>poczta@adamow.gmina.pl</w:t>
      </w:r>
    </w:p>
    <w:p w:rsidR="00CE5A10" w:rsidRPr="002C1B7E" w:rsidRDefault="00CE5A10" w:rsidP="002C1B7E">
      <w:pPr>
        <w:widowControl w:val="0"/>
        <w:tabs>
          <w:tab w:val="left" w:pos="28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Godziny urzędowania:</w:t>
      </w:r>
      <w:r w:rsidRPr="002C1B7E">
        <w:rPr>
          <w:rFonts w:ascii="Tahoma" w:hAnsi="Tahoma" w:cs="Tahoma"/>
          <w:color w:val="000000"/>
          <w:sz w:val="24"/>
          <w:szCs w:val="24"/>
        </w:rPr>
        <w:tab/>
      </w:r>
      <w:r w:rsidRPr="002C1B7E">
        <w:rPr>
          <w:rFonts w:ascii="Tahoma" w:hAnsi="Tahoma" w:cs="Tahoma"/>
          <w:color w:val="000000"/>
          <w:sz w:val="24"/>
          <w:szCs w:val="24"/>
          <w:highlight w:val="white"/>
        </w:rPr>
        <w:t>7:00-15:00</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II. Tryb udzielenia zamówienia</w:t>
      </w:r>
    </w:p>
    <w:p w:rsidR="00CE5A10" w:rsidRPr="002C1B7E" w:rsidRDefault="00CE5A10" w:rsidP="002B6644">
      <w:pPr>
        <w:widowControl w:val="0"/>
        <w:tabs>
          <w:tab w:val="left" w:pos="36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1.</w:t>
      </w:r>
      <w:r w:rsidRPr="002C1B7E">
        <w:rPr>
          <w:rFonts w:ascii="Tahoma" w:hAnsi="Tahoma" w:cs="Tahoma"/>
          <w:color w:val="000000"/>
          <w:sz w:val="24"/>
          <w:szCs w:val="24"/>
        </w:rPr>
        <w:tab/>
        <w:t xml:space="preserve">Postępowanie prowadzone jest zgodnie z przepisami ustawy z dnia 29 stycznia 2004 roku Prawo zamówień publicznych - </w:t>
      </w:r>
      <w:r w:rsidRPr="002C1B7E">
        <w:rPr>
          <w:rFonts w:ascii="Tahoma" w:hAnsi="Tahoma" w:cs="Tahoma"/>
          <w:color w:val="000000"/>
          <w:sz w:val="24"/>
          <w:szCs w:val="24"/>
          <w:highlight w:val="white"/>
        </w:rPr>
        <w:t>tekst jednolity wprowadzony Obwieszczeniem Marszałka Sejmu z dnia 8 czerwca 2010 r. w sprawie ogłoszenia jednolitego tekstu ustawy - Prawo zamówień publicznych, opublikowany w Dz. U. z 2010 r. Nr 113, poz. 759, Nr 161, poz. 1078, Nr 182, poz. 1228, z 2011 r. Nr 5, poz. 13, Nr 28, poz. 143, Nr 87, poz. 484, Nr 234, poz.1386, Nr 240, poz. 1429, z 2012 r. poz. 769, poz. 951, poz. 1101, poz. 1271, poz. 1529</w:t>
      </w:r>
      <w:r w:rsidRPr="002C1B7E">
        <w:rPr>
          <w:rFonts w:ascii="Tahoma" w:hAnsi="Tahoma" w:cs="Tahoma"/>
          <w:color w:val="000000"/>
          <w:sz w:val="24"/>
          <w:szCs w:val="24"/>
        </w:rPr>
        <w:t>, a także wydane na podstawie niniejszej ustawy Rozporządzenia wykonawcze dotyczące przedmiotowego zamówienia publicznego, a zwłaszcza:</w:t>
      </w:r>
    </w:p>
    <w:p w:rsidR="00CE5A10" w:rsidRPr="002C1B7E" w:rsidRDefault="00CE5A10" w:rsidP="002B6644">
      <w:pPr>
        <w:widowControl w:val="0"/>
        <w:tabs>
          <w:tab w:val="left" w:pos="900"/>
        </w:tabs>
        <w:autoSpaceDE w:val="0"/>
        <w:autoSpaceDN w:val="0"/>
        <w:adjustRightInd w:val="0"/>
        <w:spacing w:after="0" w:line="240" w:lineRule="auto"/>
        <w:ind w:left="426" w:hanging="142"/>
        <w:jc w:val="both"/>
        <w:rPr>
          <w:rFonts w:ascii="Tahoma" w:hAnsi="Tahoma" w:cs="Tahoma"/>
          <w:color w:val="000000"/>
          <w:sz w:val="24"/>
          <w:szCs w:val="24"/>
        </w:rPr>
      </w:pPr>
      <w:r w:rsidRPr="002C1B7E">
        <w:rPr>
          <w:rFonts w:ascii="Tahoma" w:hAnsi="Tahoma" w:cs="Tahoma"/>
          <w:color w:val="000000"/>
          <w:sz w:val="24"/>
          <w:szCs w:val="24"/>
        </w:rPr>
        <w:t>1)</w:t>
      </w:r>
      <w:r w:rsidR="009C7FAC" w:rsidRPr="002C1B7E">
        <w:rPr>
          <w:rFonts w:ascii="Tahoma" w:hAnsi="Tahoma" w:cs="Tahoma"/>
          <w:color w:val="000000"/>
          <w:sz w:val="24"/>
          <w:szCs w:val="24"/>
        </w:rPr>
        <w:t xml:space="preserve"> </w:t>
      </w:r>
      <w:r w:rsidRPr="002C1B7E">
        <w:rPr>
          <w:rFonts w:ascii="Tahoma" w:hAnsi="Tahoma" w:cs="Tahoma"/>
          <w:color w:val="000000"/>
          <w:sz w:val="24"/>
          <w:szCs w:val="24"/>
        </w:rPr>
        <w:t>Rozporządzenie Prezesa Rady Ministrów 19 lutego 2013 r. w sprawie rodzajów dokumentów, jakich może żądać zamawiający od wykonawcy, oraz form, w jakich te dokumenty mogą być składane (Dz. U. z 2013 r. poz. 231),</w:t>
      </w:r>
    </w:p>
    <w:p w:rsidR="00CE5A10" w:rsidRPr="002C1B7E" w:rsidRDefault="00CE5A10" w:rsidP="002B6644">
      <w:pPr>
        <w:widowControl w:val="0"/>
        <w:autoSpaceDE w:val="0"/>
        <w:autoSpaceDN w:val="0"/>
        <w:adjustRightInd w:val="0"/>
        <w:spacing w:after="0" w:line="240" w:lineRule="auto"/>
        <w:ind w:left="426" w:hanging="142"/>
        <w:jc w:val="both"/>
        <w:rPr>
          <w:rFonts w:ascii="Tahoma" w:hAnsi="Tahoma" w:cs="Tahoma"/>
          <w:color w:val="000000"/>
          <w:sz w:val="24"/>
          <w:szCs w:val="24"/>
        </w:rPr>
      </w:pPr>
      <w:r w:rsidRPr="002C1B7E">
        <w:rPr>
          <w:rFonts w:ascii="Tahoma" w:hAnsi="Tahoma" w:cs="Tahoma"/>
          <w:color w:val="000000"/>
          <w:sz w:val="24"/>
          <w:szCs w:val="24"/>
        </w:rPr>
        <w:t>2)</w:t>
      </w:r>
      <w:r w:rsidR="009C7FAC" w:rsidRPr="002C1B7E">
        <w:rPr>
          <w:rFonts w:ascii="Tahoma" w:hAnsi="Tahoma" w:cs="Tahoma"/>
          <w:color w:val="000000"/>
          <w:sz w:val="24"/>
          <w:szCs w:val="24"/>
        </w:rPr>
        <w:t xml:space="preserve"> </w:t>
      </w:r>
      <w:r w:rsidRPr="002C1B7E">
        <w:rPr>
          <w:rFonts w:ascii="Tahoma" w:hAnsi="Tahoma" w:cs="Tahoma"/>
          <w:color w:val="000000"/>
          <w:sz w:val="24"/>
          <w:szCs w:val="24"/>
        </w:rPr>
        <w:t>Rozporządzenie Prezesa Rady Ministrów z dnia 16 grudnia 2011 r. w sprawie średniego kursu złotego w stosunku do euro stanowiącego podstawę przeliczania wartości zamówień publicznych (Dz. U. z 2011 r. Nr 282 poz. 1650),</w:t>
      </w:r>
    </w:p>
    <w:p w:rsidR="00CE5A10" w:rsidRPr="002C1B7E" w:rsidRDefault="00CE5A10" w:rsidP="002B6644">
      <w:pPr>
        <w:widowControl w:val="0"/>
        <w:autoSpaceDE w:val="0"/>
        <w:autoSpaceDN w:val="0"/>
        <w:adjustRightInd w:val="0"/>
        <w:spacing w:after="0" w:line="240" w:lineRule="auto"/>
        <w:ind w:left="426" w:hanging="142"/>
        <w:jc w:val="both"/>
        <w:rPr>
          <w:rFonts w:ascii="Tahoma" w:hAnsi="Tahoma" w:cs="Tahoma"/>
          <w:color w:val="000000"/>
          <w:sz w:val="24"/>
          <w:szCs w:val="24"/>
        </w:rPr>
      </w:pPr>
      <w:r w:rsidRPr="002C1B7E">
        <w:rPr>
          <w:rFonts w:ascii="Tahoma" w:hAnsi="Tahoma" w:cs="Tahoma"/>
          <w:color w:val="000000"/>
          <w:sz w:val="24"/>
          <w:szCs w:val="24"/>
        </w:rPr>
        <w:t>3)</w:t>
      </w:r>
      <w:r w:rsidR="009C7FAC" w:rsidRPr="002C1B7E">
        <w:rPr>
          <w:rFonts w:ascii="Tahoma" w:hAnsi="Tahoma" w:cs="Tahoma"/>
          <w:color w:val="000000"/>
          <w:sz w:val="24"/>
          <w:szCs w:val="24"/>
        </w:rPr>
        <w:t xml:space="preserve"> </w:t>
      </w:r>
      <w:r w:rsidRPr="002C1B7E">
        <w:rPr>
          <w:rFonts w:ascii="Tahoma" w:hAnsi="Tahoma" w:cs="Tahoma"/>
          <w:color w:val="000000"/>
          <w:sz w:val="24"/>
          <w:szCs w:val="24"/>
        </w:rPr>
        <w:t>Rozporządzenie Prezesa Rady Ministrów z dnia 23 grudnia 2009 r. w sprawie kwot wartości zamówień oraz konkursów, od których jest uzależniony obowiązek przekazywania ogłoszeń Urzędowi Oficjalnych Publikacji Wspólnot Europejskich.(Dz. U. z 2009 r. Nr 224 poz. 1795, Dz. U. z 2012 r. poz. 1360).</w:t>
      </w:r>
    </w:p>
    <w:p w:rsidR="00CE5A10" w:rsidRPr="002C1B7E" w:rsidRDefault="00CE5A10" w:rsidP="002B6644">
      <w:pPr>
        <w:widowControl w:val="0"/>
        <w:tabs>
          <w:tab w:val="left" w:pos="36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2.</w:t>
      </w:r>
      <w:r w:rsidRPr="002C1B7E">
        <w:rPr>
          <w:rFonts w:ascii="Tahoma" w:hAnsi="Tahoma" w:cs="Tahoma"/>
          <w:color w:val="000000"/>
          <w:sz w:val="24"/>
          <w:szCs w:val="24"/>
        </w:rPr>
        <w:tab/>
        <w:t>Postępowanie prowadzone jest w trybie przetargu nieograniczonego o wartości szacunkowej poniżej progów ustalonych na podstawie art. 11 ust. 8 Prawa zamówień publicznych.</w:t>
      </w:r>
    </w:p>
    <w:p w:rsidR="00CE5A10" w:rsidRPr="002C1B7E" w:rsidRDefault="00CE5A10" w:rsidP="002B6644">
      <w:pPr>
        <w:widowControl w:val="0"/>
        <w:tabs>
          <w:tab w:val="left" w:pos="36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3.</w:t>
      </w:r>
      <w:r w:rsidRPr="002C1B7E">
        <w:rPr>
          <w:rFonts w:ascii="Tahoma" w:hAnsi="Tahoma" w:cs="Tahoma"/>
          <w:color w:val="000000"/>
          <w:sz w:val="24"/>
          <w:szCs w:val="24"/>
        </w:rPr>
        <w:tab/>
        <w:t xml:space="preserve">Podstawa prawna wyboru trybu udzielenia zamówienia publicznego: </w:t>
      </w:r>
      <w:r w:rsidRPr="002C1B7E">
        <w:rPr>
          <w:rFonts w:ascii="Tahoma" w:hAnsi="Tahoma" w:cs="Tahoma"/>
          <w:color w:val="000000"/>
          <w:sz w:val="24"/>
          <w:szCs w:val="24"/>
          <w:highlight w:val="white"/>
        </w:rPr>
        <w:t>art. 10 ust. 1 oraz art. 39 - 46 Prawa zamówień publicznych</w:t>
      </w:r>
      <w:r w:rsidRPr="002C1B7E">
        <w:rPr>
          <w:rFonts w:ascii="Tahoma" w:hAnsi="Tahoma" w:cs="Tahoma"/>
          <w:color w:val="000000"/>
          <w:sz w:val="24"/>
          <w:szCs w:val="24"/>
        </w:rPr>
        <w:t>.</w:t>
      </w:r>
    </w:p>
    <w:p w:rsidR="00CE5A10" w:rsidRPr="002C1B7E" w:rsidRDefault="00CE5A10" w:rsidP="002B6644">
      <w:pPr>
        <w:widowControl w:val="0"/>
        <w:tabs>
          <w:tab w:val="left" w:pos="36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4.</w:t>
      </w:r>
      <w:r w:rsidRPr="002C1B7E">
        <w:rPr>
          <w:rFonts w:ascii="Tahoma" w:hAnsi="Tahoma" w:cs="Tahoma"/>
          <w:color w:val="000000"/>
          <w:sz w:val="24"/>
          <w:szCs w:val="24"/>
        </w:rPr>
        <w:tab/>
        <w:t>W zakresie nieuregulowanym w niniejszej specyfikacji istotnych warunków zamówienia, zastosowanie mają przepisy ustawy Prawo zamówień publicznych.</w:t>
      </w: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lastRenderedPageBreak/>
        <w:t>III. Opis przedmiotu zamówienia</w:t>
      </w:r>
    </w:p>
    <w:p w:rsidR="00CE5A10" w:rsidRPr="002C1B7E" w:rsidRDefault="00CE5A10" w:rsidP="00055A23">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1. Zamawiający nie dopuszcza możliwości składania ofert częściowych</w:t>
      </w:r>
    </w:p>
    <w:p w:rsidR="00CE5A10" w:rsidRPr="002C1B7E" w:rsidRDefault="00CE5A10" w:rsidP="00055A23">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 xml:space="preserve">2. Opis przedmiotu zamówienia: </w:t>
      </w:r>
    </w:p>
    <w:p w:rsidR="0002014C" w:rsidRPr="002C1B7E" w:rsidRDefault="008D2752" w:rsidP="002B6644">
      <w:pPr>
        <w:pStyle w:val="Nagwek"/>
        <w:tabs>
          <w:tab w:val="clear" w:pos="4536"/>
          <w:tab w:val="clear" w:pos="9072"/>
        </w:tabs>
        <w:ind w:left="284"/>
        <w:jc w:val="both"/>
        <w:rPr>
          <w:rFonts w:ascii="Tahoma" w:hAnsi="Tahoma" w:cs="Tahoma"/>
        </w:rPr>
      </w:pPr>
      <w:r w:rsidRPr="002C1B7E">
        <w:rPr>
          <w:rFonts w:ascii="Tahoma" w:hAnsi="Tahoma" w:cs="Tahoma"/>
          <w:color w:val="000000"/>
        </w:rPr>
        <w:t xml:space="preserve">Niniejszym postępowaniem objęte </w:t>
      </w:r>
      <w:r w:rsidRPr="002C1B7E">
        <w:rPr>
          <w:rFonts w:ascii="Tahoma" w:hAnsi="Tahoma" w:cs="Tahoma"/>
        </w:rPr>
        <w:t>jest</w:t>
      </w:r>
      <w:r w:rsidR="0002014C" w:rsidRPr="002C1B7E">
        <w:rPr>
          <w:rFonts w:ascii="Tahoma" w:hAnsi="Tahoma" w:cs="Tahoma"/>
        </w:rPr>
        <w:t xml:space="preserve"> budowa budynku </w:t>
      </w:r>
      <w:r w:rsidRPr="002C1B7E">
        <w:rPr>
          <w:rFonts w:ascii="Tahoma" w:hAnsi="Tahoma" w:cs="Tahoma"/>
        </w:rPr>
        <w:t xml:space="preserve">, na podstawie opracowania dla terenu działki budowlanej </w:t>
      </w:r>
      <w:r w:rsidR="0002014C" w:rsidRPr="002C1B7E">
        <w:rPr>
          <w:rFonts w:ascii="Tahoma" w:hAnsi="Tahoma" w:cs="Tahoma"/>
        </w:rPr>
        <w:t>ew. nr: 1368 JACNIA, gm. Adamów, pow. zamojski o powierzchni łącznej 1957,89 położonej w Jacni, gm. Adamów w zakresie określonym na arkuszu nr PZT-01 literami A-B-C-D. o przeznaczeniu wg miejscowego planu zagospodarowania jako UO (Teren usług publicznych – usługi oświaty i wychowania).</w:t>
      </w:r>
    </w:p>
    <w:p w:rsidR="0098089B" w:rsidRPr="002C1B7E" w:rsidRDefault="00AA7274" w:rsidP="002B6644">
      <w:pPr>
        <w:pStyle w:val="Tekstpodstawowy"/>
        <w:spacing w:after="0"/>
        <w:ind w:left="284"/>
        <w:jc w:val="both"/>
        <w:rPr>
          <w:rFonts w:ascii="Tahoma" w:hAnsi="Tahoma" w:cs="Tahoma"/>
        </w:rPr>
      </w:pPr>
      <w:r w:rsidRPr="002C1B7E">
        <w:rPr>
          <w:rFonts w:ascii="Tahoma" w:hAnsi="Tahoma" w:cs="Tahoma"/>
        </w:rPr>
        <w:t>Zakres procesu budowlanego</w:t>
      </w:r>
      <w:r w:rsidR="0098089B" w:rsidRPr="002C1B7E">
        <w:rPr>
          <w:rFonts w:ascii="Tahoma" w:hAnsi="Tahoma" w:cs="Tahoma"/>
        </w:rPr>
        <w:t xml:space="preserve"> wynikający z opisu zagospodarowania</w:t>
      </w:r>
      <w:r w:rsidRPr="002C1B7E">
        <w:rPr>
          <w:rFonts w:ascii="Tahoma" w:hAnsi="Tahoma" w:cs="Tahoma"/>
        </w:rPr>
        <w:t>, który będzie wynikał z przeprowadzonego postepowania przetargowego obejmuje min.:</w:t>
      </w:r>
      <w:r w:rsidR="0002014C" w:rsidRPr="002C1B7E">
        <w:rPr>
          <w:rFonts w:ascii="Tahoma" w:hAnsi="Tahoma" w:cs="Tahoma"/>
        </w:rPr>
        <w:t xml:space="preserve"> </w:t>
      </w:r>
    </w:p>
    <w:p w:rsidR="0002014C" w:rsidRPr="002C1B7E" w:rsidRDefault="0098089B" w:rsidP="002B6644">
      <w:pPr>
        <w:pStyle w:val="Tekstpodstawowy"/>
        <w:spacing w:after="0"/>
        <w:ind w:left="284"/>
        <w:jc w:val="both"/>
        <w:rPr>
          <w:rFonts w:ascii="Tahoma" w:hAnsi="Tahoma" w:cs="Tahoma"/>
          <w:color w:val="auto"/>
        </w:rPr>
      </w:pPr>
      <w:r w:rsidRPr="002C1B7E">
        <w:rPr>
          <w:rFonts w:ascii="Tahoma" w:hAnsi="Tahoma" w:cs="Tahoma"/>
        </w:rPr>
        <w:t>- budowę budynku</w:t>
      </w:r>
      <w:r w:rsidR="0002014C" w:rsidRPr="002C1B7E">
        <w:rPr>
          <w:rFonts w:ascii="Tahoma" w:hAnsi="Tahoma" w:cs="Tahoma"/>
          <w:color w:val="auto"/>
        </w:rPr>
        <w:t xml:space="preserve"> usługow</w:t>
      </w:r>
      <w:r w:rsidRPr="002C1B7E">
        <w:rPr>
          <w:rFonts w:ascii="Tahoma" w:hAnsi="Tahoma" w:cs="Tahoma"/>
          <w:color w:val="auto"/>
        </w:rPr>
        <w:t>ego</w:t>
      </w:r>
      <w:r w:rsidR="0002014C" w:rsidRPr="002C1B7E">
        <w:rPr>
          <w:rFonts w:ascii="Tahoma" w:hAnsi="Tahoma" w:cs="Tahoma"/>
          <w:color w:val="auto"/>
        </w:rPr>
        <w:t xml:space="preserve"> 1,5 kondygnacyjny z dachem dwuspadowym 45 st. Projektowane są dwa wejścia (od str. północnej i wschodniej). Poziom posadzki parteru bezwzględny ustalono na poziomie 259,40 </w:t>
      </w:r>
      <w:proofErr w:type="spellStart"/>
      <w:r w:rsidR="0002014C" w:rsidRPr="002C1B7E">
        <w:rPr>
          <w:rFonts w:ascii="Tahoma" w:hAnsi="Tahoma" w:cs="Tahoma"/>
          <w:color w:val="auto"/>
        </w:rPr>
        <w:t>mnpm</w:t>
      </w:r>
      <w:proofErr w:type="spellEnd"/>
      <w:r w:rsidR="0002014C" w:rsidRPr="002C1B7E">
        <w:rPr>
          <w:rFonts w:ascii="Tahoma" w:hAnsi="Tahoma" w:cs="Tahoma"/>
          <w:color w:val="auto"/>
        </w:rPr>
        <w:t>.</w:t>
      </w:r>
      <w:r w:rsidRPr="002C1B7E">
        <w:rPr>
          <w:rFonts w:ascii="Tahoma" w:hAnsi="Tahoma" w:cs="Tahoma"/>
          <w:color w:val="auto"/>
        </w:rPr>
        <w:t xml:space="preserve"> </w:t>
      </w:r>
      <w:r w:rsidR="0002014C" w:rsidRPr="002C1B7E">
        <w:rPr>
          <w:rFonts w:ascii="Tahoma" w:hAnsi="Tahoma" w:cs="Tahoma"/>
          <w:color w:val="auto"/>
        </w:rPr>
        <w:t>Budynek znajduje się powyżej poziomu drogi wewnętrznej, która zachowuje spadek w kierunku południowym.  Dookoła budynek otoczony jest trawnikiem. Przy samym budynku projektuje się opaskę z kostki betonowej. Przed wejściem i równolegle do projektowanej drogi zaprojektowano chodnik. Budynek posiada taras ziemny prz</w:t>
      </w:r>
      <w:r w:rsidRPr="002C1B7E">
        <w:rPr>
          <w:rFonts w:ascii="Tahoma" w:hAnsi="Tahoma" w:cs="Tahoma"/>
          <w:color w:val="auto"/>
        </w:rPr>
        <w:t>y</w:t>
      </w:r>
      <w:r w:rsidR="0002014C" w:rsidRPr="002C1B7E">
        <w:rPr>
          <w:rFonts w:ascii="Tahoma" w:hAnsi="Tahoma" w:cs="Tahoma"/>
          <w:color w:val="auto"/>
        </w:rPr>
        <w:t>kryty ażurową pergolą.</w:t>
      </w:r>
    </w:p>
    <w:p w:rsidR="0098089B" w:rsidRPr="002C1B7E" w:rsidRDefault="0098089B" w:rsidP="002B6644">
      <w:pPr>
        <w:pStyle w:val="Tekstpodstawowy"/>
        <w:spacing w:after="0"/>
        <w:ind w:left="284"/>
        <w:jc w:val="both"/>
        <w:rPr>
          <w:rFonts w:ascii="Tahoma" w:hAnsi="Tahoma" w:cs="Tahoma"/>
          <w:color w:val="auto"/>
        </w:rPr>
      </w:pPr>
      <w:r w:rsidRPr="002C1B7E">
        <w:rPr>
          <w:rFonts w:ascii="Tahoma" w:hAnsi="Tahoma" w:cs="Tahoma"/>
          <w:color w:val="auto"/>
        </w:rPr>
        <w:t xml:space="preserve">- Zaprojektowano </w:t>
      </w:r>
      <w:r w:rsidR="0002014C" w:rsidRPr="002C1B7E">
        <w:rPr>
          <w:rFonts w:ascii="Tahoma" w:hAnsi="Tahoma" w:cs="Tahoma"/>
          <w:color w:val="auto"/>
        </w:rPr>
        <w:t>dwa wjazdy na działkę i tyle samo dróg wewnętrznych – od strony północnej i południowej do projektowanego budynku.</w:t>
      </w:r>
      <w:r w:rsidRPr="002C1B7E">
        <w:rPr>
          <w:rFonts w:ascii="Tahoma" w:hAnsi="Tahoma" w:cs="Tahoma"/>
          <w:color w:val="auto"/>
        </w:rPr>
        <w:t xml:space="preserve"> </w:t>
      </w:r>
      <w:r w:rsidR="0002014C" w:rsidRPr="002C1B7E">
        <w:rPr>
          <w:rFonts w:ascii="Tahoma" w:hAnsi="Tahoma" w:cs="Tahoma"/>
          <w:color w:val="auto"/>
        </w:rPr>
        <w:t>Przed budynkiem zaprojektowano plac dojazdowy zlokalizowany równolegle do projektowanej drogi wewnętrznej północnej.</w:t>
      </w:r>
      <w:r w:rsidRPr="002C1B7E">
        <w:rPr>
          <w:rFonts w:ascii="Tahoma" w:hAnsi="Tahoma" w:cs="Tahoma"/>
          <w:color w:val="auto"/>
        </w:rPr>
        <w:t xml:space="preserve"> </w:t>
      </w:r>
      <w:r w:rsidR="0002014C" w:rsidRPr="002C1B7E">
        <w:rPr>
          <w:rFonts w:ascii="Tahoma" w:hAnsi="Tahoma" w:cs="Tahoma"/>
          <w:color w:val="auto"/>
        </w:rPr>
        <w:t>Za budynkiem zaprojektowano 8 miejsc postojowych ułożonych prostopadle do drogi wewnętrznej południowej.</w:t>
      </w:r>
      <w:r w:rsidRPr="002C1B7E">
        <w:rPr>
          <w:rFonts w:ascii="Tahoma" w:hAnsi="Tahoma" w:cs="Tahoma"/>
          <w:color w:val="auto"/>
        </w:rPr>
        <w:t xml:space="preserve"> </w:t>
      </w:r>
      <w:r w:rsidR="0002014C" w:rsidRPr="002C1B7E">
        <w:rPr>
          <w:rFonts w:ascii="Tahoma" w:hAnsi="Tahoma" w:cs="Tahoma"/>
          <w:color w:val="auto"/>
        </w:rPr>
        <w:t>Od strony wschodniej wzdłuż linii rozgraniczającej zaprojektowano 3 miejsca postojowe, w tym jedno dla niepełnosprawnych.</w:t>
      </w:r>
      <w:r w:rsidRPr="002C1B7E">
        <w:rPr>
          <w:rFonts w:ascii="Tahoma" w:hAnsi="Tahoma" w:cs="Tahoma"/>
          <w:color w:val="auto"/>
        </w:rPr>
        <w:t xml:space="preserve"> </w:t>
      </w:r>
    </w:p>
    <w:p w:rsidR="0002014C" w:rsidRPr="002C1B7E" w:rsidRDefault="0098089B" w:rsidP="002B6644">
      <w:pPr>
        <w:pStyle w:val="Tekstpodstawowy"/>
        <w:spacing w:after="0"/>
        <w:ind w:left="284"/>
        <w:jc w:val="both"/>
        <w:rPr>
          <w:rFonts w:ascii="Tahoma" w:hAnsi="Tahoma" w:cs="Tahoma"/>
          <w:color w:val="auto"/>
        </w:rPr>
      </w:pPr>
      <w:r w:rsidRPr="002C1B7E">
        <w:rPr>
          <w:rFonts w:ascii="Tahoma" w:hAnsi="Tahoma" w:cs="Tahoma"/>
          <w:color w:val="auto"/>
        </w:rPr>
        <w:t xml:space="preserve">- </w:t>
      </w:r>
      <w:r w:rsidR="0002014C" w:rsidRPr="002C1B7E">
        <w:rPr>
          <w:rFonts w:ascii="Tahoma" w:hAnsi="Tahoma" w:cs="Tahoma"/>
          <w:color w:val="auto"/>
        </w:rPr>
        <w:t xml:space="preserve">Projektowane tereny utwardzone dla dróg wewnętrznych, placyku dojazdowego oraz chodnika projektuje się o nawierzchni z kostki betonowej. W profilu podłużnym obu zjazdów występuje pochylenie w kierunku działki. Na styku pochylni z pow. utwardzoną płaską umieszczono kryte korytka ściekowe typu ACO,  z których wodę odprowadza się na </w:t>
      </w:r>
      <w:proofErr w:type="spellStart"/>
      <w:r w:rsidR="0002014C" w:rsidRPr="002C1B7E">
        <w:rPr>
          <w:rFonts w:ascii="Tahoma" w:hAnsi="Tahoma" w:cs="Tahoma"/>
          <w:color w:val="auto"/>
        </w:rPr>
        <w:t>zatrawiony</w:t>
      </w:r>
      <w:proofErr w:type="spellEnd"/>
      <w:r w:rsidR="0002014C" w:rsidRPr="002C1B7E">
        <w:rPr>
          <w:rFonts w:ascii="Tahoma" w:hAnsi="Tahoma" w:cs="Tahoma"/>
          <w:color w:val="auto"/>
        </w:rPr>
        <w:t xml:space="preserve"> teren działki przez układ rur kanalizacyjnych PCW o przekrojach Ø200, 150.</w:t>
      </w:r>
    </w:p>
    <w:p w:rsidR="0002014C" w:rsidRPr="002C1B7E" w:rsidRDefault="0098089B" w:rsidP="002B6644">
      <w:pPr>
        <w:pStyle w:val="Tekstpodstawowy"/>
        <w:spacing w:after="0"/>
        <w:ind w:left="284"/>
        <w:jc w:val="both"/>
        <w:rPr>
          <w:rFonts w:ascii="Tahoma" w:hAnsi="Tahoma" w:cs="Tahoma"/>
          <w:color w:val="auto"/>
        </w:rPr>
      </w:pPr>
      <w:r w:rsidRPr="002C1B7E">
        <w:rPr>
          <w:rFonts w:ascii="Tahoma" w:hAnsi="Tahoma" w:cs="Tahoma"/>
          <w:color w:val="auto"/>
        </w:rPr>
        <w:t xml:space="preserve">- </w:t>
      </w:r>
      <w:r w:rsidR="0002014C" w:rsidRPr="002C1B7E">
        <w:rPr>
          <w:rFonts w:ascii="Tahoma" w:hAnsi="Tahoma" w:cs="Tahoma"/>
          <w:color w:val="auto"/>
        </w:rPr>
        <w:t>Miejsca gromadzenia odpadów stałych przewidziane jest jako  utwardzony placyk do ustawiania kontenerów z zamykanymi otworami wrzutowymi.</w:t>
      </w:r>
    </w:p>
    <w:p w:rsidR="0002014C" w:rsidRPr="002C1B7E" w:rsidRDefault="0098089B" w:rsidP="002B6644">
      <w:pPr>
        <w:pStyle w:val="Tekstpodstawowy"/>
        <w:spacing w:after="0"/>
        <w:ind w:left="284"/>
        <w:jc w:val="both"/>
        <w:rPr>
          <w:rFonts w:ascii="Tahoma" w:hAnsi="Tahoma" w:cs="Tahoma"/>
          <w:color w:val="auto"/>
        </w:rPr>
      </w:pPr>
      <w:r w:rsidRPr="002C1B7E">
        <w:rPr>
          <w:rFonts w:ascii="Tahoma" w:hAnsi="Tahoma" w:cs="Tahoma"/>
          <w:color w:val="auto"/>
        </w:rPr>
        <w:t xml:space="preserve">- </w:t>
      </w:r>
      <w:r w:rsidR="0002014C" w:rsidRPr="002C1B7E">
        <w:rPr>
          <w:rFonts w:ascii="Tahoma" w:hAnsi="Tahoma" w:cs="Tahoma"/>
          <w:color w:val="auto"/>
        </w:rPr>
        <w:t>W zakresie opracowania projektuje się 2 bramy wjazdowe oraz furtę dla pieszych od strony północnej.</w:t>
      </w:r>
    </w:p>
    <w:p w:rsidR="0002014C" w:rsidRPr="002C1B7E" w:rsidRDefault="0098089B" w:rsidP="002B6644">
      <w:pPr>
        <w:pStyle w:val="Tekstpodstawowy"/>
        <w:spacing w:after="0"/>
        <w:ind w:left="284"/>
        <w:jc w:val="both"/>
        <w:rPr>
          <w:rFonts w:ascii="Tahoma" w:hAnsi="Tahoma" w:cs="Tahoma"/>
          <w:color w:val="auto"/>
        </w:rPr>
      </w:pPr>
      <w:r w:rsidRPr="002C1B7E">
        <w:rPr>
          <w:rFonts w:ascii="Tahoma" w:hAnsi="Tahoma" w:cs="Tahoma"/>
          <w:color w:val="auto"/>
        </w:rPr>
        <w:t xml:space="preserve">- </w:t>
      </w:r>
      <w:r w:rsidR="0002014C" w:rsidRPr="002C1B7E">
        <w:rPr>
          <w:rFonts w:ascii="Tahoma" w:hAnsi="Tahoma" w:cs="Tahoma"/>
          <w:color w:val="auto"/>
        </w:rPr>
        <w:t>Projektowane media:</w:t>
      </w:r>
      <w:r w:rsidRPr="002C1B7E">
        <w:rPr>
          <w:rFonts w:ascii="Tahoma" w:hAnsi="Tahoma" w:cs="Tahoma"/>
          <w:color w:val="auto"/>
        </w:rPr>
        <w:t xml:space="preserve"> </w:t>
      </w:r>
      <w:r w:rsidR="0002014C" w:rsidRPr="002C1B7E">
        <w:rPr>
          <w:rFonts w:ascii="Tahoma" w:hAnsi="Tahoma" w:cs="Tahoma"/>
          <w:color w:val="auto"/>
        </w:rPr>
        <w:t>Szczegółowy opis planowanych przyłączy i sieci znajduje się rozdziale J</w:t>
      </w:r>
      <w:r w:rsidRPr="002C1B7E">
        <w:rPr>
          <w:rFonts w:ascii="Tahoma" w:hAnsi="Tahoma" w:cs="Tahoma"/>
          <w:color w:val="auto"/>
        </w:rPr>
        <w:t xml:space="preserve"> </w:t>
      </w:r>
      <w:r w:rsidR="0002014C" w:rsidRPr="002C1B7E">
        <w:rPr>
          <w:rFonts w:ascii="Tahoma" w:hAnsi="Tahoma" w:cs="Tahoma"/>
          <w:color w:val="auto"/>
        </w:rPr>
        <w:t>projektu architektoniczno-budowlanego.</w:t>
      </w:r>
    </w:p>
    <w:p w:rsidR="0002014C" w:rsidRDefault="0098089B" w:rsidP="002B6644">
      <w:pPr>
        <w:pStyle w:val="Tekstpodstawowy"/>
        <w:spacing w:after="0"/>
        <w:ind w:left="284"/>
        <w:jc w:val="both"/>
        <w:rPr>
          <w:rFonts w:ascii="Tahoma" w:hAnsi="Tahoma" w:cs="Tahoma"/>
          <w:color w:val="auto"/>
        </w:rPr>
      </w:pPr>
      <w:r w:rsidRPr="002C1B7E">
        <w:rPr>
          <w:rFonts w:ascii="Tahoma" w:hAnsi="Tahoma" w:cs="Tahoma"/>
          <w:color w:val="auto"/>
        </w:rPr>
        <w:t xml:space="preserve">- </w:t>
      </w:r>
      <w:r w:rsidR="0002014C" w:rsidRPr="002C1B7E">
        <w:rPr>
          <w:rFonts w:ascii="Tahoma" w:hAnsi="Tahoma" w:cs="Tahoma"/>
          <w:color w:val="auto"/>
        </w:rPr>
        <w:t>Dostępność dla osób niepełnosprawnych:</w:t>
      </w:r>
      <w:r w:rsidRPr="002C1B7E">
        <w:rPr>
          <w:rFonts w:ascii="Tahoma" w:hAnsi="Tahoma" w:cs="Tahoma"/>
          <w:color w:val="auto"/>
        </w:rPr>
        <w:t xml:space="preserve"> </w:t>
      </w:r>
      <w:r w:rsidR="0002014C" w:rsidRPr="002C1B7E">
        <w:rPr>
          <w:rFonts w:ascii="Tahoma" w:hAnsi="Tahoma" w:cs="Tahoma"/>
          <w:color w:val="auto"/>
        </w:rPr>
        <w:t>Zaprojektowano jedno stanowisko postojowe dla osób niepełnosprawnych oraz pochylnię 6% stanowiącą dojazd do budynku.</w:t>
      </w:r>
    </w:p>
    <w:p w:rsidR="008716A2" w:rsidRDefault="008716A2" w:rsidP="002B6644">
      <w:pPr>
        <w:pStyle w:val="Tekstpodstawowy"/>
        <w:spacing w:after="0"/>
        <w:ind w:left="284"/>
        <w:jc w:val="both"/>
        <w:rPr>
          <w:rFonts w:ascii="Tahoma" w:hAnsi="Tahoma" w:cs="Tahoma"/>
          <w:color w:val="auto"/>
        </w:rPr>
      </w:pPr>
      <w:r>
        <w:rPr>
          <w:rFonts w:ascii="Tahoma" w:hAnsi="Tahoma" w:cs="Tahoma"/>
          <w:color w:val="auto"/>
        </w:rPr>
        <w:t>Charakterystyka liczbowa obiektu;</w:t>
      </w:r>
    </w:p>
    <w:p w:rsidR="008716A2" w:rsidRPr="008716A2" w:rsidRDefault="008716A2" w:rsidP="002B6644">
      <w:pPr>
        <w:pStyle w:val="Tekstpodstawowy"/>
        <w:spacing w:after="0"/>
        <w:ind w:left="284"/>
        <w:jc w:val="both"/>
        <w:rPr>
          <w:rFonts w:ascii="Tahoma" w:hAnsi="Tahoma" w:cs="Tahoma"/>
          <w:color w:val="auto"/>
        </w:rPr>
      </w:pPr>
      <w:r w:rsidRPr="008716A2">
        <w:rPr>
          <w:rFonts w:ascii="Tahoma" w:hAnsi="Tahoma" w:cs="Tahoma"/>
          <w:color w:val="auto"/>
        </w:rPr>
        <w:t>PROJEKTOWANA POW. ZABUDOWY</w:t>
      </w:r>
      <w:r w:rsidRPr="008716A2">
        <w:rPr>
          <w:rFonts w:ascii="Tahoma" w:hAnsi="Tahoma" w:cs="Tahoma"/>
          <w:color w:val="auto"/>
        </w:rPr>
        <w:tab/>
      </w:r>
      <w:r w:rsidRPr="008716A2">
        <w:rPr>
          <w:rFonts w:ascii="Tahoma" w:hAnsi="Tahoma" w:cs="Tahoma"/>
          <w:color w:val="auto"/>
        </w:rPr>
        <w:tab/>
        <w:t>239,41 m2</w:t>
      </w:r>
    </w:p>
    <w:p w:rsidR="008716A2" w:rsidRPr="008716A2" w:rsidRDefault="008716A2" w:rsidP="002B6644">
      <w:pPr>
        <w:pStyle w:val="Tekstpodstawowy"/>
        <w:spacing w:after="0"/>
        <w:ind w:left="284"/>
        <w:jc w:val="both"/>
        <w:rPr>
          <w:rFonts w:ascii="Tahoma" w:hAnsi="Tahoma" w:cs="Tahoma"/>
          <w:color w:val="auto"/>
        </w:rPr>
      </w:pPr>
      <w:r w:rsidRPr="008716A2">
        <w:rPr>
          <w:rFonts w:ascii="Tahoma" w:hAnsi="Tahoma" w:cs="Tahoma"/>
          <w:color w:val="auto"/>
        </w:rPr>
        <w:t>POWIERZCHNIA CAŁKOWITA</w:t>
      </w:r>
      <w:r w:rsidRPr="008716A2">
        <w:rPr>
          <w:rFonts w:ascii="Tahoma" w:hAnsi="Tahoma" w:cs="Tahoma"/>
          <w:color w:val="auto"/>
        </w:rPr>
        <w:tab/>
      </w:r>
      <w:r w:rsidRPr="008716A2">
        <w:rPr>
          <w:rFonts w:ascii="Tahoma" w:hAnsi="Tahoma" w:cs="Tahoma"/>
          <w:color w:val="auto"/>
        </w:rPr>
        <w:tab/>
      </w:r>
      <w:r w:rsidRPr="008716A2">
        <w:rPr>
          <w:rFonts w:ascii="Tahoma" w:hAnsi="Tahoma" w:cs="Tahoma"/>
          <w:color w:val="auto"/>
        </w:rPr>
        <w:tab/>
        <w:t>478,82 m2</w:t>
      </w:r>
    </w:p>
    <w:p w:rsidR="008716A2" w:rsidRPr="008716A2" w:rsidRDefault="008716A2" w:rsidP="002B6644">
      <w:pPr>
        <w:pStyle w:val="Tekstpodstawowy"/>
        <w:spacing w:after="0"/>
        <w:ind w:left="284"/>
        <w:jc w:val="both"/>
        <w:rPr>
          <w:rFonts w:ascii="Tahoma" w:hAnsi="Tahoma" w:cs="Tahoma"/>
          <w:color w:val="auto"/>
        </w:rPr>
      </w:pPr>
      <w:r w:rsidRPr="008716A2">
        <w:rPr>
          <w:rFonts w:ascii="Tahoma" w:hAnsi="Tahoma" w:cs="Tahoma"/>
          <w:color w:val="auto"/>
        </w:rPr>
        <w:lastRenderedPageBreak/>
        <w:t xml:space="preserve">POWIERZCHNIA UŻYTKOWA </w:t>
      </w:r>
      <w:r w:rsidRPr="008716A2">
        <w:rPr>
          <w:rFonts w:ascii="Tahoma" w:hAnsi="Tahoma" w:cs="Tahoma"/>
          <w:color w:val="auto"/>
        </w:rPr>
        <w:tab/>
      </w:r>
      <w:r w:rsidRPr="008716A2">
        <w:rPr>
          <w:rFonts w:ascii="Tahoma" w:hAnsi="Tahoma" w:cs="Tahoma"/>
          <w:color w:val="auto"/>
        </w:rPr>
        <w:tab/>
      </w:r>
      <w:r w:rsidRPr="008716A2">
        <w:rPr>
          <w:rFonts w:ascii="Tahoma" w:hAnsi="Tahoma" w:cs="Tahoma"/>
          <w:color w:val="auto"/>
        </w:rPr>
        <w:tab/>
        <w:t>273,3 m2</w:t>
      </w:r>
    </w:p>
    <w:p w:rsidR="008716A2" w:rsidRPr="008716A2" w:rsidRDefault="008716A2" w:rsidP="002B6644">
      <w:pPr>
        <w:pStyle w:val="Tekstpodstawowy"/>
        <w:spacing w:after="0"/>
        <w:ind w:left="284"/>
        <w:jc w:val="both"/>
        <w:rPr>
          <w:rFonts w:ascii="Tahoma" w:hAnsi="Tahoma" w:cs="Tahoma"/>
          <w:color w:val="auto"/>
        </w:rPr>
      </w:pPr>
      <w:r w:rsidRPr="008716A2">
        <w:rPr>
          <w:rFonts w:ascii="Tahoma" w:hAnsi="Tahoma" w:cs="Tahoma"/>
          <w:color w:val="auto"/>
        </w:rPr>
        <w:t>KUBATURA PROJEKTOWANEGO BUDYNKU</w:t>
      </w:r>
      <w:r w:rsidRPr="008716A2">
        <w:rPr>
          <w:rFonts w:ascii="Tahoma" w:hAnsi="Tahoma" w:cs="Tahoma"/>
          <w:color w:val="auto"/>
        </w:rPr>
        <w:tab/>
        <w:t>1772 m3</w:t>
      </w:r>
    </w:p>
    <w:p w:rsidR="008716A2" w:rsidRPr="008716A2" w:rsidRDefault="008716A2" w:rsidP="002B6644">
      <w:pPr>
        <w:pStyle w:val="Tekstpodstawowy"/>
        <w:spacing w:after="0"/>
        <w:ind w:left="284"/>
        <w:jc w:val="both"/>
        <w:rPr>
          <w:rFonts w:ascii="Tahoma" w:hAnsi="Tahoma" w:cs="Tahoma"/>
          <w:color w:val="auto"/>
        </w:rPr>
      </w:pPr>
      <w:r w:rsidRPr="008716A2">
        <w:rPr>
          <w:rFonts w:ascii="Tahoma" w:hAnsi="Tahoma" w:cs="Tahoma"/>
          <w:color w:val="auto"/>
        </w:rPr>
        <w:t>MAX. WYS. BUDYNKU</w:t>
      </w:r>
    </w:p>
    <w:p w:rsidR="008716A2" w:rsidRDefault="008716A2" w:rsidP="002B6644">
      <w:pPr>
        <w:pStyle w:val="Tekstpodstawowy"/>
        <w:spacing w:after="0"/>
        <w:ind w:left="284"/>
        <w:jc w:val="both"/>
        <w:rPr>
          <w:rFonts w:ascii="Tahoma" w:hAnsi="Tahoma" w:cs="Tahoma"/>
          <w:color w:val="auto"/>
        </w:rPr>
      </w:pPr>
      <w:r w:rsidRPr="008716A2">
        <w:rPr>
          <w:rFonts w:ascii="Tahoma" w:hAnsi="Tahoma" w:cs="Tahoma"/>
          <w:color w:val="auto"/>
        </w:rPr>
        <w:t>MIERZONA DO KALENICY</w:t>
      </w:r>
      <w:r w:rsidRPr="008716A2">
        <w:rPr>
          <w:rFonts w:ascii="Tahoma" w:hAnsi="Tahoma" w:cs="Tahoma"/>
          <w:color w:val="auto"/>
        </w:rPr>
        <w:tab/>
      </w:r>
      <w:r w:rsidRPr="008716A2">
        <w:rPr>
          <w:rFonts w:ascii="Tahoma" w:hAnsi="Tahoma" w:cs="Tahoma"/>
          <w:color w:val="auto"/>
        </w:rPr>
        <w:tab/>
      </w:r>
      <w:r w:rsidRPr="008716A2">
        <w:rPr>
          <w:rFonts w:ascii="Tahoma" w:hAnsi="Tahoma" w:cs="Tahoma"/>
          <w:color w:val="auto"/>
        </w:rPr>
        <w:tab/>
      </w:r>
      <w:r w:rsidRPr="008716A2">
        <w:rPr>
          <w:rFonts w:ascii="Tahoma" w:hAnsi="Tahoma" w:cs="Tahoma"/>
          <w:color w:val="auto"/>
        </w:rPr>
        <w:tab/>
        <w:t xml:space="preserve">    9,01 m</w:t>
      </w:r>
    </w:p>
    <w:p w:rsidR="0098089B" w:rsidRPr="002C1B7E" w:rsidRDefault="0098089B" w:rsidP="002B6644">
      <w:pPr>
        <w:pStyle w:val="Nagwek"/>
        <w:tabs>
          <w:tab w:val="clear" w:pos="4536"/>
          <w:tab w:val="clear" w:pos="9072"/>
        </w:tabs>
        <w:ind w:left="284"/>
        <w:jc w:val="both"/>
        <w:rPr>
          <w:rFonts w:ascii="Tahoma" w:hAnsi="Tahoma" w:cs="Tahoma"/>
        </w:rPr>
      </w:pPr>
      <w:r w:rsidRPr="002C1B7E">
        <w:rPr>
          <w:rFonts w:ascii="Tahoma" w:hAnsi="Tahoma" w:cs="Tahoma"/>
        </w:rPr>
        <w:t>Sprecyzowane wytyczne dla budowy budynku znajdują się w dokumentacji projektowo wykonawczej, stanowiącej integralną cześć niniejszej SIWZ. Pełna dokumentacja projektowo-wykonawcza stanowi załącznik Nr 9</w:t>
      </w:r>
      <w:r w:rsidR="00C3307A" w:rsidRPr="002C1B7E">
        <w:rPr>
          <w:rFonts w:ascii="Tahoma" w:hAnsi="Tahoma" w:cs="Tahoma"/>
        </w:rPr>
        <w:t xml:space="preserve"> do SIWZ sprawy RIG 271.1.2014.</w:t>
      </w:r>
    </w:p>
    <w:p w:rsidR="00CE5A10" w:rsidRPr="002C1B7E" w:rsidRDefault="00167A65"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bCs/>
          <w:color w:val="000000"/>
          <w:sz w:val="24"/>
          <w:szCs w:val="24"/>
        </w:rPr>
        <w:t>3</w:t>
      </w:r>
      <w:r w:rsidR="00CE5A10" w:rsidRPr="002C1B7E">
        <w:rPr>
          <w:rFonts w:ascii="Tahoma" w:hAnsi="Tahoma" w:cs="Tahoma"/>
          <w:color w:val="000000"/>
          <w:sz w:val="24"/>
          <w:szCs w:val="24"/>
        </w:rPr>
        <w:t>. Zamawiający nie dopuszcza możliwości składania ofert wariantowych</w:t>
      </w:r>
      <w:r w:rsidRPr="002C1B7E">
        <w:rPr>
          <w:rFonts w:ascii="Tahoma" w:hAnsi="Tahoma" w:cs="Tahoma"/>
          <w:color w:val="000000"/>
          <w:sz w:val="24"/>
          <w:szCs w:val="24"/>
        </w:rPr>
        <w:t xml:space="preserve"> – Art. 83 U</w:t>
      </w:r>
      <w:r w:rsidR="002C1B7E">
        <w:rPr>
          <w:rFonts w:ascii="Tahoma" w:hAnsi="Tahoma" w:cs="Tahoma"/>
          <w:color w:val="000000"/>
          <w:sz w:val="24"/>
          <w:szCs w:val="24"/>
        </w:rPr>
        <w:t xml:space="preserve">stawy </w:t>
      </w:r>
      <w:proofErr w:type="spellStart"/>
      <w:r w:rsidR="002C1B7E">
        <w:rPr>
          <w:rFonts w:ascii="Tahoma" w:hAnsi="Tahoma" w:cs="Tahoma"/>
          <w:color w:val="000000"/>
          <w:sz w:val="24"/>
          <w:szCs w:val="24"/>
        </w:rPr>
        <w:t>P</w:t>
      </w:r>
      <w:r w:rsidRPr="002C1B7E">
        <w:rPr>
          <w:rFonts w:ascii="Tahoma" w:hAnsi="Tahoma" w:cs="Tahoma"/>
          <w:color w:val="000000"/>
          <w:sz w:val="24"/>
          <w:szCs w:val="24"/>
        </w:rPr>
        <w:t>zp</w:t>
      </w:r>
      <w:proofErr w:type="spellEnd"/>
      <w:r w:rsidR="00232860">
        <w:rPr>
          <w:rFonts w:ascii="Tahoma" w:hAnsi="Tahoma" w:cs="Tahoma"/>
          <w:color w:val="000000"/>
          <w:sz w:val="24"/>
          <w:szCs w:val="24"/>
        </w:rPr>
        <w:t xml:space="preserve">, </w:t>
      </w:r>
      <w:r w:rsidR="00232860" w:rsidRPr="002C1B7E">
        <w:rPr>
          <w:rFonts w:ascii="Tahoma" w:hAnsi="Tahoma" w:cs="Tahoma"/>
          <w:color w:val="000000"/>
          <w:sz w:val="24"/>
          <w:szCs w:val="24"/>
        </w:rPr>
        <w:t xml:space="preserve">nie dopuszcza </w:t>
      </w:r>
      <w:r w:rsidR="00232860">
        <w:rPr>
          <w:rFonts w:ascii="Tahoma" w:hAnsi="Tahoma" w:cs="Tahoma"/>
          <w:color w:val="000000"/>
          <w:sz w:val="24"/>
          <w:szCs w:val="24"/>
        </w:rPr>
        <w:t xml:space="preserve">się </w:t>
      </w:r>
      <w:r w:rsidR="00232860" w:rsidRPr="002C1B7E">
        <w:rPr>
          <w:rFonts w:ascii="Tahoma" w:hAnsi="Tahoma" w:cs="Tahoma"/>
          <w:color w:val="000000"/>
          <w:sz w:val="24"/>
          <w:szCs w:val="24"/>
        </w:rPr>
        <w:t>możliwości udzielenia zam</w:t>
      </w:r>
      <w:r w:rsidR="00232860" w:rsidRPr="002C1B7E">
        <w:rPr>
          <w:rFonts w:ascii="Tahoma" w:hAnsi="Tahoma" w:cs="Tahoma"/>
          <w:color w:val="000000"/>
          <w:sz w:val="24"/>
          <w:szCs w:val="24"/>
          <w:highlight w:val="white"/>
        </w:rPr>
        <w:t>ówień uzupełniających.</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 Przedmiotem niniejszego postępowania nie jest zawarcie umowy ramowej</w:t>
      </w:r>
    </w:p>
    <w:p w:rsidR="00232860" w:rsidRPr="00232860" w:rsidRDefault="00CE5A10" w:rsidP="00232860">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5. </w:t>
      </w:r>
      <w:r w:rsidR="00232860" w:rsidRPr="00232860">
        <w:rPr>
          <w:rFonts w:ascii="Tahoma" w:hAnsi="Tahoma" w:cs="Tahoma"/>
          <w:color w:val="000000"/>
          <w:sz w:val="24"/>
          <w:szCs w:val="24"/>
        </w:rPr>
        <w:t xml:space="preserve">Wykonawca </w:t>
      </w:r>
      <w:r w:rsidR="00232860" w:rsidRPr="00232860">
        <w:rPr>
          <w:rFonts w:ascii="Tahoma" w:hAnsi="Tahoma" w:cs="Tahoma"/>
          <w:sz w:val="24"/>
          <w:szCs w:val="24"/>
        </w:rPr>
        <w:t>wykona inwentaryzację geodezyjną powykonawczą z naniesieniem na miejskie zasoby geodezyjne przez uprawnionego geodetę w 3 egz. – przedłożyć na dzień odbioru</w:t>
      </w:r>
      <w:r w:rsidR="00232860">
        <w:rPr>
          <w:rFonts w:ascii="Tahoma" w:hAnsi="Tahoma" w:cs="Tahoma"/>
          <w:color w:val="000000"/>
          <w:sz w:val="24"/>
          <w:szCs w:val="24"/>
        </w:rPr>
        <w:t xml:space="preserve">. </w:t>
      </w:r>
      <w:r w:rsidR="00232860" w:rsidRPr="00B56ED9">
        <w:rPr>
          <w:rFonts w:ascii="Tahoma" w:hAnsi="Tahoma" w:cs="Tahoma"/>
          <w:sz w:val="24"/>
          <w:szCs w:val="24"/>
        </w:rPr>
        <w:t>Czynności związane z pracami geodezyjno-pomiarowymi wykonawca wkalkulował w cenę składanej oferty</w:t>
      </w:r>
    </w:p>
    <w:p w:rsidR="00CE5A10" w:rsidRPr="002C1B7E" w:rsidRDefault="00CE5A10" w:rsidP="00232860">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6. Informacja na temat możliwości powierzenia przez wykonawcę </w:t>
      </w:r>
      <w:r w:rsidR="00C25D01" w:rsidRPr="002C1B7E">
        <w:rPr>
          <w:rFonts w:ascii="Tahoma" w:hAnsi="Tahoma" w:cs="Tahoma"/>
          <w:color w:val="000000"/>
          <w:sz w:val="24"/>
          <w:szCs w:val="24"/>
        </w:rPr>
        <w:t xml:space="preserve">części </w:t>
      </w:r>
      <w:r w:rsidRPr="002C1B7E">
        <w:rPr>
          <w:rFonts w:ascii="Tahoma" w:hAnsi="Tahoma" w:cs="Tahoma"/>
          <w:color w:val="000000"/>
          <w:sz w:val="24"/>
          <w:szCs w:val="24"/>
        </w:rPr>
        <w:t>wykonania zamówienia podwykonawcom:</w:t>
      </w:r>
    </w:p>
    <w:p w:rsidR="005B5BE9" w:rsidRPr="002C1B7E" w:rsidRDefault="005B5BE9" w:rsidP="002B6644">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a) </w:t>
      </w:r>
      <w:r w:rsidR="00CE5A10" w:rsidRPr="002C1B7E">
        <w:rPr>
          <w:rFonts w:ascii="Tahoma" w:hAnsi="Tahoma" w:cs="Tahoma"/>
          <w:color w:val="000000"/>
          <w:sz w:val="24"/>
          <w:szCs w:val="24"/>
        </w:rPr>
        <w:t>wykonawca może powierzyć wykonanie części zam</w:t>
      </w:r>
      <w:r w:rsidR="00CE5A10" w:rsidRPr="002C1B7E">
        <w:rPr>
          <w:rFonts w:ascii="Tahoma" w:hAnsi="Tahoma" w:cs="Tahoma"/>
          <w:color w:val="000000"/>
          <w:sz w:val="24"/>
          <w:szCs w:val="24"/>
          <w:highlight w:val="white"/>
        </w:rPr>
        <w:t xml:space="preserve">ówienia podwykonawcom. W takim przypadku zobowiązany </w:t>
      </w:r>
      <w:r w:rsidR="00C25D01" w:rsidRPr="002C1B7E">
        <w:rPr>
          <w:rFonts w:ascii="Tahoma" w:hAnsi="Tahoma" w:cs="Tahoma"/>
          <w:color w:val="000000"/>
          <w:sz w:val="24"/>
          <w:szCs w:val="24"/>
          <w:highlight w:val="white"/>
        </w:rPr>
        <w:t>przedłożyć umowę o podwykonawstwo do akceptacji zamawiającego</w:t>
      </w:r>
      <w:r w:rsidR="00CE5A10" w:rsidRPr="002C1B7E">
        <w:rPr>
          <w:rFonts w:ascii="Tahoma" w:hAnsi="Tahoma" w:cs="Tahoma"/>
          <w:color w:val="000000"/>
          <w:sz w:val="24"/>
          <w:szCs w:val="24"/>
          <w:highlight w:val="white"/>
        </w:rPr>
        <w:t>.</w:t>
      </w:r>
      <w:r w:rsidR="00C25D01" w:rsidRPr="002C1B7E">
        <w:rPr>
          <w:rFonts w:ascii="Tahoma" w:hAnsi="Tahoma" w:cs="Tahoma"/>
          <w:color w:val="000000"/>
          <w:sz w:val="24"/>
          <w:szCs w:val="24"/>
        </w:rPr>
        <w:t xml:space="preserve"> Zakres umowy podlega akceptacji zamawiającego, na zasadach określonych w Art.143</w:t>
      </w:r>
      <w:r w:rsidR="00C15D74" w:rsidRPr="002C1B7E">
        <w:rPr>
          <w:rFonts w:ascii="Tahoma" w:hAnsi="Tahoma" w:cs="Tahoma"/>
          <w:color w:val="000000"/>
          <w:sz w:val="24"/>
          <w:szCs w:val="24"/>
        </w:rPr>
        <w:t xml:space="preserve">d Ustawy </w:t>
      </w:r>
      <w:proofErr w:type="spellStart"/>
      <w:r w:rsidR="00C15D74" w:rsidRPr="002C1B7E">
        <w:rPr>
          <w:rFonts w:ascii="Tahoma" w:hAnsi="Tahoma" w:cs="Tahoma"/>
          <w:color w:val="000000"/>
          <w:sz w:val="24"/>
          <w:szCs w:val="24"/>
        </w:rPr>
        <w:t>Pzp</w:t>
      </w:r>
      <w:proofErr w:type="spellEnd"/>
      <w:r w:rsidR="00C15D74" w:rsidRPr="002C1B7E">
        <w:rPr>
          <w:rFonts w:ascii="Tahoma" w:hAnsi="Tahoma" w:cs="Tahoma"/>
          <w:color w:val="000000"/>
          <w:sz w:val="24"/>
          <w:szCs w:val="24"/>
        </w:rPr>
        <w:t xml:space="preserve"> i wynosi 5 dni.</w:t>
      </w:r>
    </w:p>
    <w:p w:rsidR="00CE5A10" w:rsidRPr="002C1B7E" w:rsidRDefault="005B5BE9" w:rsidP="002B6644">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b) wykonawca nie może powierzyć </w:t>
      </w:r>
      <w:r w:rsidR="001257AA" w:rsidRPr="002C1B7E">
        <w:rPr>
          <w:rFonts w:ascii="Tahoma" w:hAnsi="Tahoma" w:cs="Tahoma"/>
          <w:color w:val="000000"/>
          <w:sz w:val="24"/>
          <w:szCs w:val="24"/>
        </w:rPr>
        <w:t>robót związanych</w:t>
      </w:r>
      <w:r w:rsidR="00C3307A" w:rsidRPr="002C1B7E">
        <w:rPr>
          <w:rFonts w:ascii="Tahoma" w:hAnsi="Tahoma" w:cs="Tahoma"/>
          <w:color w:val="000000"/>
          <w:sz w:val="24"/>
          <w:szCs w:val="24"/>
        </w:rPr>
        <w:t>;</w:t>
      </w:r>
    </w:p>
    <w:p w:rsidR="00C3307A" w:rsidRPr="002C1B7E" w:rsidRDefault="00C3307A" w:rsidP="002B6644">
      <w:pPr>
        <w:spacing w:after="0" w:line="240" w:lineRule="auto"/>
        <w:ind w:left="284"/>
        <w:jc w:val="both"/>
        <w:rPr>
          <w:rFonts w:ascii="Tahoma" w:hAnsi="Tahoma" w:cs="Tahoma"/>
          <w:sz w:val="24"/>
          <w:szCs w:val="24"/>
        </w:rPr>
      </w:pPr>
      <w:r w:rsidRPr="002C1B7E">
        <w:rPr>
          <w:rFonts w:ascii="Tahoma" w:hAnsi="Tahoma" w:cs="Tahoma"/>
          <w:sz w:val="24"/>
          <w:szCs w:val="24"/>
        </w:rPr>
        <w:t>Robót budowlanych dotyczących;</w:t>
      </w:r>
    </w:p>
    <w:p w:rsidR="00C3307A" w:rsidRPr="002C1B7E" w:rsidRDefault="00C3307A" w:rsidP="002B6644">
      <w:pPr>
        <w:spacing w:after="0" w:line="240" w:lineRule="auto"/>
        <w:ind w:left="284"/>
        <w:jc w:val="both"/>
        <w:rPr>
          <w:rFonts w:ascii="Tahoma" w:hAnsi="Tahoma" w:cs="Tahoma"/>
          <w:sz w:val="24"/>
          <w:szCs w:val="24"/>
        </w:rPr>
      </w:pPr>
      <w:r w:rsidRPr="002C1B7E">
        <w:rPr>
          <w:rFonts w:ascii="Tahoma" w:hAnsi="Tahoma" w:cs="Tahoma"/>
          <w:sz w:val="24"/>
          <w:szCs w:val="24"/>
        </w:rPr>
        <w:t>- fundamentów</w:t>
      </w:r>
    </w:p>
    <w:p w:rsidR="00C3307A" w:rsidRPr="002C1B7E" w:rsidRDefault="00C3307A" w:rsidP="002B6644">
      <w:pPr>
        <w:spacing w:after="0" w:line="240" w:lineRule="auto"/>
        <w:ind w:left="284"/>
        <w:jc w:val="both"/>
        <w:rPr>
          <w:rFonts w:ascii="Tahoma" w:hAnsi="Tahoma" w:cs="Tahoma"/>
          <w:sz w:val="24"/>
          <w:szCs w:val="24"/>
        </w:rPr>
      </w:pPr>
      <w:r w:rsidRPr="002C1B7E">
        <w:rPr>
          <w:rFonts w:ascii="Tahoma" w:hAnsi="Tahoma" w:cs="Tahoma"/>
          <w:sz w:val="24"/>
          <w:szCs w:val="24"/>
        </w:rPr>
        <w:t>- ścian fundamentowych i zewnętrznych</w:t>
      </w:r>
    </w:p>
    <w:p w:rsidR="00C3307A" w:rsidRPr="002C1B7E" w:rsidRDefault="00C3307A" w:rsidP="002B6644">
      <w:pPr>
        <w:spacing w:after="0" w:line="240" w:lineRule="auto"/>
        <w:ind w:left="284"/>
        <w:jc w:val="both"/>
        <w:rPr>
          <w:rFonts w:ascii="Tahoma" w:hAnsi="Tahoma" w:cs="Tahoma"/>
          <w:sz w:val="24"/>
          <w:szCs w:val="24"/>
        </w:rPr>
      </w:pPr>
      <w:r w:rsidRPr="002C1B7E">
        <w:rPr>
          <w:rFonts w:ascii="Tahoma" w:hAnsi="Tahoma" w:cs="Tahoma"/>
          <w:sz w:val="24"/>
          <w:szCs w:val="24"/>
        </w:rPr>
        <w:t>- wykonywania wylewanych żelbetowych elementów konstrukcji</w:t>
      </w:r>
    </w:p>
    <w:p w:rsidR="00C3307A" w:rsidRPr="002C1B7E" w:rsidRDefault="00C3307A" w:rsidP="002B6644">
      <w:pPr>
        <w:spacing w:after="0" w:line="240" w:lineRule="auto"/>
        <w:ind w:left="284"/>
        <w:jc w:val="both"/>
        <w:rPr>
          <w:rFonts w:ascii="Tahoma" w:hAnsi="Tahoma" w:cs="Tahoma"/>
          <w:sz w:val="24"/>
          <w:szCs w:val="24"/>
        </w:rPr>
      </w:pPr>
      <w:r w:rsidRPr="002C1B7E">
        <w:rPr>
          <w:rFonts w:ascii="Tahoma" w:hAnsi="Tahoma" w:cs="Tahoma"/>
          <w:sz w:val="24"/>
          <w:szCs w:val="24"/>
        </w:rPr>
        <w:t>- wykonywania prac związanych z elementami konstrukcji stalowej</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 Wymagania stawiane wykonawcy:</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7.1 Wykonawca jest odpowiedzialny za jakość, zgodność z warunkami technicznymi i jakościowymi opisanymi dla przedmiotu zam</w:t>
      </w:r>
      <w:r w:rsidRPr="002C1B7E">
        <w:rPr>
          <w:rFonts w:ascii="Tahoma" w:hAnsi="Tahoma" w:cs="Tahoma"/>
          <w:color w:val="000000"/>
          <w:sz w:val="24"/>
          <w:szCs w:val="24"/>
          <w:highlight w:val="white"/>
        </w:rPr>
        <w:t>ówienia.</w:t>
      </w:r>
      <w:r w:rsidRPr="002C1B7E">
        <w:rPr>
          <w:rFonts w:ascii="Tahoma" w:hAnsi="Tahoma" w:cs="Tahoma"/>
          <w:color w:val="000000"/>
          <w:sz w:val="24"/>
          <w:szCs w:val="24"/>
        </w:rPr>
        <w:t xml:space="preserve"> </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w:t>
      </w:r>
      <w:r w:rsidRPr="002C1B7E">
        <w:rPr>
          <w:rFonts w:ascii="Tahoma" w:hAnsi="Tahoma" w:cs="Tahoma"/>
          <w:color w:val="000000"/>
          <w:sz w:val="24"/>
          <w:szCs w:val="24"/>
          <w:highlight w:val="white"/>
        </w:rPr>
        <w:t>2</w:t>
      </w:r>
      <w:r w:rsidRPr="002C1B7E">
        <w:rPr>
          <w:rFonts w:ascii="Tahoma" w:hAnsi="Tahoma" w:cs="Tahoma"/>
          <w:color w:val="000000"/>
          <w:sz w:val="24"/>
          <w:szCs w:val="24"/>
        </w:rPr>
        <w:t xml:space="preserve"> Wymagana jest należyta staranność przy realizacji zobowiązań umowy, </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w:t>
      </w:r>
      <w:r w:rsidRPr="002C1B7E">
        <w:rPr>
          <w:rFonts w:ascii="Tahoma" w:hAnsi="Tahoma" w:cs="Tahoma"/>
          <w:color w:val="000000"/>
          <w:sz w:val="24"/>
          <w:szCs w:val="24"/>
          <w:highlight w:val="white"/>
        </w:rPr>
        <w:t>3</w:t>
      </w:r>
      <w:r w:rsidRPr="002C1B7E">
        <w:rPr>
          <w:rFonts w:ascii="Tahoma" w:hAnsi="Tahoma" w:cs="Tahoma"/>
          <w:color w:val="000000"/>
          <w:sz w:val="24"/>
          <w:szCs w:val="24"/>
        </w:rPr>
        <w:t xml:space="preserve"> Ustalenia i decyzje dotyczące wykonywania zamówienia uzgadniane będą przez zamawiającego z ustanowionym przedstawicielem wykonawcy. </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w:t>
      </w:r>
      <w:r w:rsidRPr="002C1B7E">
        <w:rPr>
          <w:rFonts w:ascii="Tahoma" w:hAnsi="Tahoma" w:cs="Tahoma"/>
          <w:color w:val="000000"/>
          <w:sz w:val="24"/>
          <w:szCs w:val="24"/>
          <w:highlight w:val="white"/>
        </w:rPr>
        <w:t>4</w:t>
      </w:r>
      <w:r w:rsidRPr="002C1B7E">
        <w:rPr>
          <w:rFonts w:ascii="Tahoma" w:hAnsi="Tahoma" w:cs="Tahoma"/>
          <w:color w:val="000000"/>
          <w:sz w:val="24"/>
          <w:szCs w:val="24"/>
        </w:rPr>
        <w:t xml:space="preserve"> Określenie przez wykonawcę telefonów kontaktowych i numerów fax. oraz innych ustaleń niezbędnych dla sprawnego i terminowego wykonania zamówienia. </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w:t>
      </w:r>
      <w:r w:rsidRPr="002C1B7E">
        <w:rPr>
          <w:rFonts w:ascii="Tahoma" w:hAnsi="Tahoma" w:cs="Tahoma"/>
          <w:color w:val="000000"/>
          <w:sz w:val="24"/>
          <w:szCs w:val="24"/>
          <w:highlight w:val="white"/>
        </w:rPr>
        <w:t>5</w:t>
      </w:r>
      <w:r w:rsidRPr="002C1B7E">
        <w:rPr>
          <w:rFonts w:ascii="Tahoma" w:hAnsi="Tahoma" w:cs="Tahoma"/>
          <w:color w:val="000000"/>
          <w:sz w:val="24"/>
          <w:szCs w:val="24"/>
        </w:rPr>
        <w:t xml:space="preserve"> Zamawiający nie ponosi odpowiedzialności za szkody wyrządzone przez wykonawcę podczas wykonywania przedmiotu zamówienia. </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8. Wymagania organizacyjne</w:t>
      </w:r>
      <w:r w:rsidR="001257AA" w:rsidRPr="002C1B7E">
        <w:rPr>
          <w:rFonts w:ascii="Tahoma" w:hAnsi="Tahoma" w:cs="Tahoma"/>
          <w:color w:val="000000"/>
          <w:sz w:val="24"/>
          <w:szCs w:val="24"/>
        </w:rPr>
        <w:t xml:space="preserve"> - zamawiający nie stawia żadnych warunków związanych z organizacją wykonawcy, który składał będzie ofertę w niniejszym postępowaniu przetargowym.</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9. Wymagania dot. </w:t>
      </w:r>
      <w:r w:rsidR="001257AA" w:rsidRPr="002C1B7E">
        <w:rPr>
          <w:rFonts w:ascii="Tahoma" w:hAnsi="Tahoma" w:cs="Tahoma"/>
          <w:color w:val="000000"/>
          <w:sz w:val="24"/>
          <w:szCs w:val="24"/>
        </w:rPr>
        <w:t>G</w:t>
      </w:r>
      <w:r w:rsidRPr="002C1B7E">
        <w:rPr>
          <w:rFonts w:ascii="Tahoma" w:hAnsi="Tahoma" w:cs="Tahoma"/>
          <w:color w:val="000000"/>
          <w:sz w:val="24"/>
          <w:szCs w:val="24"/>
        </w:rPr>
        <w:t>warancji</w:t>
      </w:r>
      <w:r w:rsidR="001257AA" w:rsidRPr="002C1B7E">
        <w:rPr>
          <w:rFonts w:ascii="Tahoma" w:hAnsi="Tahoma" w:cs="Tahoma"/>
          <w:color w:val="000000"/>
          <w:sz w:val="24"/>
          <w:szCs w:val="24"/>
        </w:rPr>
        <w:t xml:space="preserve"> – zapisy związane z udzielaną gwarancją zawarte są w załączniku do umowy. </w:t>
      </w:r>
      <w:r w:rsidR="002B6644">
        <w:rPr>
          <w:rFonts w:ascii="Tahoma" w:hAnsi="Tahoma" w:cs="Tahoma"/>
          <w:color w:val="000000"/>
          <w:sz w:val="24"/>
          <w:szCs w:val="24"/>
        </w:rPr>
        <w:t>Projekt u</w:t>
      </w:r>
      <w:r w:rsidR="001257AA" w:rsidRPr="002C1B7E">
        <w:rPr>
          <w:rFonts w:ascii="Tahoma" w:hAnsi="Tahoma" w:cs="Tahoma"/>
          <w:sz w:val="24"/>
          <w:szCs w:val="24"/>
        </w:rPr>
        <w:t>mow</w:t>
      </w:r>
      <w:r w:rsidR="002B6644">
        <w:rPr>
          <w:rFonts w:ascii="Tahoma" w:hAnsi="Tahoma" w:cs="Tahoma"/>
          <w:sz w:val="24"/>
          <w:szCs w:val="24"/>
        </w:rPr>
        <w:t>y</w:t>
      </w:r>
      <w:r w:rsidR="001257AA" w:rsidRPr="002C1B7E">
        <w:rPr>
          <w:rFonts w:ascii="Tahoma" w:hAnsi="Tahoma" w:cs="Tahoma"/>
          <w:sz w:val="24"/>
          <w:szCs w:val="24"/>
        </w:rPr>
        <w:t xml:space="preserve"> stanowi załącznik Nr </w:t>
      </w:r>
      <w:r w:rsidR="002C1B7E" w:rsidRPr="002C1B7E">
        <w:rPr>
          <w:rFonts w:ascii="Tahoma" w:hAnsi="Tahoma" w:cs="Tahoma"/>
          <w:sz w:val="24"/>
          <w:szCs w:val="24"/>
        </w:rPr>
        <w:t>10</w:t>
      </w:r>
      <w:r w:rsidR="001257AA" w:rsidRPr="002C1B7E">
        <w:rPr>
          <w:rFonts w:ascii="Tahoma" w:hAnsi="Tahoma" w:cs="Tahoma"/>
          <w:sz w:val="24"/>
          <w:szCs w:val="24"/>
        </w:rPr>
        <w:t xml:space="preserve"> do niniejszej SIWZ</w:t>
      </w:r>
    </w:p>
    <w:p w:rsidR="00CE5A10"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3F6076" w:rsidRPr="00232860" w:rsidRDefault="003F6076" w:rsidP="003F6076">
      <w:pPr>
        <w:spacing w:after="0" w:line="240" w:lineRule="auto"/>
        <w:jc w:val="both"/>
        <w:rPr>
          <w:rFonts w:ascii="Tahoma" w:hAnsi="Tahoma" w:cs="Tahoma"/>
          <w:sz w:val="24"/>
          <w:szCs w:val="24"/>
        </w:rPr>
      </w:pPr>
      <w:r w:rsidRPr="00232860">
        <w:rPr>
          <w:rFonts w:ascii="Tahoma" w:hAnsi="Tahoma" w:cs="Tahoma"/>
          <w:sz w:val="24"/>
          <w:szCs w:val="24"/>
        </w:rPr>
        <w:lastRenderedPageBreak/>
        <w:t>2.Rozwiązania równoważne w składanych ofertach;</w:t>
      </w:r>
    </w:p>
    <w:p w:rsidR="003F6076" w:rsidRPr="00232860" w:rsidRDefault="003F6076" w:rsidP="003F6076">
      <w:pPr>
        <w:spacing w:after="0" w:line="240" w:lineRule="auto"/>
        <w:jc w:val="both"/>
        <w:rPr>
          <w:rFonts w:ascii="Tahoma" w:hAnsi="Tahoma" w:cs="Tahoma"/>
          <w:sz w:val="24"/>
          <w:szCs w:val="24"/>
        </w:rPr>
      </w:pPr>
      <w:r w:rsidRPr="00232860">
        <w:rPr>
          <w:rFonts w:ascii="Tahoma" w:hAnsi="Tahoma" w:cs="Tahoma"/>
          <w:sz w:val="24"/>
          <w:szCs w:val="24"/>
        </w:rPr>
        <w:t>Równoważność – technologiczna, materiałowa i inna;</w:t>
      </w:r>
    </w:p>
    <w:p w:rsidR="003F6076" w:rsidRPr="00232860" w:rsidRDefault="00232860" w:rsidP="003F6076">
      <w:pPr>
        <w:spacing w:after="0" w:line="240" w:lineRule="auto"/>
        <w:jc w:val="both"/>
        <w:rPr>
          <w:rFonts w:ascii="Tahoma" w:hAnsi="Tahoma" w:cs="Tahoma"/>
          <w:sz w:val="24"/>
          <w:szCs w:val="24"/>
          <w:highlight w:val="white"/>
        </w:rPr>
      </w:pPr>
      <w:r>
        <w:rPr>
          <w:rFonts w:ascii="Tahoma" w:hAnsi="Tahoma" w:cs="Tahoma"/>
          <w:sz w:val="24"/>
          <w:szCs w:val="24"/>
          <w:highlight w:val="white"/>
        </w:rPr>
        <w:t>-g</w:t>
      </w:r>
      <w:r w:rsidR="003F6076" w:rsidRPr="00232860">
        <w:rPr>
          <w:rFonts w:ascii="Tahoma" w:hAnsi="Tahoma" w:cs="Tahoma"/>
          <w:sz w:val="24"/>
          <w:szCs w:val="24"/>
          <w:highlight w:val="white"/>
        </w:rPr>
        <w:t>dziekolwiek powołane są konkretne normy przepisy lub zastosowane rozwiązania materiałowe, które spełniać mają materiały, sprzęt i inne dostarczone towary, oraz wykonane i zadane roboty, będą obowiązywać postanowienia najnowszego wydania lub poprawionego wydania norm i przepisów, o ile w dokumentach nie postanowiono inaczej. Mogą być również stosowane inne odpowiednie normy i przepisy zapewniające zasadniczo równy lub wyższy poziom wykonania, pod warunkiem wcześniejszej ich akceptacji przez Zamawiającego. Przy czym rozwiązania równoważne nie mogą być sprzeczne z zapisami, że wszystkie materiały stosowane przy wykonywaniu robót powinny być nowe, w gatunku bieżąco produkowanym oraz powinny mieć:</w:t>
      </w:r>
    </w:p>
    <w:p w:rsidR="003F6076" w:rsidRPr="00232860" w:rsidRDefault="003F6076" w:rsidP="003F6076">
      <w:pPr>
        <w:spacing w:after="0" w:line="240" w:lineRule="auto"/>
        <w:jc w:val="both"/>
        <w:rPr>
          <w:rFonts w:ascii="Tahoma" w:hAnsi="Tahoma" w:cs="Tahoma"/>
          <w:sz w:val="24"/>
          <w:szCs w:val="24"/>
          <w:highlight w:val="white"/>
        </w:rPr>
      </w:pPr>
      <w:r w:rsidRPr="00232860">
        <w:rPr>
          <w:rFonts w:ascii="Tahoma" w:hAnsi="Tahoma" w:cs="Tahoma"/>
          <w:sz w:val="24"/>
          <w:szCs w:val="24"/>
          <w:highlight w:val="white"/>
        </w:rPr>
        <w:t>1.oznakowanie znakiem CE oznaczające, że dokonano oceny ich zgodności ze zharmonizowaną normą europejską, wprowadzoną do zbioru Polskich Norm, z europejską aprobatą techniczną lub krajową specyfikacją techniczną państwa członkowskiego Unii Europejskiej lub Obszaru Gospodarczego, uznanego przez Komisję Europejską za zgodną z wymaganiami podstawowymi, albo,</w:t>
      </w:r>
    </w:p>
    <w:p w:rsidR="003F6076" w:rsidRPr="00232860" w:rsidRDefault="003F6076" w:rsidP="003F6076">
      <w:pPr>
        <w:spacing w:after="0" w:line="240" w:lineRule="auto"/>
        <w:jc w:val="both"/>
        <w:rPr>
          <w:rFonts w:ascii="Tahoma" w:hAnsi="Tahoma" w:cs="Tahoma"/>
          <w:sz w:val="24"/>
          <w:szCs w:val="24"/>
          <w:highlight w:val="white"/>
        </w:rPr>
      </w:pPr>
      <w:r w:rsidRPr="00232860">
        <w:rPr>
          <w:rFonts w:ascii="Tahoma" w:hAnsi="Tahoma" w:cs="Tahoma"/>
          <w:sz w:val="24"/>
          <w:szCs w:val="24"/>
          <w:highlight w:val="white"/>
        </w:rPr>
        <w:t xml:space="preserve">2.deklarację zgodności z uznanymi regułami sztuki budowlanej wydaną przez producenta, jeżeli dotyczy ona wyrobu umieszczonego w wykazie wyrobów mających niewielkie znaczenie dla zdrowia i bezpieczeństwa określonym przez Komisję Europejską, albo, </w:t>
      </w:r>
    </w:p>
    <w:p w:rsidR="003F6076" w:rsidRPr="00232860" w:rsidRDefault="003F6076" w:rsidP="003F6076">
      <w:pPr>
        <w:spacing w:after="0" w:line="240" w:lineRule="auto"/>
        <w:jc w:val="both"/>
        <w:rPr>
          <w:rFonts w:ascii="Tahoma" w:hAnsi="Tahoma" w:cs="Tahoma"/>
          <w:sz w:val="24"/>
          <w:szCs w:val="24"/>
          <w:highlight w:val="white"/>
        </w:rPr>
      </w:pPr>
      <w:r w:rsidRPr="00232860">
        <w:rPr>
          <w:rFonts w:ascii="Tahoma" w:hAnsi="Tahoma" w:cs="Tahoma"/>
          <w:sz w:val="24"/>
          <w:szCs w:val="24"/>
          <w:highlight w:val="white"/>
        </w:rPr>
        <w:t>3.oznakowanie znakiem budowlanym oznaczające, że są to wyroby nie podlegające obowiązkowemu oznakowaniu CE, dla których dokonano oceny zgodności z Polską Normą lub aprobatą techniczną, bądź uznano za „regionalny wyrób budowlany”.</w:t>
      </w:r>
    </w:p>
    <w:p w:rsidR="003F6076" w:rsidRPr="003F6076" w:rsidRDefault="003F6076" w:rsidP="002C1B7E">
      <w:pPr>
        <w:widowControl w:val="0"/>
        <w:autoSpaceDE w:val="0"/>
        <w:autoSpaceDN w:val="0"/>
        <w:adjustRightInd w:val="0"/>
        <w:spacing w:after="0" w:line="240" w:lineRule="auto"/>
        <w:jc w:val="both"/>
        <w:rPr>
          <w:rFonts w:ascii="Tahoma" w:hAnsi="Tahoma" w:cs="Tahoma"/>
          <w:color w:val="C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IV. Termin wykonania zamówienia</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wymagany termin wykonania zam</w:t>
      </w:r>
      <w:r w:rsidRPr="002C1B7E">
        <w:rPr>
          <w:rFonts w:ascii="Tahoma" w:hAnsi="Tahoma" w:cs="Tahoma"/>
          <w:color w:val="000000"/>
          <w:sz w:val="24"/>
          <w:szCs w:val="24"/>
          <w:highlight w:val="white"/>
        </w:rPr>
        <w:t>ówienia</w:t>
      </w:r>
      <w:r w:rsidR="0096721B" w:rsidRPr="002C1B7E">
        <w:rPr>
          <w:rFonts w:ascii="Tahoma" w:hAnsi="Tahoma" w:cs="Tahoma"/>
          <w:color w:val="000000"/>
          <w:sz w:val="24"/>
          <w:szCs w:val="24"/>
        </w:rPr>
        <w:t xml:space="preserve"> </w:t>
      </w:r>
      <w:r w:rsidR="002C1B7E">
        <w:rPr>
          <w:rFonts w:ascii="Tahoma" w:hAnsi="Tahoma" w:cs="Tahoma"/>
          <w:color w:val="000000"/>
          <w:sz w:val="24"/>
          <w:szCs w:val="24"/>
        </w:rPr>
        <w:t>2014-10-31</w:t>
      </w:r>
    </w:p>
    <w:p w:rsidR="00CE5A10"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V. Warunki udziału w postępowaniu oraz opis sposobu dokonywania oceny spełnienia tych warunków</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O udzielenie niniejszego zamówienia mogą ubiegać się wykonawcy, którzy spełniają warunki, dotyczące:</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1)posiadania uprawnień do wykonywania określonej działalności lub czynności, jeżeli przepisy prawa nakładają obowiązek ich posiadania,</w:t>
      </w:r>
      <w:r w:rsidR="0096721B" w:rsidRPr="002C1B7E">
        <w:rPr>
          <w:rFonts w:ascii="Tahoma" w:hAnsi="Tahoma" w:cs="Tahoma"/>
          <w:color w:val="000000"/>
          <w:sz w:val="24"/>
          <w:szCs w:val="24"/>
        </w:rPr>
        <w:t xml:space="preserve"> </w:t>
      </w:r>
      <w:r w:rsidRPr="002C1B7E">
        <w:rPr>
          <w:rFonts w:ascii="Tahoma" w:hAnsi="Tahoma" w:cs="Tahoma"/>
          <w:color w:val="000000"/>
          <w:sz w:val="24"/>
          <w:szCs w:val="24"/>
        </w:rPr>
        <w:t>działalność prowadzona na potrzeby wykonania przedmiotu zam</w:t>
      </w:r>
      <w:r w:rsidRPr="002C1B7E">
        <w:rPr>
          <w:rFonts w:ascii="Tahoma" w:hAnsi="Tahoma" w:cs="Tahoma"/>
          <w:color w:val="000000"/>
          <w:sz w:val="24"/>
          <w:szCs w:val="24"/>
          <w:highlight w:val="white"/>
        </w:rPr>
        <w:t>ówienia nie wymaga posiadania specjalnych uprawnień.</w:t>
      </w:r>
    </w:p>
    <w:p w:rsidR="00CE5A10" w:rsidRPr="002C1B7E" w:rsidRDefault="00CE5A10"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2)posiadania wiedzy i doświadczenia,</w:t>
      </w:r>
      <w:r w:rsidR="0096721B" w:rsidRPr="002C1B7E">
        <w:rPr>
          <w:rFonts w:ascii="Tahoma" w:hAnsi="Tahoma" w:cs="Tahoma"/>
          <w:color w:val="000000"/>
          <w:sz w:val="24"/>
          <w:szCs w:val="24"/>
        </w:rPr>
        <w:t xml:space="preserve"> </w:t>
      </w:r>
      <w:r w:rsidRPr="002C1B7E">
        <w:rPr>
          <w:rFonts w:ascii="Tahoma" w:hAnsi="Tahoma" w:cs="Tahoma"/>
          <w:color w:val="000000"/>
          <w:sz w:val="24"/>
          <w:szCs w:val="24"/>
        </w:rPr>
        <w:t xml:space="preserve">wymagane jest wykazanie przez wykonawcę realizacji co najmniej </w:t>
      </w:r>
      <w:r w:rsidR="0096721B" w:rsidRPr="002C1B7E">
        <w:rPr>
          <w:rFonts w:ascii="Tahoma" w:hAnsi="Tahoma" w:cs="Tahoma"/>
          <w:color w:val="000000"/>
          <w:sz w:val="24"/>
          <w:szCs w:val="24"/>
          <w:highlight w:val="white"/>
        </w:rPr>
        <w:t>2</w:t>
      </w:r>
      <w:r w:rsidRPr="002C1B7E">
        <w:rPr>
          <w:rFonts w:ascii="Tahoma" w:hAnsi="Tahoma" w:cs="Tahoma"/>
          <w:color w:val="000000"/>
          <w:sz w:val="24"/>
          <w:szCs w:val="24"/>
          <w:highlight w:val="white"/>
        </w:rPr>
        <w:t xml:space="preserve"> robót budowlanych</w:t>
      </w:r>
      <w:r w:rsidRPr="002C1B7E">
        <w:rPr>
          <w:rFonts w:ascii="Tahoma" w:hAnsi="Tahoma" w:cs="Tahoma"/>
          <w:color w:val="000000"/>
          <w:sz w:val="24"/>
          <w:szCs w:val="24"/>
        </w:rPr>
        <w:t xml:space="preserve"> okresie ostatnich pięciu lat przed upływem terminu składania ofert, a jeżeli okres prowadzenia działalności jest krótszy - w tym okresie.</w:t>
      </w:r>
    </w:p>
    <w:p w:rsidR="000602AB" w:rsidRDefault="0096721B"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Przez </w:t>
      </w:r>
      <w:r w:rsidR="00DB544B" w:rsidRPr="002C1B7E">
        <w:rPr>
          <w:rFonts w:ascii="Tahoma" w:hAnsi="Tahoma" w:cs="Tahoma"/>
          <w:color w:val="000000"/>
          <w:sz w:val="24"/>
          <w:szCs w:val="24"/>
        </w:rPr>
        <w:t xml:space="preserve">tak </w:t>
      </w:r>
      <w:r w:rsidRPr="002C1B7E">
        <w:rPr>
          <w:rFonts w:ascii="Tahoma" w:hAnsi="Tahoma" w:cs="Tahoma"/>
          <w:color w:val="000000"/>
          <w:sz w:val="24"/>
          <w:szCs w:val="24"/>
        </w:rPr>
        <w:t>skonstruowany zapis zamawiający rozumie, wybudowanie przez wykonawcę 2 budynków w zakresie odpowiadającym zakresowi dla niniejszego postępowania, o ł</w:t>
      </w:r>
      <w:r w:rsidR="00DB544B" w:rsidRPr="002C1B7E">
        <w:rPr>
          <w:rFonts w:ascii="Tahoma" w:hAnsi="Tahoma" w:cs="Tahoma"/>
          <w:color w:val="000000"/>
          <w:sz w:val="24"/>
          <w:szCs w:val="24"/>
        </w:rPr>
        <w:t>ą</w:t>
      </w:r>
      <w:r w:rsidRPr="002C1B7E">
        <w:rPr>
          <w:rFonts w:ascii="Tahoma" w:hAnsi="Tahoma" w:cs="Tahoma"/>
          <w:color w:val="000000"/>
          <w:sz w:val="24"/>
          <w:szCs w:val="24"/>
        </w:rPr>
        <w:t>c</w:t>
      </w:r>
      <w:r w:rsidR="00DB544B" w:rsidRPr="002C1B7E">
        <w:rPr>
          <w:rFonts w:ascii="Tahoma" w:hAnsi="Tahoma" w:cs="Tahoma"/>
          <w:color w:val="000000"/>
          <w:sz w:val="24"/>
          <w:szCs w:val="24"/>
        </w:rPr>
        <w:t>z</w:t>
      </w:r>
      <w:r w:rsidRPr="002C1B7E">
        <w:rPr>
          <w:rFonts w:ascii="Tahoma" w:hAnsi="Tahoma" w:cs="Tahoma"/>
          <w:color w:val="000000"/>
          <w:sz w:val="24"/>
          <w:szCs w:val="24"/>
        </w:rPr>
        <w:t>nej powierzchni min</w:t>
      </w:r>
      <w:r w:rsidR="00DB544B" w:rsidRPr="002C1B7E">
        <w:rPr>
          <w:rFonts w:ascii="Tahoma" w:hAnsi="Tahoma" w:cs="Tahoma"/>
          <w:color w:val="000000"/>
          <w:sz w:val="24"/>
          <w:szCs w:val="24"/>
        </w:rPr>
        <w:t>.</w:t>
      </w:r>
      <w:r w:rsidR="008716A2">
        <w:rPr>
          <w:rFonts w:ascii="Tahoma" w:hAnsi="Tahoma" w:cs="Tahoma"/>
          <w:color w:val="000000"/>
          <w:sz w:val="24"/>
          <w:szCs w:val="24"/>
        </w:rPr>
        <w:t>400</w:t>
      </w:r>
      <w:r w:rsidR="00DB544B" w:rsidRPr="002C1B7E">
        <w:rPr>
          <w:rFonts w:ascii="Tahoma" w:hAnsi="Tahoma" w:cs="Tahoma"/>
          <w:color w:val="000000"/>
          <w:sz w:val="24"/>
          <w:szCs w:val="24"/>
        </w:rPr>
        <w:t xml:space="preserve"> m</w:t>
      </w:r>
      <w:r w:rsidR="00DB544B" w:rsidRPr="002C1B7E">
        <w:rPr>
          <w:rFonts w:ascii="Tahoma" w:hAnsi="Tahoma" w:cs="Tahoma"/>
          <w:color w:val="000000"/>
          <w:sz w:val="24"/>
          <w:szCs w:val="24"/>
          <w:vertAlign w:val="superscript"/>
        </w:rPr>
        <w:t xml:space="preserve">2  </w:t>
      </w:r>
      <w:r w:rsidR="00DB544B" w:rsidRPr="002C1B7E">
        <w:rPr>
          <w:rFonts w:ascii="Tahoma" w:hAnsi="Tahoma" w:cs="Tahoma"/>
          <w:color w:val="000000"/>
          <w:sz w:val="24"/>
          <w:szCs w:val="24"/>
        </w:rPr>
        <w:t xml:space="preserve">i kubaturze nie mniejszej niż </w:t>
      </w:r>
      <w:r w:rsidR="008716A2">
        <w:rPr>
          <w:rFonts w:ascii="Tahoma" w:hAnsi="Tahoma" w:cs="Tahoma"/>
          <w:color w:val="000000"/>
          <w:sz w:val="24"/>
          <w:szCs w:val="24"/>
        </w:rPr>
        <w:t>1500</w:t>
      </w:r>
      <w:r w:rsidR="00DB544B" w:rsidRPr="002C1B7E">
        <w:rPr>
          <w:rFonts w:ascii="Tahoma" w:hAnsi="Tahoma" w:cs="Tahoma"/>
          <w:color w:val="000000"/>
          <w:sz w:val="24"/>
          <w:szCs w:val="24"/>
        </w:rPr>
        <w:t xml:space="preserve"> m</w:t>
      </w:r>
      <w:r w:rsidR="00DB544B" w:rsidRPr="002C1B7E">
        <w:rPr>
          <w:rFonts w:ascii="Tahoma" w:hAnsi="Tahoma" w:cs="Tahoma"/>
          <w:color w:val="000000"/>
          <w:sz w:val="24"/>
          <w:szCs w:val="24"/>
          <w:vertAlign w:val="superscript"/>
        </w:rPr>
        <w:t>2</w:t>
      </w:r>
      <w:r w:rsidR="000602AB">
        <w:rPr>
          <w:rFonts w:ascii="Tahoma" w:hAnsi="Tahoma" w:cs="Tahoma"/>
          <w:color w:val="000000"/>
          <w:sz w:val="24"/>
          <w:szCs w:val="24"/>
        </w:rPr>
        <w:t>.</w:t>
      </w:r>
      <w:r w:rsidR="00DB544B" w:rsidRPr="002C1B7E">
        <w:rPr>
          <w:rFonts w:ascii="Tahoma" w:hAnsi="Tahoma" w:cs="Tahoma"/>
          <w:color w:val="000000"/>
          <w:sz w:val="24"/>
          <w:szCs w:val="24"/>
        </w:rPr>
        <w:t xml:space="preserve"> </w:t>
      </w:r>
      <w:r w:rsidR="000602AB">
        <w:rPr>
          <w:rFonts w:ascii="Tahoma" w:hAnsi="Tahoma" w:cs="Tahoma"/>
          <w:color w:val="000000"/>
          <w:sz w:val="24"/>
          <w:szCs w:val="24"/>
        </w:rPr>
        <w:t>D</w:t>
      </w:r>
      <w:r w:rsidR="00DB544B" w:rsidRPr="002C1B7E">
        <w:rPr>
          <w:rFonts w:ascii="Tahoma" w:hAnsi="Tahoma" w:cs="Tahoma"/>
          <w:color w:val="000000"/>
          <w:sz w:val="24"/>
          <w:szCs w:val="24"/>
        </w:rPr>
        <w:t xml:space="preserve">la wykonawcy  który prowadzi swoją działalność krócej jak pięć lat licząc od daty </w:t>
      </w:r>
      <w:r w:rsidR="00DB544B" w:rsidRPr="002C1B7E">
        <w:rPr>
          <w:rFonts w:ascii="Tahoma" w:hAnsi="Tahoma" w:cs="Tahoma"/>
          <w:color w:val="000000"/>
          <w:sz w:val="24"/>
          <w:szCs w:val="24"/>
        </w:rPr>
        <w:lastRenderedPageBreak/>
        <w:t>składania ofert, warunek zostanie spełniony dla robót budowlanych w zakresie odpowiadającym zakresowi dla niniejszego postępowania</w:t>
      </w:r>
      <w:r w:rsidR="000602AB">
        <w:rPr>
          <w:rFonts w:ascii="Tahoma" w:hAnsi="Tahoma" w:cs="Tahoma"/>
          <w:color w:val="000000"/>
          <w:sz w:val="24"/>
          <w:szCs w:val="24"/>
        </w:rPr>
        <w:t xml:space="preserve"> w ilości min. jednego budynku, odpowiadającym zakresem nie mniejszym jak przedmiot objęty niniejszym postępowaniem.</w:t>
      </w:r>
    </w:p>
    <w:p w:rsidR="00DB544B" w:rsidRPr="002C1B7E" w:rsidRDefault="000602AB" w:rsidP="002B6644">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 </w:t>
      </w:r>
      <w:r w:rsidR="00CE5A10" w:rsidRPr="002C1B7E">
        <w:rPr>
          <w:rFonts w:ascii="Tahoma" w:hAnsi="Tahoma" w:cs="Tahoma"/>
          <w:color w:val="000000"/>
          <w:sz w:val="24"/>
          <w:szCs w:val="24"/>
        </w:rPr>
        <w:t>3)dysponowania odpowiednim potencjałem technicznym oraz osobami zdolnymi do wykonania zamówienia,</w:t>
      </w:r>
      <w:r w:rsidR="0096721B" w:rsidRPr="002C1B7E">
        <w:rPr>
          <w:rFonts w:ascii="Tahoma" w:hAnsi="Tahoma" w:cs="Tahoma"/>
          <w:color w:val="000000"/>
          <w:sz w:val="24"/>
          <w:szCs w:val="24"/>
        </w:rPr>
        <w:t xml:space="preserve"> </w:t>
      </w:r>
      <w:r w:rsidR="00CE5A10" w:rsidRPr="002C1B7E">
        <w:rPr>
          <w:rFonts w:ascii="Tahoma" w:hAnsi="Tahoma" w:cs="Tahoma"/>
          <w:color w:val="000000"/>
          <w:sz w:val="24"/>
          <w:szCs w:val="24"/>
        </w:rPr>
        <w:t>wymagane jest wykazanie przez wykonawcę</w:t>
      </w:r>
    </w:p>
    <w:p w:rsidR="00DB544B" w:rsidRPr="00B41DD0" w:rsidRDefault="00DB544B" w:rsidP="002C1B7E">
      <w:pPr>
        <w:widowControl w:val="0"/>
        <w:autoSpaceDE w:val="0"/>
        <w:autoSpaceDN w:val="0"/>
        <w:adjustRightInd w:val="0"/>
        <w:spacing w:after="0" w:line="240" w:lineRule="auto"/>
        <w:jc w:val="both"/>
        <w:rPr>
          <w:rFonts w:ascii="Tahoma" w:hAnsi="Tahoma" w:cs="Tahoma"/>
          <w:sz w:val="24"/>
          <w:szCs w:val="24"/>
        </w:rPr>
      </w:pPr>
      <w:r w:rsidRPr="002C1B7E">
        <w:rPr>
          <w:rFonts w:ascii="Tahoma" w:hAnsi="Tahoma" w:cs="Tahoma"/>
          <w:color w:val="000000"/>
          <w:sz w:val="24"/>
          <w:szCs w:val="24"/>
        </w:rPr>
        <w:t>Zamawiający stawia warunek w zakresie dysponowania odpowiednim potencjałem technicznym oraz osobami z</w:t>
      </w:r>
      <w:r w:rsidR="00D31282" w:rsidRPr="002C1B7E">
        <w:rPr>
          <w:rFonts w:ascii="Tahoma" w:hAnsi="Tahoma" w:cs="Tahoma"/>
          <w:color w:val="000000"/>
          <w:sz w:val="24"/>
          <w:szCs w:val="24"/>
        </w:rPr>
        <w:t>dolnymi do wykonania za</w:t>
      </w:r>
      <w:r w:rsidR="00D31282" w:rsidRPr="00B41DD0">
        <w:rPr>
          <w:rFonts w:ascii="Tahoma" w:hAnsi="Tahoma" w:cs="Tahoma"/>
          <w:sz w:val="24"/>
          <w:szCs w:val="24"/>
        </w:rPr>
        <w:t xml:space="preserve">mówienia, </w:t>
      </w:r>
      <w:proofErr w:type="spellStart"/>
      <w:r w:rsidR="00D31282" w:rsidRPr="00B41DD0">
        <w:rPr>
          <w:rFonts w:ascii="Tahoma" w:hAnsi="Tahoma" w:cs="Tahoma"/>
          <w:sz w:val="24"/>
          <w:szCs w:val="24"/>
        </w:rPr>
        <w:t>tj</w:t>
      </w:r>
      <w:proofErr w:type="spellEnd"/>
      <w:r w:rsidR="00D31282" w:rsidRPr="00B41DD0">
        <w:rPr>
          <w:rFonts w:ascii="Tahoma" w:hAnsi="Tahoma" w:cs="Tahoma"/>
          <w:sz w:val="24"/>
          <w:szCs w:val="24"/>
        </w:rPr>
        <w:t>;</w:t>
      </w:r>
    </w:p>
    <w:p w:rsidR="00806326" w:rsidRPr="00B41DD0" w:rsidRDefault="00D31282" w:rsidP="002B6644">
      <w:pPr>
        <w:pStyle w:val="Tytu"/>
        <w:numPr>
          <w:ilvl w:val="0"/>
          <w:numId w:val="2"/>
        </w:numPr>
        <w:ind w:left="284" w:hanging="284"/>
        <w:jc w:val="both"/>
        <w:rPr>
          <w:rFonts w:ascii="Tahoma" w:hAnsi="Tahoma" w:cs="Tahoma"/>
          <w:b w:val="0"/>
        </w:rPr>
      </w:pPr>
      <w:r w:rsidRPr="00B41DD0">
        <w:rPr>
          <w:rFonts w:ascii="Tahoma" w:hAnsi="Tahoma" w:cs="Tahoma"/>
          <w:b w:val="0"/>
        </w:rPr>
        <w:t xml:space="preserve">w zakresie dysponowania odpowiednim potencjałem technicznym, polega na wskazaniu poprzez wypełnienie załącznika do niniejszej SIWZ Nr </w:t>
      </w:r>
      <w:r w:rsidR="000602AB" w:rsidRPr="00B41DD0">
        <w:rPr>
          <w:rFonts w:ascii="Tahoma" w:hAnsi="Tahoma" w:cs="Tahoma"/>
          <w:b w:val="0"/>
        </w:rPr>
        <w:t>5</w:t>
      </w:r>
      <w:r w:rsidRPr="00B41DD0">
        <w:rPr>
          <w:rFonts w:ascii="Tahoma" w:hAnsi="Tahoma" w:cs="Tahoma"/>
          <w:b w:val="0"/>
        </w:rPr>
        <w:t xml:space="preserve">, którego zawartość </w:t>
      </w:r>
      <w:r w:rsidR="00806326" w:rsidRPr="00B41DD0">
        <w:rPr>
          <w:rFonts w:ascii="Tahoma" w:hAnsi="Tahoma" w:cs="Tahoma"/>
          <w:b w:val="0"/>
        </w:rPr>
        <w:t xml:space="preserve">musi zapewniać możliwość wykonania zakresu wykonania zadania objętego niniejszym postępowaniem. Wykaz jako załącznik </w:t>
      </w:r>
      <w:r w:rsidR="000602AB" w:rsidRPr="00B41DD0">
        <w:rPr>
          <w:rFonts w:ascii="Tahoma" w:hAnsi="Tahoma" w:cs="Tahoma"/>
          <w:b w:val="0"/>
        </w:rPr>
        <w:t>d</w:t>
      </w:r>
      <w:r w:rsidR="00806326" w:rsidRPr="00B41DD0">
        <w:rPr>
          <w:rFonts w:ascii="Tahoma" w:hAnsi="Tahoma" w:cs="Tahoma"/>
          <w:b w:val="0"/>
        </w:rPr>
        <w:t>o SIWZ, musi odpowiadać swoimi zapisami warunkom stawianym w dokumentacji oraz specyfikacje techniczne wykonania i obioru robót budowlanych(</w:t>
      </w:r>
      <w:proofErr w:type="spellStart"/>
      <w:r w:rsidR="00806326" w:rsidRPr="00B41DD0">
        <w:rPr>
          <w:rFonts w:ascii="Tahoma" w:hAnsi="Tahoma" w:cs="Tahoma"/>
          <w:b w:val="0"/>
        </w:rPr>
        <w:t>STWiOR</w:t>
      </w:r>
      <w:proofErr w:type="spellEnd"/>
      <w:r w:rsidR="00806326" w:rsidRPr="00B41DD0">
        <w:rPr>
          <w:rFonts w:ascii="Tahoma" w:hAnsi="Tahoma" w:cs="Tahoma"/>
          <w:b w:val="0"/>
        </w:rPr>
        <w:t>)</w:t>
      </w:r>
    </w:p>
    <w:p w:rsidR="00806326" w:rsidRPr="00B41DD0" w:rsidRDefault="00DC50A9" w:rsidP="002B6644">
      <w:pPr>
        <w:pStyle w:val="Tytu"/>
        <w:numPr>
          <w:ilvl w:val="0"/>
          <w:numId w:val="2"/>
        </w:numPr>
        <w:ind w:left="284" w:hanging="284"/>
        <w:jc w:val="both"/>
        <w:rPr>
          <w:rFonts w:ascii="Tahoma" w:hAnsi="Tahoma" w:cs="Tahoma"/>
          <w:b w:val="0"/>
        </w:rPr>
      </w:pPr>
      <w:r w:rsidRPr="00B41DD0">
        <w:rPr>
          <w:rFonts w:ascii="Tahoma" w:hAnsi="Tahoma" w:cs="Tahoma"/>
          <w:b w:val="0"/>
        </w:rPr>
        <w:t xml:space="preserve">wskazanie </w:t>
      </w:r>
      <w:r w:rsidR="00806326" w:rsidRPr="00B41DD0">
        <w:rPr>
          <w:rFonts w:ascii="Tahoma" w:hAnsi="Tahoma" w:cs="Tahoma"/>
          <w:b w:val="0"/>
        </w:rPr>
        <w:t>os</w:t>
      </w:r>
      <w:r w:rsidRPr="00B41DD0">
        <w:rPr>
          <w:rFonts w:ascii="Tahoma" w:hAnsi="Tahoma" w:cs="Tahoma"/>
          <w:b w:val="0"/>
        </w:rPr>
        <w:t>ó</w:t>
      </w:r>
      <w:r w:rsidR="00806326" w:rsidRPr="00B41DD0">
        <w:rPr>
          <w:rFonts w:ascii="Tahoma" w:hAnsi="Tahoma" w:cs="Tahoma"/>
          <w:b w:val="0"/>
        </w:rPr>
        <w:t>b zdoln</w:t>
      </w:r>
      <w:r w:rsidRPr="00B41DD0">
        <w:rPr>
          <w:rFonts w:ascii="Tahoma" w:hAnsi="Tahoma" w:cs="Tahoma"/>
          <w:b w:val="0"/>
        </w:rPr>
        <w:t>ych</w:t>
      </w:r>
      <w:r w:rsidR="00806326" w:rsidRPr="00B41DD0">
        <w:rPr>
          <w:rFonts w:ascii="Tahoma" w:hAnsi="Tahoma" w:cs="Tahoma"/>
          <w:b w:val="0"/>
        </w:rPr>
        <w:t xml:space="preserve"> do wykonania zamówienia, polega na wskazaniu poprzez wypełnienie załącznika do niniejszej SIWZ Nr </w:t>
      </w:r>
      <w:r w:rsidR="00C170A2" w:rsidRPr="00B41DD0">
        <w:rPr>
          <w:rFonts w:ascii="Tahoma" w:hAnsi="Tahoma" w:cs="Tahoma"/>
          <w:b w:val="0"/>
        </w:rPr>
        <w:t>4,</w:t>
      </w:r>
      <w:r w:rsidR="00806326" w:rsidRPr="00B41DD0">
        <w:rPr>
          <w:rFonts w:ascii="Tahoma" w:hAnsi="Tahoma" w:cs="Tahoma"/>
          <w:b w:val="0"/>
        </w:rPr>
        <w:t xml:space="preserve"> którego zawartość musi zapewniać możliwość wykonania zakresu wykonania zadania objętego niniejszym postępowaniem</w:t>
      </w:r>
      <w:r w:rsidRPr="00B41DD0">
        <w:rPr>
          <w:rFonts w:ascii="Tahoma" w:hAnsi="Tahoma" w:cs="Tahoma"/>
          <w:b w:val="0"/>
        </w:rPr>
        <w:t xml:space="preserve"> i gwarantować spójność, jak wykazano w dokumentacji projektowo-wykonawczej obiektu objętego niniejszym postepowaniem przetargowym</w:t>
      </w:r>
      <w:r w:rsidR="00806326" w:rsidRPr="00B41DD0">
        <w:rPr>
          <w:rFonts w:ascii="Tahoma" w:hAnsi="Tahoma" w:cs="Tahoma"/>
          <w:b w:val="0"/>
        </w:rPr>
        <w:t xml:space="preserve">. Wykonawca musi dysponować osobą, która może pełnić samodzielne funkcje w budownictwie </w:t>
      </w:r>
      <w:r w:rsidR="008678B6" w:rsidRPr="00B41DD0">
        <w:rPr>
          <w:rFonts w:ascii="Tahoma" w:hAnsi="Tahoma" w:cs="Tahoma"/>
          <w:b w:val="0"/>
        </w:rPr>
        <w:t xml:space="preserve">w specjalności </w:t>
      </w:r>
      <w:r w:rsidRPr="00B41DD0">
        <w:rPr>
          <w:rFonts w:ascii="Tahoma" w:hAnsi="Tahoma" w:cs="Tahoma"/>
          <w:b w:val="0"/>
        </w:rPr>
        <w:t>konstrukcyjno-budowlanej bez ograniczeń</w:t>
      </w:r>
      <w:r w:rsidR="00C170A2" w:rsidRPr="00B41DD0">
        <w:rPr>
          <w:rFonts w:ascii="Tahoma" w:hAnsi="Tahoma" w:cs="Tahoma"/>
          <w:b w:val="0"/>
        </w:rPr>
        <w:t xml:space="preserve"> oraz dla poszczególnych branż w zakresie prawidłowego nadzorowania prac. W załączniku Nr 4 należy zamieści</w:t>
      </w:r>
      <w:r w:rsidR="00B41DD0" w:rsidRPr="00B41DD0">
        <w:rPr>
          <w:rFonts w:ascii="Tahoma" w:hAnsi="Tahoma" w:cs="Tahoma"/>
          <w:b w:val="0"/>
        </w:rPr>
        <w:t>ć</w:t>
      </w:r>
      <w:r w:rsidR="00C170A2" w:rsidRPr="00B41DD0">
        <w:rPr>
          <w:rFonts w:ascii="Tahoma" w:hAnsi="Tahoma" w:cs="Tahoma"/>
          <w:b w:val="0"/>
        </w:rPr>
        <w:t xml:space="preserve"> informację o ogólnym stanie </w:t>
      </w:r>
      <w:r w:rsidR="00B41DD0" w:rsidRPr="00B41DD0">
        <w:rPr>
          <w:rFonts w:ascii="Tahoma" w:hAnsi="Tahoma" w:cs="Tahoma"/>
          <w:b w:val="0"/>
        </w:rPr>
        <w:t>osób wykonujących prace związane z realizacją przedmiotu zamówienia, pozostających w dyspozycji wykonawcy.</w:t>
      </w:r>
    </w:p>
    <w:p w:rsidR="00B41DD0" w:rsidRDefault="00CE5A10" w:rsidP="003D3D06">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w:t>
      </w:r>
      <w:r w:rsidR="003D3D06">
        <w:rPr>
          <w:rFonts w:ascii="Tahoma" w:hAnsi="Tahoma" w:cs="Tahoma"/>
          <w:color w:val="000000"/>
          <w:sz w:val="24"/>
          <w:szCs w:val="24"/>
        </w:rPr>
        <w:t xml:space="preserve"> </w:t>
      </w:r>
      <w:r w:rsidRPr="002C1B7E">
        <w:rPr>
          <w:rFonts w:ascii="Tahoma" w:hAnsi="Tahoma" w:cs="Tahoma"/>
          <w:color w:val="000000"/>
          <w:sz w:val="24"/>
          <w:szCs w:val="24"/>
        </w:rPr>
        <w:t>sytuacji ekonomicznej i finansowej,</w:t>
      </w:r>
      <w:r w:rsidR="0096721B" w:rsidRPr="002C1B7E">
        <w:rPr>
          <w:rFonts w:ascii="Tahoma" w:hAnsi="Tahoma" w:cs="Tahoma"/>
          <w:color w:val="000000"/>
          <w:sz w:val="24"/>
          <w:szCs w:val="24"/>
        </w:rPr>
        <w:t xml:space="preserve"> </w:t>
      </w:r>
      <w:r w:rsidRPr="002C1B7E">
        <w:rPr>
          <w:rFonts w:ascii="Tahoma" w:hAnsi="Tahoma" w:cs="Tahoma"/>
          <w:color w:val="000000"/>
          <w:sz w:val="24"/>
          <w:szCs w:val="24"/>
        </w:rPr>
        <w:t xml:space="preserve">wymagane jest wykazanie przez wykonawcę </w:t>
      </w:r>
      <w:r w:rsidR="0096721B" w:rsidRPr="002C1B7E">
        <w:rPr>
          <w:rFonts w:ascii="Tahoma" w:hAnsi="Tahoma" w:cs="Tahoma"/>
          <w:color w:val="000000"/>
          <w:sz w:val="24"/>
          <w:szCs w:val="24"/>
        </w:rPr>
        <w:t>– dla wykonania przedmiotu zam</w:t>
      </w:r>
      <w:r w:rsidR="0096721B" w:rsidRPr="002C1B7E">
        <w:rPr>
          <w:rFonts w:ascii="Tahoma" w:hAnsi="Tahoma" w:cs="Tahoma"/>
          <w:color w:val="000000"/>
          <w:sz w:val="24"/>
          <w:szCs w:val="24"/>
          <w:highlight w:val="white"/>
        </w:rPr>
        <w:t>ówienia</w:t>
      </w:r>
      <w:r w:rsidR="00B41DD0">
        <w:rPr>
          <w:rFonts w:ascii="Tahoma" w:hAnsi="Tahoma" w:cs="Tahoma"/>
          <w:color w:val="000000"/>
          <w:sz w:val="24"/>
          <w:szCs w:val="24"/>
          <w:highlight w:val="white"/>
        </w:rPr>
        <w:t>;</w:t>
      </w:r>
      <w:r w:rsidR="0096721B" w:rsidRPr="002C1B7E">
        <w:rPr>
          <w:rFonts w:ascii="Tahoma" w:hAnsi="Tahoma" w:cs="Tahoma"/>
          <w:color w:val="000000"/>
          <w:sz w:val="24"/>
          <w:szCs w:val="24"/>
          <w:highlight w:val="white"/>
        </w:rPr>
        <w:t xml:space="preserve"> </w:t>
      </w:r>
    </w:p>
    <w:p w:rsidR="00B41DD0" w:rsidRPr="00B41DD0" w:rsidRDefault="00B41DD0" w:rsidP="003D3D06">
      <w:pPr>
        <w:autoSpaceDE w:val="0"/>
        <w:autoSpaceDN w:val="0"/>
        <w:adjustRightInd w:val="0"/>
        <w:spacing w:after="0" w:line="240" w:lineRule="auto"/>
        <w:ind w:left="284"/>
        <w:rPr>
          <w:rFonts w:ascii="Tahoma" w:hAnsi="Tahoma" w:cs="Tahoma"/>
          <w:sz w:val="24"/>
          <w:szCs w:val="24"/>
        </w:rPr>
      </w:pPr>
      <w:r w:rsidRPr="00B41DD0">
        <w:rPr>
          <w:rFonts w:ascii="Tahoma" w:hAnsi="Tahoma" w:cs="Tahoma"/>
          <w:sz w:val="24"/>
          <w:szCs w:val="24"/>
        </w:rPr>
        <w:t>a)zdolności kredytowej lub środków finansowych w kwocie nie mniejszej niż 200000,00  zł,</w:t>
      </w:r>
    </w:p>
    <w:p w:rsidR="00B41DD0" w:rsidRDefault="00B41DD0" w:rsidP="003D3D06">
      <w:pPr>
        <w:autoSpaceDE w:val="0"/>
        <w:autoSpaceDN w:val="0"/>
        <w:adjustRightInd w:val="0"/>
        <w:spacing w:after="0" w:line="240" w:lineRule="auto"/>
        <w:ind w:left="284"/>
        <w:rPr>
          <w:rFonts w:ascii="Tahoma" w:hAnsi="Tahoma" w:cs="Tahoma"/>
          <w:sz w:val="24"/>
          <w:szCs w:val="24"/>
        </w:rPr>
      </w:pPr>
      <w:r w:rsidRPr="00B41DD0">
        <w:rPr>
          <w:rFonts w:ascii="Tahoma" w:hAnsi="Tahoma" w:cs="Tahoma"/>
          <w:sz w:val="24"/>
          <w:szCs w:val="24"/>
        </w:rPr>
        <w:t>b) ubezpieczenia od odpowiedzialności cywilnej w zakresie prowadzonej działalności</w:t>
      </w:r>
      <w:r>
        <w:rPr>
          <w:rFonts w:ascii="Tahoma" w:hAnsi="Tahoma" w:cs="Tahoma"/>
          <w:sz w:val="24"/>
          <w:szCs w:val="24"/>
        </w:rPr>
        <w:t xml:space="preserve"> </w:t>
      </w:r>
      <w:r w:rsidRPr="00B41DD0">
        <w:rPr>
          <w:rFonts w:ascii="Tahoma" w:hAnsi="Tahoma" w:cs="Tahoma"/>
          <w:sz w:val="24"/>
          <w:szCs w:val="24"/>
        </w:rPr>
        <w:t>związanej z przedmiotem zamówienia na kwotę nie mniejszą niż 500 000 zł.</w:t>
      </w:r>
    </w:p>
    <w:p w:rsidR="00B41DD0" w:rsidRDefault="00B41DD0" w:rsidP="002B6644">
      <w:pPr>
        <w:autoSpaceDE w:val="0"/>
        <w:autoSpaceDN w:val="0"/>
        <w:adjustRightInd w:val="0"/>
        <w:spacing w:after="0" w:line="240" w:lineRule="auto"/>
        <w:ind w:hanging="283"/>
        <w:rPr>
          <w:rFonts w:ascii="Tahoma" w:hAnsi="Tahoma" w:cs="Tahoma"/>
          <w:color w:val="000000"/>
          <w:sz w:val="24"/>
          <w:szCs w:val="24"/>
        </w:rPr>
      </w:pPr>
      <w:r>
        <w:rPr>
          <w:rFonts w:ascii="Tahoma" w:hAnsi="Tahoma" w:cs="Tahoma"/>
          <w:sz w:val="24"/>
          <w:szCs w:val="24"/>
        </w:rPr>
        <w:t>Zamawiający ustanawiając ww. zapisy</w:t>
      </w:r>
      <w:r w:rsidR="00687DE5">
        <w:rPr>
          <w:rFonts w:ascii="Tahoma" w:hAnsi="Tahoma" w:cs="Tahoma"/>
          <w:sz w:val="24"/>
          <w:szCs w:val="24"/>
        </w:rPr>
        <w:t xml:space="preserve"> dot. zdolności </w:t>
      </w:r>
      <w:r w:rsidR="00687DE5" w:rsidRPr="002C1B7E">
        <w:rPr>
          <w:rFonts w:ascii="Tahoma" w:hAnsi="Tahoma" w:cs="Tahoma"/>
          <w:color w:val="000000"/>
          <w:sz w:val="24"/>
          <w:szCs w:val="24"/>
        </w:rPr>
        <w:t>ekonomicznej i finansowej</w:t>
      </w:r>
      <w:r w:rsidR="00687DE5">
        <w:rPr>
          <w:rFonts w:ascii="Tahoma" w:hAnsi="Tahoma" w:cs="Tahoma"/>
          <w:color w:val="000000"/>
          <w:sz w:val="24"/>
          <w:szCs w:val="24"/>
        </w:rPr>
        <w:t>, uzna za spełnione jeżeli;</w:t>
      </w:r>
    </w:p>
    <w:p w:rsidR="00687DE5" w:rsidRDefault="00687DE5" w:rsidP="002B6644">
      <w:pPr>
        <w:autoSpaceDE w:val="0"/>
        <w:autoSpaceDN w:val="0"/>
        <w:adjustRightInd w:val="0"/>
        <w:spacing w:after="0" w:line="240" w:lineRule="auto"/>
        <w:ind w:hanging="283"/>
        <w:rPr>
          <w:rFonts w:ascii="Tahoma" w:hAnsi="Tahoma" w:cs="Tahoma"/>
          <w:color w:val="000000"/>
          <w:sz w:val="24"/>
          <w:szCs w:val="24"/>
        </w:rPr>
      </w:pPr>
      <w:r>
        <w:rPr>
          <w:rFonts w:ascii="Tahoma" w:hAnsi="Tahoma" w:cs="Tahoma"/>
          <w:color w:val="000000"/>
          <w:sz w:val="24"/>
          <w:szCs w:val="24"/>
        </w:rPr>
        <w:t xml:space="preserve">Dot. ust.4 </w:t>
      </w:r>
      <w:proofErr w:type="spellStart"/>
      <w:r>
        <w:rPr>
          <w:rFonts w:ascii="Tahoma" w:hAnsi="Tahoma" w:cs="Tahoma"/>
          <w:color w:val="000000"/>
          <w:sz w:val="24"/>
          <w:szCs w:val="24"/>
        </w:rPr>
        <w:t>lit.a</w:t>
      </w:r>
      <w:proofErr w:type="spellEnd"/>
      <w:r>
        <w:rPr>
          <w:rFonts w:ascii="Tahoma" w:hAnsi="Tahoma" w:cs="Tahoma"/>
          <w:color w:val="000000"/>
          <w:sz w:val="24"/>
          <w:szCs w:val="24"/>
        </w:rPr>
        <w:t>- wykonawca przedstawi informację z banku lub spółdzielczej kasy oszczędnościowo-rozliczeniowej, w których wykonawca posiada rachunek potwierdzającej wysokość środków finansowych  lub zdolność kredytową wykonawcy, wystawionej nie wcześniej jak 3 miesiące przed upływem terminu składania ofert,</w:t>
      </w:r>
    </w:p>
    <w:p w:rsidR="00687DE5" w:rsidRPr="00B41DD0" w:rsidRDefault="00687DE5" w:rsidP="002B6644">
      <w:pPr>
        <w:autoSpaceDE w:val="0"/>
        <w:autoSpaceDN w:val="0"/>
        <w:adjustRightInd w:val="0"/>
        <w:spacing w:after="0" w:line="240" w:lineRule="auto"/>
        <w:ind w:hanging="283"/>
        <w:rPr>
          <w:rFonts w:ascii="Tahoma" w:hAnsi="Tahoma" w:cs="Tahoma"/>
          <w:color w:val="000000"/>
          <w:sz w:val="24"/>
          <w:szCs w:val="24"/>
        </w:rPr>
      </w:pPr>
      <w:r>
        <w:rPr>
          <w:rFonts w:ascii="Tahoma" w:hAnsi="Tahoma" w:cs="Tahoma"/>
          <w:color w:val="000000"/>
          <w:sz w:val="24"/>
          <w:szCs w:val="24"/>
        </w:rPr>
        <w:t xml:space="preserve">Dot. Ust.4 </w:t>
      </w:r>
      <w:proofErr w:type="spellStart"/>
      <w:r>
        <w:rPr>
          <w:rFonts w:ascii="Tahoma" w:hAnsi="Tahoma" w:cs="Tahoma"/>
          <w:color w:val="000000"/>
          <w:sz w:val="24"/>
          <w:szCs w:val="24"/>
        </w:rPr>
        <w:t>lit.b</w:t>
      </w:r>
      <w:proofErr w:type="spellEnd"/>
      <w:r>
        <w:rPr>
          <w:rFonts w:ascii="Tahoma" w:hAnsi="Tahoma" w:cs="Tahoma"/>
          <w:color w:val="000000"/>
          <w:sz w:val="24"/>
          <w:szCs w:val="24"/>
        </w:rPr>
        <w:t xml:space="preserve"> – wykonawca posiada polisę, a w przypadku jej braku innego dokumentu potwierdzającego, że wykonawca jest ubezpieczony od odpowiedzialności cywilnej w zakresie prowadzonej działalności związanej z przedmiotem zamówienia.</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2.Wykonawca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w:t>
      </w:r>
      <w:r w:rsidRPr="002C1B7E">
        <w:rPr>
          <w:rFonts w:ascii="Tahoma" w:hAnsi="Tahoma" w:cs="Tahoma"/>
          <w:color w:val="000000"/>
          <w:sz w:val="24"/>
          <w:szCs w:val="24"/>
        </w:rPr>
        <w:lastRenderedPageBreak/>
        <w:t>dysponował zasobami niezbędnymi do realizacji zamówienia, w szczególności przedstawiając w tym celu pisemne zobowiązanie tych podmiotów do oddania mu do dyspozycji niezbędnych zasobów na okres korzystania z nich przy wykonywaniu zamówienia.</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3.Warunki oraz opis sposobu dokonania oceny ich spełnienia mają na celu</w:t>
      </w:r>
      <w:r w:rsidR="00DC50A9" w:rsidRPr="002C1B7E">
        <w:rPr>
          <w:rFonts w:ascii="Tahoma" w:hAnsi="Tahoma" w:cs="Tahoma"/>
          <w:color w:val="000000"/>
          <w:sz w:val="24"/>
          <w:szCs w:val="24"/>
        </w:rPr>
        <w:t xml:space="preserve"> </w:t>
      </w:r>
      <w:r w:rsidRPr="002C1B7E">
        <w:rPr>
          <w:rFonts w:ascii="Tahoma" w:hAnsi="Tahoma" w:cs="Tahoma"/>
          <w:color w:val="000000"/>
          <w:sz w:val="24"/>
          <w:szCs w:val="24"/>
        </w:rPr>
        <w:t>weryfikowanie zdolności wykonawcy do należytego wykonania niniejszego zamówienia. Wykonawcy, którzy nie wykażą spełnienia warunków udziału w postępowaniu podlegać będą wykluczeniu z udziału w postępowaniu.</w:t>
      </w:r>
    </w:p>
    <w:p w:rsidR="00CE5A10" w:rsidRPr="002C1B7E" w:rsidRDefault="00CE5A10" w:rsidP="003D3D06">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 Z udziału w niniejszym postępowaniu wyklucza się wykonawców, którzy podlegają wykluczeniu na podstawie art. 24 ust. 1 i 2 Prawa zamówień publicznych.</w:t>
      </w:r>
    </w:p>
    <w:p w:rsidR="00CE5A10" w:rsidRPr="002C1B7E" w:rsidRDefault="00CE5A10" w:rsidP="003D3D06">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 Ofertę wykonawcy wykluczonego uważa się za odrzuconą.</w:t>
      </w:r>
    </w:p>
    <w:p w:rsidR="00CE5A10" w:rsidRPr="002C1B7E" w:rsidRDefault="00CE5A10" w:rsidP="003D3D06">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 Zamawiający odrzuca ofertę, jeżeli:</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002663F5">
        <w:rPr>
          <w:rFonts w:ascii="Tahoma" w:hAnsi="Tahoma" w:cs="Tahoma"/>
          <w:color w:val="000000"/>
          <w:sz w:val="24"/>
          <w:szCs w:val="24"/>
        </w:rPr>
        <w:t xml:space="preserve"> </w:t>
      </w:r>
      <w:r w:rsidRPr="002C1B7E">
        <w:rPr>
          <w:rFonts w:ascii="Tahoma" w:hAnsi="Tahoma" w:cs="Tahoma"/>
          <w:color w:val="000000"/>
          <w:sz w:val="24"/>
          <w:szCs w:val="24"/>
        </w:rPr>
        <w:t>jest niezgodną z ustawą.</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2663F5">
        <w:rPr>
          <w:rFonts w:ascii="Tahoma" w:hAnsi="Tahoma" w:cs="Tahoma"/>
          <w:color w:val="000000"/>
          <w:sz w:val="24"/>
          <w:szCs w:val="24"/>
        </w:rPr>
        <w:t xml:space="preserve"> </w:t>
      </w:r>
      <w:r w:rsidRPr="002C1B7E">
        <w:rPr>
          <w:rFonts w:ascii="Tahoma" w:hAnsi="Tahoma" w:cs="Tahoma"/>
          <w:color w:val="000000"/>
          <w:sz w:val="24"/>
          <w:szCs w:val="24"/>
        </w:rPr>
        <w:t>jej treść nie odpowiada treści specyfikacji istotnych warunków zamówienia, z zastrzeżeniem art. 87 ust. 2 pkt. 3 Prawa zamówień publicznych.</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w:t>
      </w:r>
      <w:r w:rsidR="002663F5">
        <w:rPr>
          <w:rFonts w:ascii="Tahoma" w:hAnsi="Tahoma" w:cs="Tahoma"/>
          <w:color w:val="000000"/>
          <w:sz w:val="24"/>
          <w:szCs w:val="24"/>
        </w:rPr>
        <w:t xml:space="preserve"> </w:t>
      </w:r>
      <w:r w:rsidRPr="002C1B7E">
        <w:rPr>
          <w:rFonts w:ascii="Tahoma" w:hAnsi="Tahoma" w:cs="Tahoma"/>
          <w:color w:val="000000"/>
          <w:sz w:val="24"/>
          <w:szCs w:val="24"/>
        </w:rPr>
        <w:t>jej złożenie stanowi czyn nieuczciwej konkurencji w rozumieniu przepisów o zwalczaniu nieuczciwej konkurencji.</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w:t>
      </w:r>
      <w:r w:rsidR="002663F5">
        <w:rPr>
          <w:rFonts w:ascii="Tahoma" w:hAnsi="Tahoma" w:cs="Tahoma"/>
          <w:color w:val="000000"/>
          <w:sz w:val="24"/>
          <w:szCs w:val="24"/>
        </w:rPr>
        <w:t xml:space="preserve"> </w:t>
      </w:r>
      <w:r w:rsidRPr="002C1B7E">
        <w:rPr>
          <w:rFonts w:ascii="Tahoma" w:hAnsi="Tahoma" w:cs="Tahoma"/>
          <w:color w:val="000000"/>
          <w:sz w:val="24"/>
          <w:szCs w:val="24"/>
        </w:rPr>
        <w:t>zawiera rażąco niską cenę w stosunku do przedmiotu zamówienia.</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w:t>
      </w:r>
      <w:r w:rsidR="00F9061B">
        <w:rPr>
          <w:rFonts w:ascii="Tahoma" w:hAnsi="Tahoma" w:cs="Tahoma"/>
          <w:color w:val="000000"/>
          <w:sz w:val="24"/>
          <w:szCs w:val="24"/>
        </w:rPr>
        <w:t xml:space="preserve"> </w:t>
      </w:r>
      <w:r w:rsidRPr="002C1B7E">
        <w:rPr>
          <w:rFonts w:ascii="Tahoma" w:hAnsi="Tahoma" w:cs="Tahoma"/>
          <w:color w:val="000000"/>
          <w:sz w:val="24"/>
          <w:szCs w:val="24"/>
        </w:rPr>
        <w:t>została złożona przez wykonawcę wykluczonego z udziału w postępowaniu o udzielenie zamówienia.</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w:t>
      </w:r>
      <w:r w:rsidR="002663F5">
        <w:rPr>
          <w:rFonts w:ascii="Tahoma" w:hAnsi="Tahoma" w:cs="Tahoma"/>
          <w:color w:val="000000"/>
          <w:sz w:val="24"/>
          <w:szCs w:val="24"/>
        </w:rPr>
        <w:t xml:space="preserve"> </w:t>
      </w:r>
      <w:r w:rsidRPr="002C1B7E">
        <w:rPr>
          <w:rFonts w:ascii="Tahoma" w:hAnsi="Tahoma" w:cs="Tahoma"/>
          <w:color w:val="000000"/>
          <w:sz w:val="24"/>
          <w:szCs w:val="24"/>
        </w:rPr>
        <w:t>zawiera błędy w obliczeniu ceny.</w:t>
      </w:r>
    </w:p>
    <w:p w:rsidR="00CE5A10" w:rsidRPr="002C1B7E" w:rsidRDefault="00CE5A10" w:rsidP="003D3D06">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w:t>
      </w:r>
      <w:r w:rsidR="002663F5">
        <w:rPr>
          <w:rFonts w:ascii="Tahoma" w:hAnsi="Tahoma" w:cs="Tahoma"/>
          <w:color w:val="000000"/>
          <w:sz w:val="24"/>
          <w:szCs w:val="24"/>
        </w:rPr>
        <w:t xml:space="preserve"> </w:t>
      </w:r>
      <w:r w:rsidRPr="002C1B7E">
        <w:rPr>
          <w:rFonts w:ascii="Tahoma" w:hAnsi="Tahoma" w:cs="Tahoma"/>
          <w:color w:val="000000"/>
          <w:sz w:val="24"/>
          <w:szCs w:val="24"/>
        </w:rPr>
        <w:t>wykonawca w terminie 3 dni od dnia doręczenia zawiadomienia nie zgodził się na poprawienie omyłki, o której mowa w art. 87 ust. 2 pkt. 3 Prawa zamówień publicznych</w:t>
      </w:r>
    </w:p>
    <w:p w:rsidR="00CE5A10" w:rsidRPr="002C1B7E" w:rsidRDefault="00CE5A10" w:rsidP="002C1B7E">
      <w:pPr>
        <w:widowControl w:val="0"/>
        <w:tabs>
          <w:tab w:val="left" w:pos="1440"/>
        </w:tabs>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8)</w:t>
      </w:r>
      <w:r w:rsidR="002663F5">
        <w:rPr>
          <w:rFonts w:ascii="Tahoma" w:hAnsi="Tahoma" w:cs="Tahoma"/>
          <w:color w:val="000000"/>
          <w:sz w:val="24"/>
          <w:szCs w:val="24"/>
        </w:rPr>
        <w:t xml:space="preserve"> </w:t>
      </w:r>
      <w:r w:rsidRPr="002C1B7E">
        <w:rPr>
          <w:rFonts w:ascii="Tahoma" w:hAnsi="Tahoma" w:cs="Tahoma"/>
          <w:color w:val="000000"/>
          <w:sz w:val="24"/>
          <w:szCs w:val="24"/>
        </w:rPr>
        <w:t>jest nieważna na podstawie odrębnych przepisów,</w:t>
      </w:r>
    </w:p>
    <w:p w:rsidR="00CE5A10"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 Ocena spełnienia warunków udziału w postępowaniu dokonywana będzie w oparciu o złożone przez wykonawcę w niniejszym postępowaniu oświadczenia oraz dokumenty.</w:t>
      </w:r>
    </w:p>
    <w:p w:rsidR="00F9061B" w:rsidRPr="002C1B7E" w:rsidRDefault="00F9061B"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b/>
          <w:bCs/>
          <w:color w:val="000000"/>
          <w:sz w:val="24"/>
          <w:szCs w:val="24"/>
        </w:rPr>
        <w:t>VI. Wykaz oświadczeń lub dokumentów, jakie mają dostarczyć wykonawcy w celu potwierdzenia spełnienia warunków udziału w postępowaniu</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b/>
          <w:bCs/>
          <w:color w:val="000000"/>
          <w:sz w:val="24"/>
          <w:szCs w:val="24"/>
        </w:rPr>
        <w:t xml:space="preserve">A. </w:t>
      </w:r>
      <w:r w:rsidRPr="002C1B7E">
        <w:rPr>
          <w:rFonts w:ascii="Tahoma" w:hAnsi="Tahoma" w:cs="Tahoma"/>
          <w:color w:val="000000"/>
          <w:sz w:val="24"/>
          <w:szCs w:val="24"/>
        </w:rPr>
        <w:t>Na ofertę składają się następujące dokumenty i załączniki:</w:t>
      </w:r>
    </w:p>
    <w:p w:rsidR="00CE5A10"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A.1) Formularz ofertowy</w:t>
      </w:r>
      <w:r w:rsidR="00177316">
        <w:rPr>
          <w:rFonts w:ascii="Tahoma" w:hAnsi="Tahoma" w:cs="Tahoma"/>
          <w:color w:val="000000"/>
          <w:sz w:val="24"/>
          <w:szCs w:val="24"/>
        </w:rPr>
        <w:t xml:space="preserve"> wykonawcy</w:t>
      </w:r>
      <w:r w:rsidRPr="002C1B7E">
        <w:rPr>
          <w:rFonts w:ascii="Tahoma" w:hAnsi="Tahoma" w:cs="Tahoma"/>
          <w:color w:val="000000"/>
          <w:sz w:val="24"/>
          <w:szCs w:val="24"/>
        </w:rPr>
        <w:t xml:space="preserve"> </w:t>
      </w:r>
    </w:p>
    <w:p w:rsidR="00177316" w:rsidRDefault="00177316" w:rsidP="002C1B7E">
      <w:pPr>
        <w:widowControl w:val="0"/>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A.2)Formularz cenowy</w:t>
      </w:r>
    </w:p>
    <w:p w:rsidR="00177316" w:rsidRPr="002C1B7E" w:rsidRDefault="00177316" w:rsidP="002C1B7E">
      <w:pPr>
        <w:widowControl w:val="0"/>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A.3.)Oświadczenia o spełnieniu warunków udziału w postępowaniu oraz braku podstaw do wykluczenia</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w:t>
      </w:r>
      <w:r w:rsidR="00177316">
        <w:rPr>
          <w:rFonts w:ascii="Tahoma" w:hAnsi="Tahoma" w:cs="Tahoma"/>
          <w:color w:val="000000"/>
          <w:sz w:val="24"/>
          <w:szCs w:val="24"/>
        </w:rPr>
        <w:t>4</w:t>
      </w:r>
      <w:r w:rsidRPr="002C1B7E">
        <w:rPr>
          <w:rFonts w:ascii="Tahoma" w:hAnsi="Tahoma" w:cs="Tahoma"/>
          <w:color w:val="000000"/>
          <w:sz w:val="24"/>
          <w:szCs w:val="24"/>
        </w:rPr>
        <w:t xml:space="preserve">) </w:t>
      </w:r>
      <w:r w:rsidR="00177316">
        <w:rPr>
          <w:rFonts w:ascii="Tahoma" w:hAnsi="Tahoma" w:cs="Tahoma"/>
          <w:color w:val="000000"/>
          <w:sz w:val="24"/>
          <w:szCs w:val="24"/>
        </w:rPr>
        <w:t>Wykaz osób , które będą uczestniczyć w wykonywaniu zamówienia oraz , że osoby które będą uczestniczyć w wykonywaniu zamówienia, posiadają wymagane uprawnienia</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w:t>
      </w:r>
      <w:r w:rsidR="00177316">
        <w:rPr>
          <w:rFonts w:ascii="Tahoma" w:hAnsi="Tahoma" w:cs="Tahoma"/>
          <w:color w:val="000000"/>
          <w:sz w:val="24"/>
          <w:szCs w:val="24"/>
        </w:rPr>
        <w:t>5) Wykaz narzędzi, wyposażenia zakładu i urządzeń technicznych</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w:t>
      </w:r>
      <w:r w:rsidR="00177316">
        <w:rPr>
          <w:rFonts w:ascii="Tahoma" w:hAnsi="Tahoma" w:cs="Tahoma"/>
          <w:color w:val="000000"/>
          <w:sz w:val="24"/>
          <w:szCs w:val="24"/>
        </w:rPr>
        <w:t>6</w:t>
      </w:r>
      <w:r w:rsidRPr="002C1B7E">
        <w:rPr>
          <w:rFonts w:ascii="Tahoma" w:hAnsi="Tahoma" w:cs="Tahoma"/>
          <w:color w:val="000000"/>
          <w:sz w:val="24"/>
          <w:szCs w:val="24"/>
        </w:rPr>
        <w:t xml:space="preserve">) </w:t>
      </w:r>
      <w:r w:rsidR="00177316">
        <w:rPr>
          <w:rFonts w:ascii="Tahoma" w:hAnsi="Tahoma" w:cs="Tahoma"/>
          <w:color w:val="000000"/>
          <w:sz w:val="24"/>
          <w:szCs w:val="24"/>
        </w:rPr>
        <w:t>Wykaz robót budowlanych</w:t>
      </w:r>
    </w:p>
    <w:p w:rsidR="00CE5A10" w:rsidRDefault="00DC50A9"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w:t>
      </w:r>
      <w:r w:rsidR="00CE5A10" w:rsidRPr="002C1B7E">
        <w:rPr>
          <w:rFonts w:ascii="Tahoma" w:hAnsi="Tahoma" w:cs="Tahoma"/>
          <w:color w:val="000000"/>
          <w:sz w:val="24"/>
          <w:szCs w:val="24"/>
        </w:rPr>
        <w:t>.</w:t>
      </w:r>
      <w:r w:rsidR="00177316">
        <w:rPr>
          <w:rFonts w:ascii="Tahoma" w:hAnsi="Tahoma" w:cs="Tahoma"/>
          <w:color w:val="000000"/>
          <w:sz w:val="24"/>
          <w:szCs w:val="24"/>
        </w:rPr>
        <w:t>7</w:t>
      </w:r>
      <w:r w:rsidR="00CE5A10" w:rsidRPr="002C1B7E">
        <w:rPr>
          <w:rFonts w:ascii="Tahoma" w:hAnsi="Tahoma" w:cs="Tahoma"/>
          <w:color w:val="000000"/>
          <w:sz w:val="24"/>
          <w:szCs w:val="24"/>
        </w:rPr>
        <w:t xml:space="preserve">) </w:t>
      </w:r>
      <w:r w:rsidR="00177316">
        <w:rPr>
          <w:rFonts w:ascii="Tahoma" w:hAnsi="Tahoma" w:cs="Tahoma"/>
          <w:color w:val="000000"/>
          <w:sz w:val="24"/>
          <w:szCs w:val="24"/>
        </w:rPr>
        <w:t>Oświadczenie dotyczące grupy kapitałowej</w:t>
      </w:r>
    </w:p>
    <w:p w:rsidR="00B00ACA" w:rsidRDefault="00B00ACA" w:rsidP="002C1B7E">
      <w:pPr>
        <w:widowControl w:val="0"/>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A.8) Wykaz osób do kontaktów z zamawiającym</w:t>
      </w:r>
    </w:p>
    <w:p w:rsidR="00B00ACA" w:rsidRPr="002C1B7E" w:rsidRDefault="00B00ACA" w:rsidP="002C1B7E">
      <w:pPr>
        <w:widowControl w:val="0"/>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A.9) Harmonogram prac</w:t>
      </w:r>
    </w:p>
    <w:p w:rsidR="00CE5A10" w:rsidRPr="002C1B7E" w:rsidRDefault="00DC50A9"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w:t>
      </w:r>
      <w:r w:rsidR="00CE5A10" w:rsidRPr="002C1B7E">
        <w:rPr>
          <w:rFonts w:ascii="Tahoma" w:hAnsi="Tahoma" w:cs="Tahoma"/>
          <w:color w:val="000000"/>
          <w:sz w:val="24"/>
          <w:szCs w:val="24"/>
        </w:rPr>
        <w:t>.</w:t>
      </w:r>
      <w:r w:rsidR="00B00ACA">
        <w:rPr>
          <w:rFonts w:ascii="Tahoma" w:hAnsi="Tahoma" w:cs="Tahoma"/>
          <w:color w:val="000000"/>
          <w:sz w:val="24"/>
          <w:szCs w:val="24"/>
        </w:rPr>
        <w:t>10</w:t>
      </w:r>
      <w:r w:rsidR="00CE5A10" w:rsidRPr="002C1B7E">
        <w:rPr>
          <w:rFonts w:ascii="Tahoma" w:hAnsi="Tahoma" w:cs="Tahoma"/>
          <w:color w:val="000000"/>
          <w:sz w:val="24"/>
          <w:szCs w:val="24"/>
        </w:rPr>
        <w:t xml:space="preserve">) Dokumenty potwierdzające posiadanie pełnomocnictw osób składających ofertę, o </w:t>
      </w:r>
      <w:r w:rsidR="00CE5A10" w:rsidRPr="002C1B7E">
        <w:rPr>
          <w:rFonts w:ascii="Tahoma" w:hAnsi="Tahoma" w:cs="Tahoma"/>
          <w:color w:val="000000"/>
          <w:sz w:val="24"/>
          <w:szCs w:val="24"/>
        </w:rPr>
        <w:lastRenderedPageBreak/>
        <w:t>ile nie wynikają z przepisów prawa lub z przedstawionych dokumentów rejestrowych.</w:t>
      </w:r>
    </w:p>
    <w:p w:rsidR="00CE5A10" w:rsidRPr="002C1B7E" w:rsidRDefault="00DC50A9"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A</w:t>
      </w:r>
      <w:r w:rsidR="00CE5A10" w:rsidRPr="002C1B7E">
        <w:rPr>
          <w:rFonts w:ascii="Tahoma" w:hAnsi="Tahoma" w:cs="Tahoma"/>
          <w:color w:val="000000"/>
          <w:sz w:val="24"/>
          <w:szCs w:val="24"/>
        </w:rPr>
        <w:t>.</w:t>
      </w:r>
      <w:r w:rsidR="00B00ACA">
        <w:rPr>
          <w:rFonts w:ascii="Tahoma" w:hAnsi="Tahoma" w:cs="Tahoma"/>
          <w:color w:val="000000"/>
          <w:sz w:val="24"/>
          <w:szCs w:val="24"/>
        </w:rPr>
        <w:t>11</w:t>
      </w:r>
      <w:r w:rsidR="00CE5A10" w:rsidRPr="002C1B7E">
        <w:rPr>
          <w:rFonts w:ascii="Tahoma" w:hAnsi="Tahoma" w:cs="Tahoma"/>
          <w:color w:val="000000"/>
          <w:sz w:val="24"/>
          <w:szCs w:val="24"/>
        </w:rPr>
        <w:t xml:space="preserve">) </w:t>
      </w:r>
      <w:r w:rsidR="00B00ACA">
        <w:rPr>
          <w:rFonts w:ascii="Tahoma" w:hAnsi="Tahoma" w:cs="Tahoma"/>
          <w:color w:val="000000"/>
          <w:sz w:val="24"/>
          <w:szCs w:val="24"/>
        </w:rPr>
        <w:t xml:space="preserve">Inne oświadczenia, dokumenty, nie wymienione w niniejszej SIWZ które są niezbędne a wynikają z przepisów prawa dla złożenia prawidłowej oferty w zakresie Art.23, Art.24b, Art.26 i Art.44 Ustawy </w:t>
      </w:r>
      <w:proofErr w:type="spellStart"/>
      <w:r w:rsidR="00B00ACA">
        <w:rPr>
          <w:rFonts w:ascii="Tahoma" w:hAnsi="Tahoma" w:cs="Tahoma"/>
          <w:color w:val="000000"/>
          <w:sz w:val="24"/>
          <w:szCs w:val="24"/>
        </w:rPr>
        <w:t>Pzp</w:t>
      </w:r>
      <w:proofErr w:type="spellEnd"/>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DC50A9"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 W celu wykazania braku podstaw do wykluczenia z postępowania o udzielenie zam</w:t>
      </w:r>
      <w:r w:rsidR="00CE5A10" w:rsidRPr="002C1B7E">
        <w:rPr>
          <w:rFonts w:ascii="Tahoma" w:hAnsi="Tahoma" w:cs="Tahoma"/>
          <w:color w:val="000000"/>
          <w:sz w:val="24"/>
          <w:szCs w:val="24"/>
          <w:highlight w:val="white"/>
        </w:rPr>
        <w:t>ówienia z art. 24 ust 1 Prawa zamówień publicznych wykonawca składa następujące dokumenty:</w:t>
      </w:r>
    </w:p>
    <w:p w:rsidR="00CE5A10" w:rsidRPr="002C1B7E" w:rsidRDefault="00DC50A9"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 xml:space="preserve">.1) Aktualny odpis z właściwego rejestru lub z centralnej ewidencji i informacji o działalności gospodarczej, jeżeli odrębne przepisy wymagają wpisu do rejestru lub ewidencji, w celu wykazania braku podstaw do wykluczenia w oparciu o art. 24 ust. 1 pkt 2 ustawy, wystawione nie wcześniej niż 6 miesięcy przed upływem terminu składania ofert. </w:t>
      </w:r>
    </w:p>
    <w:p w:rsidR="00CE5A10" w:rsidRPr="002C1B7E" w:rsidRDefault="00DC50A9"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2</w:t>
      </w:r>
      <w:r w:rsidR="00CE5A10" w:rsidRPr="002C1B7E">
        <w:rPr>
          <w:rFonts w:ascii="Tahoma" w:hAnsi="Tahoma" w:cs="Tahoma"/>
          <w:color w:val="000000"/>
          <w:sz w:val="24"/>
          <w:szCs w:val="24"/>
        </w:rPr>
        <w:t>) Aktualne zaświadczenie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ofert.</w:t>
      </w:r>
    </w:p>
    <w:p w:rsidR="00CE5A10" w:rsidRPr="002C1B7E" w:rsidRDefault="00DC50A9"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3</w:t>
      </w:r>
      <w:r w:rsidR="00CE5A10" w:rsidRPr="002C1B7E">
        <w:rPr>
          <w:rFonts w:ascii="Tahoma" w:hAnsi="Tahoma" w:cs="Tahoma"/>
          <w:color w:val="000000"/>
          <w:sz w:val="24"/>
          <w:szCs w:val="24"/>
        </w:rPr>
        <w:t>) Aktualne zaświadczenie właściwego oddziału Zakładu Ubezpieczeń Społecznych lub Kasy Rolniczego Ubezpieczenia Społecznego potwierdzającego, że wykonawca nie zalega z opłacaniem składek na ubezpieczenie 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rsidR="00CE5A10" w:rsidRPr="002C1B7E" w:rsidRDefault="00DC50A9"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4</w:t>
      </w:r>
      <w:r w:rsidR="00CE5A10" w:rsidRPr="002C1B7E">
        <w:rPr>
          <w:rFonts w:ascii="Tahoma" w:hAnsi="Tahoma" w:cs="Tahoma"/>
          <w:color w:val="000000"/>
          <w:sz w:val="24"/>
          <w:szCs w:val="24"/>
        </w:rPr>
        <w:t xml:space="preserve">) Aktualna informacja z Krajowego Rejestru Karnego w zakresie określonym w art. 24 ust. 1 pkt 4-8 oraz w art. 24 ust. 1 pkt 10 i 11 ustawy </w:t>
      </w:r>
      <w:proofErr w:type="spellStart"/>
      <w:r w:rsidR="00CE5A10" w:rsidRPr="002C1B7E">
        <w:rPr>
          <w:rFonts w:ascii="Tahoma" w:hAnsi="Tahoma" w:cs="Tahoma"/>
          <w:color w:val="000000"/>
          <w:sz w:val="24"/>
          <w:szCs w:val="24"/>
        </w:rPr>
        <w:t>Pzp</w:t>
      </w:r>
      <w:proofErr w:type="spellEnd"/>
      <w:r w:rsidR="00CE5A10" w:rsidRPr="002C1B7E">
        <w:rPr>
          <w:rFonts w:ascii="Tahoma" w:hAnsi="Tahoma" w:cs="Tahoma"/>
          <w:color w:val="000000"/>
          <w:sz w:val="24"/>
          <w:szCs w:val="24"/>
        </w:rPr>
        <w:t>, wystawiona nie wcześniej niż 6 miesięcy przed upływem terminu składania ofert.</w:t>
      </w:r>
    </w:p>
    <w:p w:rsidR="00CE5A10" w:rsidRPr="002C1B7E" w:rsidRDefault="00DC50A9"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5</w:t>
      </w:r>
      <w:r w:rsidR="00CE5A10" w:rsidRPr="002C1B7E">
        <w:rPr>
          <w:rFonts w:ascii="Tahoma" w:hAnsi="Tahoma" w:cs="Tahoma"/>
          <w:color w:val="000000"/>
          <w:sz w:val="24"/>
          <w:szCs w:val="24"/>
        </w:rPr>
        <w:t xml:space="preserve">) Aktualna informacja z Krajowego Rejestru Karnego w zakresie określonym w art. 24 ust. 1 pkt 9 ustawy </w:t>
      </w:r>
      <w:proofErr w:type="spellStart"/>
      <w:r w:rsidR="00CE5A10" w:rsidRPr="002C1B7E">
        <w:rPr>
          <w:rFonts w:ascii="Tahoma" w:hAnsi="Tahoma" w:cs="Tahoma"/>
          <w:color w:val="000000"/>
          <w:sz w:val="24"/>
          <w:szCs w:val="24"/>
        </w:rPr>
        <w:t>Pzp</w:t>
      </w:r>
      <w:proofErr w:type="spellEnd"/>
      <w:r w:rsidR="00CE5A10" w:rsidRPr="002C1B7E">
        <w:rPr>
          <w:rFonts w:ascii="Tahoma" w:hAnsi="Tahoma" w:cs="Tahoma"/>
          <w:color w:val="000000"/>
          <w:sz w:val="24"/>
          <w:szCs w:val="24"/>
        </w:rPr>
        <w:t>, wystawiona nie wcześniej niż 6 miesięcy przed upływem terminu składania ofert.</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DC50A9" w:rsidP="00F9061B">
      <w:pPr>
        <w:widowControl w:val="0"/>
        <w:autoSpaceDE w:val="0"/>
        <w:autoSpaceDN w:val="0"/>
        <w:adjustRightInd w:val="0"/>
        <w:spacing w:after="0" w:line="240" w:lineRule="auto"/>
        <w:ind w:left="567" w:hanging="567"/>
        <w:jc w:val="both"/>
        <w:rPr>
          <w:rFonts w:ascii="Tahoma" w:hAnsi="Tahoma" w:cs="Tahoma"/>
          <w:color w:val="000000"/>
          <w:sz w:val="24"/>
          <w:szCs w:val="24"/>
          <w:highlight w:val="white"/>
        </w:rPr>
      </w:pPr>
      <w:r w:rsidRPr="002C1B7E">
        <w:rPr>
          <w:rFonts w:ascii="Tahoma" w:hAnsi="Tahoma" w:cs="Tahoma"/>
          <w:color w:val="000000"/>
          <w:sz w:val="24"/>
          <w:szCs w:val="24"/>
        </w:rPr>
        <w:t>C. W</w:t>
      </w:r>
      <w:r w:rsidR="00CE5A10" w:rsidRPr="002C1B7E">
        <w:rPr>
          <w:rFonts w:ascii="Tahoma" w:hAnsi="Tahoma" w:cs="Tahoma"/>
          <w:color w:val="000000"/>
          <w:sz w:val="24"/>
          <w:szCs w:val="24"/>
        </w:rPr>
        <w:t xml:space="preserve"> celu oceny spełnienia przez wykonawcę warunk</w:t>
      </w:r>
      <w:r w:rsidR="00CE5A10" w:rsidRPr="002C1B7E">
        <w:rPr>
          <w:rFonts w:ascii="Tahoma" w:hAnsi="Tahoma" w:cs="Tahoma"/>
          <w:color w:val="000000"/>
          <w:sz w:val="24"/>
          <w:szCs w:val="24"/>
          <w:highlight w:val="white"/>
        </w:rPr>
        <w:t xml:space="preserve">ów, o których mowa w art. 22 ust. 1 pkt. 1) do 3) ustawy </w:t>
      </w:r>
      <w:proofErr w:type="spellStart"/>
      <w:r w:rsidR="00CE5A10" w:rsidRPr="002C1B7E">
        <w:rPr>
          <w:rFonts w:ascii="Tahoma" w:hAnsi="Tahoma" w:cs="Tahoma"/>
          <w:color w:val="000000"/>
          <w:sz w:val="24"/>
          <w:szCs w:val="24"/>
          <w:highlight w:val="white"/>
        </w:rPr>
        <w:t>Pzp</w:t>
      </w:r>
      <w:proofErr w:type="spellEnd"/>
      <w:r w:rsidR="00CE5A10" w:rsidRPr="002C1B7E">
        <w:rPr>
          <w:rFonts w:ascii="Tahoma" w:hAnsi="Tahoma" w:cs="Tahoma"/>
          <w:color w:val="000000"/>
          <w:sz w:val="24"/>
          <w:szCs w:val="24"/>
          <w:highlight w:val="white"/>
        </w:rPr>
        <w:t>, należ</w:t>
      </w:r>
      <w:r w:rsidRPr="002C1B7E">
        <w:rPr>
          <w:rFonts w:ascii="Tahoma" w:hAnsi="Tahoma" w:cs="Tahoma"/>
          <w:color w:val="000000"/>
          <w:sz w:val="24"/>
          <w:szCs w:val="24"/>
          <w:highlight w:val="white"/>
        </w:rPr>
        <w:t>y złożyć następujące dokumenty:</w:t>
      </w:r>
    </w:p>
    <w:p w:rsidR="00CE5A10" w:rsidRPr="002C1B7E" w:rsidRDefault="00DC50A9"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C</w:t>
      </w:r>
      <w:r w:rsidR="00CE5A10" w:rsidRPr="002C1B7E">
        <w:rPr>
          <w:rFonts w:ascii="Tahoma" w:hAnsi="Tahoma" w:cs="Tahoma"/>
          <w:color w:val="000000"/>
          <w:sz w:val="24"/>
          <w:szCs w:val="24"/>
        </w:rPr>
        <w:t>.1) Potwierdzające posiadanie uprawnień do wykonywania określonej działalności lub czynności.</w:t>
      </w:r>
      <w:r w:rsidRPr="002C1B7E">
        <w:rPr>
          <w:rFonts w:ascii="Tahoma" w:hAnsi="Tahoma" w:cs="Tahoma"/>
          <w:color w:val="000000"/>
          <w:sz w:val="24"/>
          <w:szCs w:val="24"/>
        </w:rPr>
        <w:t xml:space="preserve"> </w:t>
      </w:r>
      <w:r w:rsidR="00CE5A10" w:rsidRPr="002C1B7E">
        <w:rPr>
          <w:rFonts w:ascii="Tahoma" w:hAnsi="Tahoma" w:cs="Tahoma"/>
          <w:color w:val="000000"/>
          <w:sz w:val="24"/>
          <w:szCs w:val="24"/>
        </w:rPr>
        <w:t>Potwierdzające posiadanie uprawnień do wykonywania określonej działalności lub czynności.</w:t>
      </w:r>
    </w:p>
    <w:p w:rsidR="00CE5A10" w:rsidRPr="002C1B7E" w:rsidRDefault="00DC50A9"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 xml:space="preserve">Na potwierdzenie tak stawianego warunku wykonawca przedkłada </w:t>
      </w:r>
      <w:r w:rsidR="00C113F8" w:rsidRPr="002C1B7E">
        <w:rPr>
          <w:rFonts w:ascii="Tahoma" w:hAnsi="Tahoma" w:cs="Tahoma"/>
          <w:color w:val="000000"/>
          <w:sz w:val="24"/>
          <w:szCs w:val="24"/>
        </w:rPr>
        <w:t>aktualny, potwierdzony odpis z właściwego rejestru lub z centralnej ewidencji i informacji o działalności gospodarczej, w którym wpisy stwierdzają możliwość wykonywania zarobkowej działalności budowlanej w oparciu o zapisy PKD 2007.</w:t>
      </w:r>
    </w:p>
    <w:p w:rsidR="00CE5A10" w:rsidRPr="002C1B7E" w:rsidRDefault="00C113F8"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 xml:space="preserve">C.2.)Wykaz robót budowlanych wykonanych w okresie ostatnich pięciu lat przed </w:t>
      </w:r>
      <w:r w:rsidRPr="002C1B7E">
        <w:rPr>
          <w:rFonts w:ascii="Tahoma" w:hAnsi="Tahoma" w:cs="Tahoma"/>
          <w:color w:val="000000"/>
          <w:sz w:val="24"/>
          <w:szCs w:val="24"/>
        </w:rPr>
        <w:lastRenderedPageBreak/>
        <w:t>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CE5A10" w:rsidRPr="004A7663" w:rsidRDefault="00CE5A10" w:rsidP="00F9061B">
      <w:pPr>
        <w:widowControl w:val="0"/>
        <w:autoSpaceDE w:val="0"/>
        <w:autoSpaceDN w:val="0"/>
        <w:adjustRightInd w:val="0"/>
        <w:spacing w:after="0" w:line="240" w:lineRule="auto"/>
        <w:ind w:left="567" w:hanging="567"/>
        <w:jc w:val="both"/>
        <w:rPr>
          <w:rFonts w:ascii="Tahoma" w:hAnsi="Tahoma" w:cs="Tahoma"/>
          <w:sz w:val="24"/>
          <w:szCs w:val="24"/>
        </w:rPr>
      </w:pPr>
      <w:r w:rsidRPr="002C1B7E">
        <w:rPr>
          <w:rFonts w:ascii="Tahoma" w:hAnsi="Tahoma" w:cs="Tahoma"/>
          <w:color w:val="000000"/>
          <w:sz w:val="24"/>
          <w:szCs w:val="24"/>
        </w:rPr>
        <w:t>W niniejszym postępowaniu dopuszczalne jest złożenie zamiast poświadczenia, o którym mowa powyżej, dokumentów potwierdzających, że roboty budowlane zostały wykonane zgodnie z zasadami sztuki budowlanej i prawidłowo ukończone.</w:t>
      </w:r>
      <w:r w:rsidR="00C113F8" w:rsidRPr="002C1B7E">
        <w:rPr>
          <w:rFonts w:ascii="Tahoma" w:hAnsi="Tahoma" w:cs="Tahoma"/>
          <w:color w:val="000000"/>
          <w:sz w:val="24"/>
          <w:szCs w:val="24"/>
        </w:rPr>
        <w:t xml:space="preserve"> </w:t>
      </w:r>
      <w:r w:rsidR="00C113F8" w:rsidRPr="004A7663">
        <w:rPr>
          <w:rFonts w:ascii="Tahoma" w:hAnsi="Tahoma" w:cs="Tahoma"/>
          <w:sz w:val="24"/>
          <w:szCs w:val="24"/>
        </w:rPr>
        <w:t xml:space="preserve">Na powyższe wykonawca składa załącznik Nr </w:t>
      </w:r>
      <w:r w:rsidR="004A7663" w:rsidRPr="004A7663">
        <w:rPr>
          <w:rFonts w:ascii="Tahoma" w:hAnsi="Tahoma" w:cs="Tahoma"/>
          <w:sz w:val="24"/>
          <w:szCs w:val="24"/>
        </w:rPr>
        <w:t>6</w:t>
      </w:r>
      <w:r w:rsidR="00C113F8" w:rsidRPr="004A7663">
        <w:rPr>
          <w:rFonts w:ascii="Tahoma" w:hAnsi="Tahoma" w:cs="Tahoma"/>
          <w:sz w:val="24"/>
          <w:szCs w:val="24"/>
        </w:rPr>
        <w:t xml:space="preserve"> do SIWZ.</w:t>
      </w:r>
    </w:p>
    <w:p w:rsidR="00CE5A10" w:rsidRPr="004A7663" w:rsidRDefault="00C113F8" w:rsidP="00F9061B">
      <w:pPr>
        <w:widowControl w:val="0"/>
        <w:autoSpaceDE w:val="0"/>
        <w:autoSpaceDN w:val="0"/>
        <w:adjustRightInd w:val="0"/>
        <w:spacing w:after="0" w:line="240" w:lineRule="auto"/>
        <w:ind w:left="567" w:hanging="567"/>
        <w:jc w:val="both"/>
        <w:rPr>
          <w:rFonts w:ascii="Tahoma" w:hAnsi="Tahoma" w:cs="Tahoma"/>
          <w:sz w:val="24"/>
          <w:szCs w:val="24"/>
        </w:rPr>
      </w:pPr>
      <w:r w:rsidRPr="004A7663">
        <w:rPr>
          <w:rFonts w:ascii="Tahoma" w:hAnsi="Tahoma" w:cs="Tahoma"/>
          <w:sz w:val="24"/>
          <w:szCs w:val="24"/>
        </w:rPr>
        <w:t>C</w:t>
      </w:r>
      <w:r w:rsidR="00CE5A10" w:rsidRPr="004A7663">
        <w:rPr>
          <w:rFonts w:ascii="Tahoma" w:hAnsi="Tahoma" w:cs="Tahoma"/>
          <w:sz w:val="24"/>
          <w:szCs w:val="24"/>
        </w:rPr>
        <w:t>.</w:t>
      </w:r>
      <w:r w:rsidR="00CE5A10" w:rsidRPr="004A7663">
        <w:rPr>
          <w:rFonts w:ascii="Tahoma" w:hAnsi="Tahoma" w:cs="Tahoma"/>
          <w:sz w:val="24"/>
          <w:szCs w:val="24"/>
          <w:highlight w:val="white"/>
        </w:rPr>
        <w:t>3</w:t>
      </w:r>
      <w:r w:rsidR="00CE5A10" w:rsidRPr="004A7663">
        <w:rPr>
          <w:rFonts w:ascii="Tahoma" w:hAnsi="Tahoma" w:cs="Tahoma"/>
          <w:sz w:val="24"/>
          <w:szCs w:val="24"/>
        </w:rPr>
        <w:t>) Wykaz narzędzi, wyposażenia zakładu i urządzeń technicznych dostępnych wykonawcy usług lub robót budowlanych w celu wykonania zamówienia.</w:t>
      </w:r>
    </w:p>
    <w:p w:rsidR="00CE5A10" w:rsidRPr="004A7663" w:rsidRDefault="000611FB" w:rsidP="00F9061B">
      <w:pPr>
        <w:widowControl w:val="0"/>
        <w:autoSpaceDE w:val="0"/>
        <w:autoSpaceDN w:val="0"/>
        <w:adjustRightInd w:val="0"/>
        <w:spacing w:after="0" w:line="240" w:lineRule="auto"/>
        <w:ind w:left="567" w:hanging="567"/>
        <w:jc w:val="both"/>
        <w:rPr>
          <w:rFonts w:ascii="Tahoma" w:hAnsi="Tahoma" w:cs="Tahoma"/>
          <w:sz w:val="24"/>
          <w:szCs w:val="24"/>
        </w:rPr>
      </w:pPr>
      <w:r w:rsidRPr="004A7663">
        <w:rPr>
          <w:rFonts w:ascii="Tahoma" w:hAnsi="Tahoma" w:cs="Tahoma"/>
          <w:sz w:val="24"/>
          <w:szCs w:val="24"/>
        </w:rPr>
        <w:t xml:space="preserve">Zamawiający wymaga złożenia załącznika Nr </w:t>
      </w:r>
      <w:r w:rsidR="004A7663" w:rsidRPr="004A7663">
        <w:rPr>
          <w:rFonts w:ascii="Tahoma" w:hAnsi="Tahoma" w:cs="Tahoma"/>
          <w:sz w:val="24"/>
          <w:szCs w:val="24"/>
        </w:rPr>
        <w:t>5</w:t>
      </w:r>
      <w:r w:rsidRPr="004A7663">
        <w:rPr>
          <w:rFonts w:ascii="Tahoma" w:hAnsi="Tahoma" w:cs="Tahoma"/>
          <w:sz w:val="24"/>
          <w:szCs w:val="24"/>
        </w:rPr>
        <w:t xml:space="preserve"> do SIWZ, celem wskazania spełnienia zapisów dz. V niniejszej SIWZ.</w:t>
      </w:r>
    </w:p>
    <w:p w:rsidR="00CE5A10" w:rsidRPr="004A7663" w:rsidRDefault="000611FB" w:rsidP="00F9061B">
      <w:pPr>
        <w:widowControl w:val="0"/>
        <w:autoSpaceDE w:val="0"/>
        <w:autoSpaceDN w:val="0"/>
        <w:adjustRightInd w:val="0"/>
        <w:spacing w:after="0" w:line="240" w:lineRule="auto"/>
        <w:ind w:left="567" w:hanging="567"/>
        <w:jc w:val="both"/>
        <w:rPr>
          <w:rFonts w:ascii="Tahoma" w:hAnsi="Tahoma" w:cs="Tahoma"/>
          <w:sz w:val="24"/>
          <w:szCs w:val="24"/>
        </w:rPr>
      </w:pPr>
      <w:r w:rsidRPr="004A7663">
        <w:rPr>
          <w:rFonts w:ascii="Tahoma" w:hAnsi="Tahoma" w:cs="Tahoma"/>
          <w:sz w:val="24"/>
          <w:szCs w:val="24"/>
        </w:rPr>
        <w:t>C</w:t>
      </w:r>
      <w:r w:rsidR="00CE5A10" w:rsidRPr="004A7663">
        <w:rPr>
          <w:rFonts w:ascii="Tahoma" w:hAnsi="Tahoma" w:cs="Tahoma"/>
          <w:sz w:val="24"/>
          <w:szCs w:val="24"/>
        </w:rPr>
        <w:t>.</w:t>
      </w:r>
      <w:r w:rsidRPr="004A7663">
        <w:rPr>
          <w:rFonts w:ascii="Tahoma" w:hAnsi="Tahoma" w:cs="Tahoma"/>
          <w:sz w:val="24"/>
          <w:szCs w:val="24"/>
        </w:rPr>
        <w:t>4</w:t>
      </w:r>
      <w:r w:rsidR="00CE5A10" w:rsidRPr="004A7663">
        <w:rPr>
          <w:rFonts w:ascii="Tahoma" w:hAnsi="Tahoma" w:cs="Tahoma"/>
          <w:sz w:val="24"/>
          <w:szCs w:val="24"/>
        </w:rPr>
        <w:t>) Wykaz osób, które będą uczestniczyć w wykonywaniu zamówienia, niezależnie od tego, czy są one zatrudnione bezpośrednio przez wykonawcę, w szczególności odpowiedzialnych za świadczenie usług, kontrolę jakości lub kierowanie robotami budowlanymi, wraz z informacjami na temat ich kwalifikacji zawodowych, doświadczenia i wykształcenia niezbędnych do wykonania zamówienia, a także zakresu wy</w:t>
      </w:r>
      <w:r w:rsidRPr="004A7663">
        <w:rPr>
          <w:rFonts w:ascii="Tahoma" w:hAnsi="Tahoma" w:cs="Tahoma"/>
          <w:sz w:val="24"/>
          <w:szCs w:val="24"/>
        </w:rPr>
        <w:t xml:space="preserve">konywanych przez nie czynności. </w:t>
      </w:r>
    </w:p>
    <w:p w:rsidR="000611FB" w:rsidRPr="004A7663" w:rsidRDefault="000611FB" w:rsidP="00F9061B">
      <w:pPr>
        <w:widowControl w:val="0"/>
        <w:autoSpaceDE w:val="0"/>
        <w:autoSpaceDN w:val="0"/>
        <w:adjustRightInd w:val="0"/>
        <w:spacing w:after="0" w:line="240" w:lineRule="auto"/>
        <w:ind w:left="567" w:hanging="567"/>
        <w:jc w:val="both"/>
        <w:rPr>
          <w:rFonts w:ascii="Tahoma" w:hAnsi="Tahoma" w:cs="Tahoma"/>
          <w:sz w:val="24"/>
          <w:szCs w:val="24"/>
        </w:rPr>
      </w:pPr>
      <w:r w:rsidRPr="004A7663">
        <w:rPr>
          <w:rFonts w:ascii="Tahoma" w:hAnsi="Tahoma" w:cs="Tahoma"/>
          <w:sz w:val="24"/>
          <w:szCs w:val="24"/>
        </w:rPr>
        <w:t xml:space="preserve">Zamawiający wymaga złożenia załącznika Nr </w:t>
      </w:r>
      <w:r w:rsidR="004A7663" w:rsidRPr="004A7663">
        <w:rPr>
          <w:rFonts w:ascii="Tahoma" w:hAnsi="Tahoma" w:cs="Tahoma"/>
          <w:sz w:val="24"/>
          <w:szCs w:val="24"/>
        </w:rPr>
        <w:t>4</w:t>
      </w:r>
      <w:r w:rsidRPr="004A7663">
        <w:rPr>
          <w:rFonts w:ascii="Tahoma" w:hAnsi="Tahoma" w:cs="Tahoma"/>
          <w:sz w:val="24"/>
          <w:szCs w:val="24"/>
        </w:rPr>
        <w:t xml:space="preserve"> do SIWZ, celem wskazania spełnienia zapisów dz. V niniejszej SIWZ.</w:t>
      </w:r>
    </w:p>
    <w:p w:rsidR="00CE5A10" w:rsidRPr="002C1B7E" w:rsidRDefault="000611FB"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C</w:t>
      </w:r>
      <w:r w:rsidR="00CE5A10" w:rsidRPr="002C1B7E">
        <w:rPr>
          <w:rFonts w:ascii="Tahoma" w:hAnsi="Tahoma" w:cs="Tahoma"/>
          <w:color w:val="000000"/>
          <w:sz w:val="24"/>
          <w:szCs w:val="24"/>
        </w:rPr>
        <w:t>.</w:t>
      </w:r>
      <w:r w:rsidR="004A7663">
        <w:rPr>
          <w:rFonts w:ascii="Tahoma" w:hAnsi="Tahoma" w:cs="Tahoma"/>
          <w:color w:val="000000"/>
          <w:sz w:val="24"/>
          <w:szCs w:val="24"/>
        </w:rPr>
        <w:t>5</w:t>
      </w:r>
      <w:r w:rsidR="00CE5A10" w:rsidRPr="002C1B7E">
        <w:rPr>
          <w:rFonts w:ascii="Tahoma" w:hAnsi="Tahoma" w:cs="Tahoma"/>
          <w:color w:val="000000"/>
          <w:sz w:val="24"/>
          <w:szCs w:val="24"/>
        </w:rPr>
        <w:t>) Oświadczenie, że osoby, które będą uczestniczyć w wykonywaniu zamówienia, posiadają wymagane uprawnienia, jeżeli ustawy nakładają obowiązek posiadania takich uprawnień.</w:t>
      </w:r>
      <w:r w:rsidRPr="002C1B7E">
        <w:rPr>
          <w:rFonts w:ascii="Tahoma" w:hAnsi="Tahoma" w:cs="Tahoma"/>
          <w:color w:val="000000"/>
          <w:sz w:val="24"/>
          <w:szCs w:val="24"/>
        </w:rPr>
        <w:t xml:space="preserve"> Osoby postawione przez wykonawcę bezpośrednio do wykonywania czynności przy wykonywaniu zadania inwestycyjnego jak dla niniejszego postepowania muszą być pracownikami wykonawcy, osobami które złożyły pisemne oświadczenie o pozostaniu do dyspozycji podczas realizacji zadania dla którego toczy się niniejsze postępowanie przetargowe nie muszą posiadać szczególnie wymaganych uprawnień. Kadra kierownicza a w szczególności ustanowiona osoba, która pełnić będzie z ramienia wykonawcy funkcję kierownika budowy , musi posiadać uprawnienia o których mowa w Art.</w:t>
      </w:r>
      <w:r w:rsidR="003D4756" w:rsidRPr="002C1B7E">
        <w:rPr>
          <w:rFonts w:ascii="Tahoma" w:hAnsi="Tahoma" w:cs="Tahoma"/>
          <w:color w:val="000000"/>
          <w:sz w:val="24"/>
          <w:szCs w:val="24"/>
        </w:rPr>
        <w:t>1</w:t>
      </w:r>
      <w:r w:rsidR="004A7663">
        <w:rPr>
          <w:rFonts w:ascii="Tahoma" w:hAnsi="Tahoma" w:cs="Tahoma"/>
          <w:color w:val="000000"/>
          <w:sz w:val="24"/>
          <w:szCs w:val="24"/>
        </w:rPr>
        <w:t>7</w:t>
      </w:r>
      <w:r w:rsidR="003D4756" w:rsidRPr="002C1B7E">
        <w:rPr>
          <w:rFonts w:ascii="Tahoma" w:hAnsi="Tahoma" w:cs="Tahoma"/>
          <w:color w:val="000000"/>
          <w:sz w:val="24"/>
          <w:szCs w:val="24"/>
        </w:rPr>
        <w:t xml:space="preserve"> </w:t>
      </w:r>
      <w:proofErr w:type="spellStart"/>
      <w:r w:rsidR="003D4756" w:rsidRPr="002C1B7E">
        <w:rPr>
          <w:rFonts w:ascii="Tahoma" w:hAnsi="Tahoma" w:cs="Tahoma"/>
          <w:color w:val="000000"/>
          <w:sz w:val="24"/>
          <w:szCs w:val="24"/>
        </w:rPr>
        <w:t>Rozp</w:t>
      </w:r>
      <w:proofErr w:type="spellEnd"/>
      <w:r w:rsidR="003D4756" w:rsidRPr="002C1B7E">
        <w:rPr>
          <w:rFonts w:ascii="Tahoma" w:hAnsi="Tahoma" w:cs="Tahoma"/>
          <w:color w:val="000000"/>
          <w:sz w:val="24"/>
          <w:szCs w:val="24"/>
        </w:rPr>
        <w:t xml:space="preserve">. Min. Transportu i Budownictwa z dnia 28 kwietnia 2006 r. w </w:t>
      </w:r>
      <w:proofErr w:type="spellStart"/>
      <w:r w:rsidR="003D4756" w:rsidRPr="002C1B7E">
        <w:rPr>
          <w:rFonts w:ascii="Tahoma" w:hAnsi="Tahoma" w:cs="Tahoma"/>
          <w:color w:val="000000"/>
          <w:sz w:val="24"/>
          <w:szCs w:val="24"/>
        </w:rPr>
        <w:t>spr</w:t>
      </w:r>
      <w:proofErr w:type="spellEnd"/>
      <w:r w:rsidR="003D4756" w:rsidRPr="002C1B7E">
        <w:rPr>
          <w:rFonts w:ascii="Tahoma" w:hAnsi="Tahoma" w:cs="Tahoma"/>
          <w:color w:val="000000"/>
          <w:sz w:val="24"/>
          <w:szCs w:val="24"/>
        </w:rPr>
        <w:t>. samodzielnych funkcji technicznych w budownictwie</w:t>
      </w:r>
      <w:r w:rsidR="00FC0B88" w:rsidRPr="002C1B7E">
        <w:rPr>
          <w:rFonts w:ascii="Tahoma" w:hAnsi="Tahoma" w:cs="Tahoma"/>
          <w:color w:val="000000"/>
          <w:sz w:val="24"/>
          <w:szCs w:val="24"/>
        </w:rPr>
        <w:t xml:space="preserve"> (</w:t>
      </w:r>
      <w:proofErr w:type="spellStart"/>
      <w:r w:rsidR="00FC0B88" w:rsidRPr="002C1B7E">
        <w:rPr>
          <w:rFonts w:ascii="Tahoma" w:hAnsi="Tahoma" w:cs="Tahoma"/>
          <w:color w:val="000000"/>
          <w:sz w:val="24"/>
          <w:szCs w:val="24"/>
        </w:rPr>
        <w:t>Dz.U</w:t>
      </w:r>
      <w:proofErr w:type="spellEnd"/>
      <w:r w:rsidR="00FC0B88" w:rsidRPr="002C1B7E">
        <w:rPr>
          <w:rFonts w:ascii="Tahoma" w:hAnsi="Tahoma" w:cs="Tahoma"/>
          <w:color w:val="000000"/>
          <w:sz w:val="24"/>
          <w:szCs w:val="24"/>
        </w:rPr>
        <w:t>. 2006.83.578)</w:t>
      </w:r>
    </w:p>
    <w:p w:rsidR="00CE5A10" w:rsidRPr="002C1B7E" w:rsidRDefault="00CE5A10"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p>
    <w:p w:rsidR="00CE5A10" w:rsidRPr="002C1B7E" w:rsidRDefault="00FC0B88" w:rsidP="00F9061B">
      <w:pPr>
        <w:widowControl w:val="0"/>
        <w:autoSpaceDE w:val="0"/>
        <w:autoSpaceDN w:val="0"/>
        <w:adjustRightInd w:val="0"/>
        <w:spacing w:after="0" w:line="240" w:lineRule="auto"/>
        <w:ind w:left="567" w:hanging="567"/>
        <w:jc w:val="both"/>
        <w:rPr>
          <w:rFonts w:ascii="Tahoma" w:hAnsi="Tahoma" w:cs="Tahoma"/>
          <w:color w:val="000000"/>
          <w:sz w:val="24"/>
          <w:szCs w:val="24"/>
          <w:highlight w:val="white"/>
        </w:rPr>
      </w:pPr>
      <w:r w:rsidRPr="002C1B7E">
        <w:rPr>
          <w:rFonts w:ascii="Tahoma" w:hAnsi="Tahoma" w:cs="Tahoma"/>
          <w:color w:val="000000"/>
          <w:sz w:val="24"/>
          <w:szCs w:val="24"/>
        </w:rPr>
        <w:t>D</w:t>
      </w:r>
      <w:r w:rsidR="00CE5A10" w:rsidRPr="002C1B7E">
        <w:rPr>
          <w:rFonts w:ascii="Tahoma" w:hAnsi="Tahoma" w:cs="Tahoma"/>
          <w:color w:val="000000"/>
          <w:sz w:val="24"/>
          <w:szCs w:val="24"/>
        </w:rPr>
        <w:t>. W celu wykazania spełnienia przez wykonawcę warunk</w:t>
      </w:r>
      <w:r w:rsidR="00CE5A10" w:rsidRPr="002C1B7E">
        <w:rPr>
          <w:rFonts w:ascii="Tahoma" w:hAnsi="Tahoma" w:cs="Tahoma"/>
          <w:color w:val="000000"/>
          <w:sz w:val="24"/>
          <w:szCs w:val="24"/>
          <w:highlight w:val="white"/>
        </w:rPr>
        <w:t xml:space="preserve">ów o których mowa w  art. 22 ust. 1 pkt. 4) ustawy </w:t>
      </w:r>
      <w:proofErr w:type="spellStart"/>
      <w:r w:rsidR="00CE5A10" w:rsidRPr="002C1B7E">
        <w:rPr>
          <w:rFonts w:ascii="Tahoma" w:hAnsi="Tahoma" w:cs="Tahoma"/>
          <w:color w:val="000000"/>
          <w:sz w:val="24"/>
          <w:szCs w:val="24"/>
          <w:highlight w:val="white"/>
        </w:rPr>
        <w:t>Pzp</w:t>
      </w:r>
      <w:proofErr w:type="spellEnd"/>
      <w:r w:rsidR="00CE5A10" w:rsidRPr="002C1B7E">
        <w:rPr>
          <w:rFonts w:ascii="Tahoma" w:hAnsi="Tahoma" w:cs="Tahoma"/>
          <w:color w:val="000000"/>
          <w:sz w:val="24"/>
          <w:szCs w:val="24"/>
          <w:highlight w:val="white"/>
        </w:rPr>
        <w:t>, należy złożyć następujące dokumenty:</w:t>
      </w:r>
    </w:p>
    <w:p w:rsidR="004A7663" w:rsidRDefault="00FC0B88"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D</w:t>
      </w:r>
      <w:r w:rsidR="00CE5A10" w:rsidRPr="002C1B7E">
        <w:rPr>
          <w:rFonts w:ascii="Tahoma" w:hAnsi="Tahoma" w:cs="Tahoma"/>
          <w:color w:val="000000"/>
          <w:sz w:val="24"/>
          <w:szCs w:val="24"/>
        </w:rPr>
        <w:t>.1)</w:t>
      </w:r>
      <w:r w:rsidR="000C6CC4">
        <w:rPr>
          <w:rFonts w:ascii="Tahoma" w:hAnsi="Tahoma" w:cs="Tahoma"/>
          <w:color w:val="000000"/>
          <w:sz w:val="24"/>
          <w:szCs w:val="24"/>
        </w:rPr>
        <w:t>;</w:t>
      </w:r>
    </w:p>
    <w:p w:rsidR="000C6CC4" w:rsidRDefault="004A7663"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Pr>
          <w:rFonts w:ascii="Tahoma" w:hAnsi="Tahoma" w:cs="Tahoma"/>
          <w:color w:val="000000"/>
          <w:sz w:val="24"/>
          <w:szCs w:val="24"/>
        </w:rPr>
        <w:t>a)</w:t>
      </w:r>
      <w:r w:rsidR="00CE5A10" w:rsidRPr="002C1B7E">
        <w:rPr>
          <w:rFonts w:ascii="Tahoma" w:hAnsi="Tahoma" w:cs="Tahoma"/>
          <w:color w:val="000000"/>
          <w:sz w:val="24"/>
          <w:szCs w:val="24"/>
        </w:rPr>
        <w:t xml:space="preserve"> </w:t>
      </w:r>
      <w:r w:rsidR="000C6CC4">
        <w:rPr>
          <w:rFonts w:ascii="Tahoma" w:hAnsi="Tahoma" w:cs="Tahoma"/>
          <w:color w:val="000000"/>
          <w:sz w:val="24"/>
          <w:szCs w:val="24"/>
        </w:rPr>
        <w:t>Wykonawca przedstawi informację z banku lub spółdzielczej kasy oszczędnościowo-rozliczeniowej, w których wykonawca posiada rachunek potwierdzającej wysokość środków finansowych  lub zdolność kredytową wykonawcy, wystawionej nie wcześniej jak 3 miesiące przed upływem terminu składania ofert.</w:t>
      </w:r>
    </w:p>
    <w:p w:rsidR="000C6CC4" w:rsidRDefault="000C6CC4"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Pr>
          <w:rFonts w:ascii="Tahoma" w:hAnsi="Tahoma" w:cs="Tahoma"/>
          <w:color w:val="000000"/>
          <w:sz w:val="24"/>
          <w:szCs w:val="24"/>
        </w:rPr>
        <w:t xml:space="preserve">Powyższe musi być zgodne z zapisami SIWZ </w:t>
      </w:r>
      <w:proofErr w:type="spellStart"/>
      <w:r>
        <w:rPr>
          <w:rFonts w:ascii="Tahoma" w:hAnsi="Tahoma" w:cs="Tahoma"/>
          <w:color w:val="000000"/>
          <w:sz w:val="24"/>
          <w:szCs w:val="24"/>
        </w:rPr>
        <w:t>dz.V</w:t>
      </w:r>
      <w:proofErr w:type="spellEnd"/>
      <w:r>
        <w:rPr>
          <w:rFonts w:ascii="Tahoma" w:hAnsi="Tahoma" w:cs="Tahoma"/>
          <w:color w:val="000000"/>
          <w:sz w:val="24"/>
          <w:szCs w:val="24"/>
        </w:rPr>
        <w:t xml:space="preserve"> ust.1.pkt.4 </w:t>
      </w:r>
      <w:proofErr w:type="spellStart"/>
      <w:r>
        <w:rPr>
          <w:rFonts w:ascii="Tahoma" w:hAnsi="Tahoma" w:cs="Tahoma"/>
          <w:color w:val="000000"/>
          <w:sz w:val="24"/>
          <w:szCs w:val="24"/>
        </w:rPr>
        <w:t>lit.a</w:t>
      </w:r>
      <w:proofErr w:type="spellEnd"/>
    </w:p>
    <w:p w:rsidR="00CE5A10" w:rsidRDefault="004A7663"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Pr>
          <w:rFonts w:ascii="Tahoma" w:hAnsi="Tahoma" w:cs="Tahoma"/>
          <w:color w:val="000000"/>
          <w:sz w:val="24"/>
          <w:szCs w:val="24"/>
        </w:rPr>
        <w:lastRenderedPageBreak/>
        <w:t xml:space="preserve">b) </w:t>
      </w:r>
      <w:r w:rsidR="00CE5A10" w:rsidRPr="002C1B7E">
        <w:rPr>
          <w:rFonts w:ascii="Tahoma" w:hAnsi="Tahoma" w:cs="Tahoma"/>
          <w:color w:val="000000"/>
          <w:sz w:val="24"/>
          <w:szCs w:val="24"/>
        </w:rPr>
        <w:t xml:space="preserve">Opłacona polisa, a w przypadku jej braku inny dokumentu potwierdzający, że wykonawca jest ubezpieczony od odpowiedzialności cywilnej w zakresie prowadzonej działalności związanej z przedmiotem zamówienia. </w:t>
      </w:r>
      <w:r w:rsidR="00FC0B88" w:rsidRPr="002C1B7E">
        <w:rPr>
          <w:rFonts w:ascii="Tahoma" w:hAnsi="Tahoma" w:cs="Tahoma"/>
          <w:color w:val="000000"/>
          <w:sz w:val="24"/>
          <w:szCs w:val="24"/>
        </w:rPr>
        <w:t>Zamawiający żąda przedłożenia opłaconej polisy lub innego dokumentu potwierdzającego ubezpieczenie w zakresie prowadzonej działalności dla odpowiedzialności podmiotu za wyrządzone szkody przez wykonawcę. Przy występowaniu podwykonawców lub wykonywaniu powierzonego zadania inwestycyjnego wspólnie, polisa ubezpieczeniowa obowiązuje każą ze stron występującą ze strony wykonawcy.</w:t>
      </w:r>
    </w:p>
    <w:p w:rsidR="004A7663" w:rsidRPr="002C1B7E" w:rsidRDefault="004A7663"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Pr>
          <w:rFonts w:ascii="Tahoma" w:hAnsi="Tahoma" w:cs="Tahoma"/>
          <w:color w:val="000000"/>
          <w:sz w:val="24"/>
          <w:szCs w:val="24"/>
        </w:rPr>
        <w:t xml:space="preserve">Dokument potwierdzający posiadanie polisy OC, musi być zgodny z zapisami </w:t>
      </w:r>
      <w:r w:rsidR="000C6CC4">
        <w:rPr>
          <w:rFonts w:ascii="Tahoma" w:hAnsi="Tahoma" w:cs="Tahoma"/>
          <w:color w:val="000000"/>
          <w:sz w:val="24"/>
          <w:szCs w:val="24"/>
        </w:rPr>
        <w:t xml:space="preserve">SIWZ </w:t>
      </w:r>
      <w:r>
        <w:rPr>
          <w:rFonts w:ascii="Tahoma" w:hAnsi="Tahoma" w:cs="Tahoma"/>
          <w:color w:val="000000"/>
          <w:sz w:val="24"/>
          <w:szCs w:val="24"/>
        </w:rPr>
        <w:t xml:space="preserve">dz. V ust.1 pkt.4 </w:t>
      </w:r>
      <w:proofErr w:type="spellStart"/>
      <w:r>
        <w:rPr>
          <w:rFonts w:ascii="Tahoma" w:hAnsi="Tahoma" w:cs="Tahoma"/>
          <w:color w:val="000000"/>
          <w:sz w:val="24"/>
          <w:szCs w:val="24"/>
        </w:rPr>
        <w:t>lit.b</w:t>
      </w:r>
      <w:proofErr w:type="spellEnd"/>
    </w:p>
    <w:p w:rsidR="00CE5A10" w:rsidRPr="002C1B7E" w:rsidRDefault="00CE5A10"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p>
    <w:p w:rsidR="00CE5A10" w:rsidRPr="002C1B7E" w:rsidRDefault="00FC0B88" w:rsidP="00F9061B">
      <w:pPr>
        <w:widowControl w:val="0"/>
        <w:autoSpaceDE w:val="0"/>
        <w:autoSpaceDN w:val="0"/>
        <w:adjustRightInd w:val="0"/>
        <w:spacing w:after="0" w:line="240" w:lineRule="auto"/>
        <w:ind w:left="567" w:hanging="567"/>
        <w:jc w:val="both"/>
        <w:rPr>
          <w:rFonts w:ascii="Tahoma" w:hAnsi="Tahoma" w:cs="Tahoma"/>
          <w:color w:val="000000"/>
          <w:sz w:val="24"/>
          <w:szCs w:val="24"/>
          <w:highlight w:val="white"/>
        </w:rPr>
      </w:pPr>
      <w:r w:rsidRPr="002C1B7E">
        <w:rPr>
          <w:rFonts w:ascii="Tahoma" w:hAnsi="Tahoma" w:cs="Tahoma"/>
          <w:color w:val="000000"/>
          <w:sz w:val="24"/>
          <w:szCs w:val="24"/>
        </w:rPr>
        <w:t>E</w:t>
      </w:r>
      <w:r w:rsidR="00CE5A10" w:rsidRPr="002C1B7E">
        <w:rPr>
          <w:rFonts w:ascii="Tahoma" w:hAnsi="Tahoma" w:cs="Tahoma"/>
          <w:color w:val="000000"/>
          <w:sz w:val="24"/>
          <w:szCs w:val="24"/>
        </w:rPr>
        <w:t>. Postanowienia dotyczące składania dokument</w:t>
      </w:r>
      <w:r w:rsidR="00CE5A10" w:rsidRPr="002C1B7E">
        <w:rPr>
          <w:rFonts w:ascii="Tahoma" w:hAnsi="Tahoma" w:cs="Tahoma"/>
          <w:color w:val="000000"/>
          <w:sz w:val="24"/>
          <w:szCs w:val="24"/>
          <w:highlight w:val="white"/>
        </w:rPr>
        <w:t>ów przez Wykonawców mających siedzibę lub miejsce zamieszkania poza terytorium Rzeczypospolitej Polskiej</w:t>
      </w:r>
    </w:p>
    <w:p w:rsidR="00CE5A10" w:rsidRPr="002C1B7E" w:rsidRDefault="00FC0B88" w:rsidP="00F9061B">
      <w:pPr>
        <w:widowControl w:val="0"/>
        <w:autoSpaceDE w:val="0"/>
        <w:autoSpaceDN w:val="0"/>
        <w:adjustRightInd w:val="0"/>
        <w:spacing w:after="0" w:line="240" w:lineRule="auto"/>
        <w:ind w:left="567" w:hanging="567"/>
        <w:jc w:val="both"/>
        <w:rPr>
          <w:rFonts w:ascii="Tahoma" w:hAnsi="Tahoma" w:cs="Tahoma"/>
          <w:color w:val="000000"/>
          <w:sz w:val="24"/>
          <w:szCs w:val="24"/>
        </w:rPr>
      </w:pPr>
      <w:r w:rsidRPr="002C1B7E">
        <w:rPr>
          <w:rFonts w:ascii="Tahoma" w:hAnsi="Tahoma" w:cs="Tahoma"/>
          <w:color w:val="000000"/>
          <w:sz w:val="24"/>
          <w:szCs w:val="24"/>
        </w:rPr>
        <w:t>E</w:t>
      </w:r>
      <w:r w:rsidR="00CE5A10" w:rsidRPr="002C1B7E">
        <w:rPr>
          <w:rFonts w:ascii="Tahoma" w:hAnsi="Tahoma" w:cs="Tahoma"/>
          <w:color w:val="000000"/>
          <w:sz w:val="24"/>
          <w:szCs w:val="24"/>
        </w:rPr>
        <w:t>.1) Wykonawca, kt</w:t>
      </w:r>
      <w:r w:rsidR="00CE5A10" w:rsidRPr="002C1B7E">
        <w:rPr>
          <w:rFonts w:ascii="Tahoma" w:hAnsi="Tahoma" w:cs="Tahoma"/>
          <w:color w:val="000000"/>
          <w:sz w:val="24"/>
          <w:szCs w:val="24"/>
          <w:highlight w:val="white"/>
        </w:rPr>
        <w:t xml:space="preserve">óry ma siedzibę lub miejsce zamieszkania poza terytorium Rzeczypospolitej Polskiej zamiast dokumentów, o których mowa w pkt.B.1), B.2), B.3), </w:t>
      </w:r>
      <w:r w:rsidR="00F777C2">
        <w:rPr>
          <w:rFonts w:ascii="Tahoma" w:hAnsi="Tahoma" w:cs="Tahoma"/>
          <w:color w:val="000000"/>
          <w:sz w:val="24"/>
          <w:szCs w:val="24"/>
          <w:highlight w:val="white"/>
        </w:rPr>
        <w:t>B.4),</w:t>
      </w:r>
      <w:r w:rsidR="00CE5A10" w:rsidRPr="002C1B7E">
        <w:rPr>
          <w:rFonts w:ascii="Tahoma" w:hAnsi="Tahoma" w:cs="Tahoma"/>
          <w:color w:val="000000"/>
          <w:sz w:val="24"/>
          <w:szCs w:val="24"/>
          <w:highlight w:val="white"/>
        </w:rPr>
        <w:t>B.5), C.1)</w:t>
      </w:r>
      <w:r w:rsidR="00CE5A10" w:rsidRPr="002C1B7E">
        <w:rPr>
          <w:rFonts w:ascii="Tahoma" w:hAnsi="Tahoma" w:cs="Tahoma"/>
          <w:color w:val="000000"/>
          <w:sz w:val="24"/>
          <w:szCs w:val="24"/>
        </w:rPr>
        <w:t>składa dokument lub dokumenty, wystawione w kraju, w którym ma siedzibę lub miejsce zamieszkania, potwierdzające odpowiednio, że:</w:t>
      </w:r>
    </w:p>
    <w:p w:rsidR="00CE5A10" w:rsidRPr="002C1B7E" w:rsidRDefault="00CE5A10" w:rsidP="00F9061B">
      <w:pPr>
        <w:widowControl w:val="0"/>
        <w:autoSpaceDE w:val="0"/>
        <w:autoSpaceDN w:val="0"/>
        <w:adjustRightInd w:val="0"/>
        <w:spacing w:after="0" w:line="240" w:lineRule="auto"/>
        <w:ind w:left="426" w:hanging="142"/>
        <w:jc w:val="both"/>
        <w:rPr>
          <w:rFonts w:ascii="Tahoma" w:hAnsi="Tahoma" w:cs="Tahoma"/>
          <w:color w:val="000000"/>
          <w:sz w:val="24"/>
          <w:szCs w:val="24"/>
        </w:rPr>
      </w:pPr>
      <w:r w:rsidRPr="002C1B7E">
        <w:rPr>
          <w:rFonts w:ascii="Tahoma" w:hAnsi="Tahoma" w:cs="Tahoma"/>
          <w:color w:val="000000"/>
          <w:sz w:val="24"/>
          <w:szCs w:val="24"/>
        </w:rPr>
        <w:t>1) nie otwarto jego likwidacji ani nie ogłoszono upadłości - wystawiony nie wcześniej niż 6 miesięcy przed upływem terminu składania ofert.</w:t>
      </w:r>
    </w:p>
    <w:p w:rsidR="00CE5A10" w:rsidRPr="002C1B7E" w:rsidRDefault="00CE5A10" w:rsidP="00F9061B">
      <w:pPr>
        <w:widowControl w:val="0"/>
        <w:autoSpaceDE w:val="0"/>
        <w:autoSpaceDN w:val="0"/>
        <w:adjustRightInd w:val="0"/>
        <w:spacing w:after="0" w:line="240" w:lineRule="auto"/>
        <w:ind w:left="426" w:hanging="142"/>
        <w:jc w:val="both"/>
        <w:rPr>
          <w:rFonts w:ascii="Tahoma" w:hAnsi="Tahoma" w:cs="Tahoma"/>
          <w:color w:val="000000"/>
          <w:sz w:val="24"/>
          <w:szCs w:val="24"/>
        </w:rPr>
      </w:pPr>
      <w:r w:rsidRPr="002C1B7E">
        <w:rPr>
          <w:rFonts w:ascii="Tahoma" w:hAnsi="Tahoma" w:cs="Tahoma"/>
          <w:color w:val="000000"/>
          <w:sz w:val="24"/>
          <w:szCs w:val="24"/>
          <w:highlight w:val="white"/>
        </w:rPr>
        <w:t>2</w:t>
      </w:r>
      <w:r w:rsidRPr="002C1B7E">
        <w:rPr>
          <w:rFonts w:ascii="Tahoma" w:hAnsi="Tahoma" w:cs="Tahoma"/>
          <w:color w:val="000000"/>
          <w:sz w:val="24"/>
          <w:szCs w:val="24"/>
        </w:rPr>
        <w:t xml:space="preserve">) nie zalega z uiszczaniem podatków, opłat, składek na ubezpieczenie społeczne i zdrowotne albo że uzyskał przewidziane prawem zwolnienie, odroczenie lub rozłożenie na raty zaległych płatności lub </w:t>
      </w:r>
      <w:r w:rsidRPr="00F777C2">
        <w:rPr>
          <w:rFonts w:ascii="Tahoma" w:hAnsi="Tahoma" w:cs="Tahoma"/>
          <w:color w:val="000000"/>
          <w:sz w:val="24"/>
          <w:szCs w:val="24"/>
        </w:rPr>
        <w:t>wstrzymanie w całości wykonania decyzji właściwego organu - wystawiony nie wcześniej niż 3 miesiące</w:t>
      </w:r>
      <w:r w:rsidRPr="002C1B7E">
        <w:rPr>
          <w:rFonts w:ascii="Tahoma" w:hAnsi="Tahoma" w:cs="Tahoma"/>
          <w:color w:val="000000"/>
          <w:sz w:val="24"/>
          <w:szCs w:val="24"/>
        </w:rPr>
        <w:t xml:space="preserve"> przed upływem terminu składania ofert.</w:t>
      </w:r>
    </w:p>
    <w:p w:rsidR="00CE5A10" w:rsidRPr="002C1B7E" w:rsidRDefault="00CE5A10"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highlight w:val="white"/>
        </w:rPr>
        <w:t>3</w:t>
      </w:r>
      <w:r w:rsidRPr="002C1B7E">
        <w:rPr>
          <w:rFonts w:ascii="Tahoma" w:hAnsi="Tahoma" w:cs="Tahoma"/>
          <w:color w:val="000000"/>
          <w:sz w:val="24"/>
          <w:szCs w:val="24"/>
        </w:rPr>
        <w:t>) nie orzeczono wobec niego zakazu ubiegania się o zamówienie - wystawiony nie wcześniej niż 6 miesięcy przed upływem terminu składania ofert.</w:t>
      </w:r>
    </w:p>
    <w:p w:rsidR="00CE5A10" w:rsidRPr="002C1B7E" w:rsidRDefault="00CE5A10"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highlight w:val="white"/>
        </w:rPr>
        <w:t>4</w:t>
      </w:r>
      <w:r w:rsidRPr="002C1B7E">
        <w:rPr>
          <w:rFonts w:ascii="Tahoma" w:hAnsi="Tahoma" w:cs="Tahoma"/>
          <w:color w:val="000000"/>
          <w:sz w:val="24"/>
          <w:szCs w:val="24"/>
        </w:rPr>
        <w:t xml:space="preserve">) zamiast dokumentu, o którym mowa w pkt. C.1) składa dokument lub dokumenty wystawione w kraju, w którym ma miejsce zamieszkania lub siedzibę, potwierdzające odpowiednio, że posiada uprawnienia do wykonywania działalności związanej z przedmiotem zamówienia. </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E</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2</w:t>
      </w:r>
      <w:r w:rsidR="00CE5A10" w:rsidRPr="002C1B7E">
        <w:rPr>
          <w:rFonts w:ascii="Tahoma" w:hAnsi="Tahoma" w:cs="Tahoma"/>
          <w:color w:val="000000"/>
          <w:sz w:val="24"/>
          <w:szCs w:val="24"/>
        </w:rPr>
        <w:t>) Jeżeli w kraju miejsca zamieszkania osoby lub w kraju, w którym wykonawca ma siedzibę lub miejsce zamieszkania, nie wydaje się dokumentów, wskazanych w pkt. „E.1)",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 wystawionych nie wcześniej niż w terminach określonych w pkt. „E.1)".</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E</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3</w:t>
      </w:r>
      <w:r w:rsidR="00CE5A10" w:rsidRPr="002C1B7E">
        <w:rPr>
          <w:rFonts w:ascii="Tahoma" w:hAnsi="Tahoma" w:cs="Tahoma"/>
          <w:color w:val="000000"/>
          <w:sz w:val="24"/>
          <w:szCs w:val="24"/>
        </w:rPr>
        <w:t>) W przypadku wykonawcy mającego siedzibę na terytorium Rzeczypospolitej Polskiej, osoby, o których mowa w art. 24 ust. 1 pkt 5-8, 10 i 11 ustawy, mają miejsce zamieszkania poza terytorium Rzeczypospolitej Polskiej, wykonawca, zamiast dokumentu, o którym mowa w pkt.</w:t>
      </w:r>
      <w:r w:rsidR="00CE5A10" w:rsidRPr="002C1B7E">
        <w:rPr>
          <w:rFonts w:ascii="Tahoma" w:hAnsi="Tahoma" w:cs="Tahoma"/>
          <w:color w:val="000000"/>
          <w:sz w:val="24"/>
          <w:szCs w:val="24"/>
          <w:highlight w:val="white"/>
        </w:rPr>
        <w:t>B.4)</w:t>
      </w:r>
      <w:r w:rsidR="00CE5A10" w:rsidRPr="002C1B7E">
        <w:rPr>
          <w:rFonts w:ascii="Tahoma" w:hAnsi="Tahoma" w:cs="Tahoma"/>
          <w:color w:val="000000"/>
          <w:sz w:val="24"/>
          <w:szCs w:val="24"/>
        </w:rPr>
        <w:t xml:space="preserve">, składa w odniesieniu do nich zaświadczenie właściwego organu sądowego albo administracyjnego miejsca </w:t>
      </w:r>
      <w:r w:rsidR="00CE5A10" w:rsidRPr="002C1B7E">
        <w:rPr>
          <w:rFonts w:ascii="Tahoma" w:hAnsi="Tahoma" w:cs="Tahoma"/>
          <w:color w:val="000000"/>
          <w:sz w:val="24"/>
          <w:szCs w:val="24"/>
        </w:rPr>
        <w:lastRenderedPageBreak/>
        <w:t>zamieszkania, dotyczące niekaralności tych osób w zakresie określonym w art. 24 ust. 1 pkt 5-8, 10 i 11 ustawy, wystawione nie wcześniej niż 6 miesięcy przed upływem terminu składania ofert, z tym że w przypadku 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E</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4</w:t>
      </w:r>
      <w:r w:rsidR="00CE5A10" w:rsidRPr="002C1B7E">
        <w:rPr>
          <w:rFonts w:ascii="Tahoma" w:hAnsi="Tahoma" w:cs="Tahoma"/>
          <w:color w:val="000000"/>
          <w:sz w:val="24"/>
          <w:szCs w:val="24"/>
        </w:rPr>
        <w:t>)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CE5A10" w:rsidRPr="002C1B7E" w:rsidRDefault="00CE5A10"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p>
    <w:p w:rsidR="00CE5A10" w:rsidRPr="002C1B7E" w:rsidRDefault="00CE5A10"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F. W przypadku, kiedy ofertę składają wykonawcy wspólnie ubiegający się o udzielenie zamówienia (konsorcjum / spółka cywilna), musi ona spełniać następujące warunki:</w:t>
      </w:r>
    </w:p>
    <w:p w:rsidR="00CE5A10" w:rsidRPr="002C1B7E" w:rsidRDefault="00CE5A10"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F.1) Oferta winna być podpisana przez ustanowionego pełnomocnika do reprezentowania w postępowaniu lub do reprezentowania w postępowaniu i zawarcia umowy.</w:t>
      </w:r>
    </w:p>
    <w:p w:rsidR="00CE5A10" w:rsidRPr="002C1B7E" w:rsidRDefault="00CE5A10"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F.2) Stosowne pełnomocnictwo / upoważnienie wymaga podpisu prawnie upoważnionych przedstawicieli każdego z wykonawców występujących wspólnie - należy załączyć do oferty. Pełnomocnictwo należy złożyć w formie oryginału lub notarialnie poświadczonej kopii.</w:t>
      </w:r>
    </w:p>
    <w:p w:rsidR="00CE5A10" w:rsidRPr="002C1B7E" w:rsidRDefault="00FC0B88"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F</w:t>
      </w:r>
      <w:r w:rsidR="00CE5A10" w:rsidRPr="002C1B7E">
        <w:rPr>
          <w:rFonts w:ascii="Tahoma" w:hAnsi="Tahoma" w:cs="Tahoma"/>
          <w:color w:val="000000"/>
          <w:sz w:val="24"/>
          <w:szCs w:val="24"/>
        </w:rPr>
        <w:t>.3) Oferta winna zawierać: oświadczenia i dokumenty opisane w</w:t>
      </w:r>
      <w:r w:rsidRPr="002C1B7E">
        <w:rPr>
          <w:rFonts w:ascii="Tahoma" w:hAnsi="Tahoma" w:cs="Tahoma"/>
          <w:color w:val="000000"/>
          <w:sz w:val="24"/>
          <w:szCs w:val="24"/>
        </w:rPr>
        <w:t>;</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highlight w:val="white"/>
        </w:rPr>
        <w:t>pkt A.</w:t>
      </w:r>
      <w:r w:rsidR="00F777C2">
        <w:rPr>
          <w:rFonts w:ascii="Tahoma" w:hAnsi="Tahoma" w:cs="Tahoma"/>
          <w:color w:val="000000"/>
          <w:sz w:val="24"/>
          <w:szCs w:val="24"/>
          <w:highlight w:val="white"/>
        </w:rPr>
        <w:t>3</w:t>
      </w:r>
      <w:r w:rsidRPr="002C1B7E">
        <w:rPr>
          <w:rFonts w:ascii="Tahoma" w:hAnsi="Tahoma" w:cs="Tahoma"/>
          <w:color w:val="000000"/>
          <w:sz w:val="24"/>
          <w:szCs w:val="24"/>
          <w:highlight w:val="white"/>
        </w:rPr>
        <w:t>), A.</w:t>
      </w:r>
      <w:r w:rsidR="00F777C2">
        <w:rPr>
          <w:rFonts w:ascii="Tahoma" w:hAnsi="Tahoma" w:cs="Tahoma"/>
          <w:color w:val="000000"/>
          <w:sz w:val="24"/>
          <w:szCs w:val="24"/>
          <w:highlight w:val="white"/>
        </w:rPr>
        <w:t>4</w:t>
      </w:r>
      <w:r w:rsidRPr="002C1B7E">
        <w:rPr>
          <w:rFonts w:ascii="Tahoma" w:hAnsi="Tahoma" w:cs="Tahoma"/>
          <w:color w:val="000000"/>
          <w:sz w:val="24"/>
          <w:szCs w:val="24"/>
          <w:highlight w:val="white"/>
        </w:rPr>
        <w:t>), A.</w:t>
      </w:r>
      <w:r w:rsidR="00F777C2">
        <w:rPr>
          <w:rFonts w:ascii="Tahoma" w:hAnsi="Tahoma" w:cs="Tahoma"/>
          <w:color w:val="000000"/>
          <w:sz w:val="24"/>
          <w:szCs w:val="24"/>
          <w:highlight w:val="white"/>
        </w:rPr>
        <w:t>5</w:t>
      </w:r>
      <w:r w:rsidRPr="002C1B7E">
        <w:rPr>
          <w:rFonts w:ascii="Tahoma" w:hAnsi="Tahoma" w:cs="Tahoma"/>
          <w:color w:val="000000"/>
          <w:sz w:val="24"/>
          <w:szCs w:val="24"/>
          <w:highlight w:val="white"/>
        </w:rPr>
        <w:t>)</w:t>
      </w:r>
      <w:r w:rsidR="00F777C2">
        <w:rPr>
          <w:rFonts w:ascii="Tahoma" w:hAnsi="Tahoma" w:cs="Tahoma"/>
          <w:color w:val="000000"/>
          <w:sz w:val="24"/>
          <w:szCs w:val="24"/>
        </w:rPr>
        <w:t>, A.6), A.7), A.10), A.11)</w:t>
      </w:r>
    </w:p>
    <w:p w:rsidR="00CE5A10"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highlight w:val="white"/>
        </w:rPr>
        <w:t>pkt. B.1), B.2), B.3), B.4), B.5)</w:t>
      </w:r>
    </w:p>
    <w:p w:rsidR="00F777C2" w:rsidRPr="002C1B7E" w:rsidRDefault="00F777C2" w:rsidP="002C1B7E">
      <w:pPr>
        <w:widowControl w:val="0"/>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pkt. C.2) C.5)</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r w:rsidRPr="002C1B7E">
        <w:rPr>
          <w:rFonts w:ascii="Tahoma" w:hAnsi="Tahoma" w:cs="Tahoma"/>
          <w:color w:val="000000"/>
          <w:sz w:val="24"/>
          <w:szCs w:val="24"/>
        </w:rPr>
        <w:t>dla każdego wykonawcy z osobna, pozostałe dokumenty składane są wspólnie.</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b/>
          <w:bCs/>
          <w:color w:val="000000"/>
          <w:sz w:val="24"/>
          <w:szCs w:val="24"/>
        </w:rPr>
        <w:t>G.</w:t>
      </w:r>
      <w:r w:rsidR="00CE5A10" w:rsidRPr="002C1B7E">
        <w:rPr>
          <w:rFonts w:ascii="Tahoma" w:hAnsi="Tahoma" w:cs="Tahoma"/>
          <w:b/>
          <w:bCs/>
          <w:color w:val="000000"/>
          <w:sz w:val="24"/>
          <w:szCs w:val="24"/>
        </w:rPr>
        <w:t xml:space="preserve"> </w:t>
      </w:r>
      <w:r w:rsidR="00CE5A10" w:rsidRPr="002C1B7E">
        <w:rPr>
          <w:rFonts w:ascii="Tahoma" w:hAnsi="Tahoma" w:cs="Tahoma"/>
          <w:color w:val="000000"/>
          <w:sz w:val="24"/>
          <w:szCs w:val="24"/>
        </w:rPr>
        <w:t>Postanowienia dotyczące składanych dokumentów</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G</w:t>
      </w:r>
      <w:r w:rsidR="00CE5A10" w:rsidRPr="002C1B7E">
        <w:rPr>
          <w:rFonts w:ascii="Tahoma" w:hAnsi="Tahoma" w:cs="Tahoma"/>
          <w:color w:val="000000"/>
          <w:sz w:val="24"/>
          <w:szCs w:val="24"/>
        </w:rPr>
        <w:t>.1) Dokumenty w niniejszym postępowaniu mogą być składane w oryginale lub kopii poświadczonej za zgodność z oryginałem przez wykonawcę lub osobę / osoby uprawnione do podpisania oferty z dopiskiem "za zgodność z oryginałem".</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G</w:t>
      </w:r>
      <w:r w:rsidR="00CE5A10" w:rsidRPr="002C1B7E">
        <w:rPr>
          <w:rFonts w:ascii="Tahoma" w:hAnsi="Tahoma" w:cs="Tahoma"/>
          <w:color w:val="000000"/>
          <w:sz w:val="24"/>
          <w:szCs w:val="24"/>
        </w:rPr>
        <w:t>.2) Oferta, wszystkie wymagane załączniki, składane dokumenty oraz oświadczenia podpisane przez upoważnionego przedstawiciela wykonawcy wymagają załączenia właściwego pełnomocnictwa lub umocowania prawnego.</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G</w:t>
      </w:r>
      <w:r w:rsidR="00CE5A10" w:rsidRPr="002C1B7E">
        <w:rPr>
          <w:rFonts w:ascii="Tahoma" w:hAnsi="Tahoma" w:cs="Tahoma"/>
          <w:color w:val="000000"/>
          <w:sz w:val="24"/>
          <w:szCs w:val="24"/>
        </w:rPr>
        <w:t xml:space="preserve">.3) Dokumenty sporządzone w języku obcym są składane wraz </w:t>
      </w:r>
      <w:r w:rsidR="00F777C2">
        <w:rPr>
          <w:rFonts w:ascii="Tahoma" w:hAnsi="Tahoma" w:cs="Tahoma"/>
          <w:color w:val="000000"/>
          <w:sz w:val="24"/>
          <w:szCs w:val="24"/>
        </w:rPr>
        <w:t>z tłumaczeniem na język polski.</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G</w:t>
      </w:r>
      <w:r w:rsidR="00CE5A10" w:rsidRPr="002C1B7E">
        <w:rPr>
          <w:rFonts w:ascii="Tahoma" w:hAnsi="Tahoma" w:cs="Tahoma"/>
          <w:color w:val="000000"/>
          <w:sz w:val="24"/>
          <w:szCs w:val="24"/>
        </w:rPr>
        <w:t>.4) Zamawiający może żądać przedstawienia oryginału lub notarialnie poświadczonej kopii dokumentu wyłącznie wtedy, gdy złożona przez wykonawcę kopia dokumentu jest nieczytelna lub budzi wątpliwości, co do jej prawdziwości.</w:t>
      </w:r>
    </w:p>
    <w:p w:rsidR="00F777C2"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highlight w:val="white"/>
        </w:rPr>
      </w:pPr>
      <w:r w:rsidRPr="002C1B7E">
        <w:rPr>
          <w:rFonts w:ascii="Tahoma" w:hAnsi="Tahoma" w:cs="Tahoma"/>
          <w:color w:val="000000"/>
          <w:sz w:val="24"/>
          <w:szCs w:val="24"/>
        </w:rPr>
        <w:t>G</w:t>
      </w:r>
      <w:r w:rsidR="00CE5A10" w:rsidRPr="002C1B7E">
        <w:rPr>
          <w:rFonts w:ascii="Tahoma" w:hAnsi="Tahoma" w:cs="Tahoma"/>
          <w:color w:val="000000"/>
          <w:sz w:val="24"/>
          <w:szCs w:val="24"/>
        </w:rPr>
        <w:t>.5) W przypadku wykonawc</w:t>
      </w:r>
      <w:r w:rsidR="00CE5A10" w:rsidRPr="002C1B7E">
        <w:rPr>
          <w:rFonts w:ascii="Tahoma" w:hAnsi="Tahoma" w:cs="Tahoma"/>
          <w:color w:val="000000"/>
          <w:sz w:val="24"/>
          <w:szCs w:val="24"/>
          <w:highlight w:val="white"/>
        </w:rPr>
        <w:t xml:space="preserve">ów wspólnie ubiegających się o udzielenie zamówienia oraz w przypadku podmiotów, o których mowa w pkt. </w:t>
      </w:r>
    </w:p>
    <w:p w:rsidR="00CE5A10" w:rsidRPr="002C1B7E" w:rsidRDefault="00FC0B88"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highlight w:val="white"/>
        </w:rPr>
        <w:lastRenderedPageBreak/>
        <w:t>G</w:t>
      </w:r>
      <w:r w:rsidR="00CE5A10" w:rsidRPr="002C1B7E">
        <w:rPr>
          <w:rFonts w:ascii="Tahoma" w:hAnsi="Tahoma" w:cs="Tahoma"/>
          <w:color w:val="000000"/>
          <w:sz w:val="24"/>
          <w:szCs w:val="24"/>
          <w:highlight w:val="white"/>
        </w:rPr>
        <w:t>.6), kopie dokumentów dotyczących każdego z tych podmiotów winny być poświadczane za zgodność z oryginałem przez te podmioty.</w:t>
      </w:r>
    </w:p>
    <w:p w:rsidR="00CE5A10" w:rsidRPr="002C1B7E" w:rsidRDefault="00FC0B88" w:rsidP="00F9061B">
      <w:pPr>
        <w:widowControl w:val="0"/>
        <w:tabs>
          <w:tab w:val="left" w:pos="568"/>
          <w:tab w:val="left" w:pos="851"/>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G</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6</w:t>
      </w:r>
      <w:r w:rsidR="00CE5A10" w:rsidRPr="002C1B7E">
        <w:rPr>
          <w:rFonts w:ascii="Tahoma" w:hAnsi="Tahoma" w:cs="Tahoma"/>
          <w:color w:val="000000"/>
          <w:sz w:val="24"/>
          <w:szCs w:val="24"/>
        </w:rPr>
        <w:t xml:space="preserve">) Jeżeli wykonawca wykazując spełnienie warunków, o których mowa </w:t>
      </w:r>
      <w:r w:rsidR="00CE5A10" w:rsidRPr="002C1B7E">
        <w:rPr>
          <w:rFonts w:ascii="Tahoma" w:hAnsi="Tahoma" w:cs="Tahoma"/>
          <w:color w:val="000000"/>
          <w:sz w:val="24"/>
          <w:szCs w:val="24"/>
          <w:highlight w:val="white"/>
        </w:rPr>
        <w:t>w pkt. C i D</w:t>
      </w:r>
      <w:r w:rsidR="00CE5A10" w:rsidRPr="002C1B7E">
        <w:rPr>
          <w:rFonts w:ascii="Tahoma" w:hAnsi="Tahoma" w:cs="Tahoma"/>
          <w:color w:val="000000"/>
          <w:sz w:val="24"/>
          <w:szCs w:val="24"/>
        </w:rPr>
        <w:t xml:space="preserve"> polega na zasobach innych podmiotów, a podmioty te będą brały udział w realizacji części zamówienia, zobowiązany jest wykazać, że w stosunku do tych podmiotów brak jest podstaw wykluczenia z postępowania o udzielenie zamówienia poprzez złożenie razem z ofertą dokumentów wymienionych</w:t>
      </w:r>
      <w:r w:rsidRPr="002C1B7E">
        <w:rPr>
          <w:rFonts w:ascii="Tahoma" w:hAnsi="Tahoma" w:cs="Tahoma"/>
          <w:color w:val="000000"/>
          <w:sz w:val="24"/>
          <w:szCs w:val="24"/>
        </w:rPr>
        <w:t xml:space="preserve"> </w:t>
      </w:r>
      <w:r w:rsidR="00CE5A10" w:rsidRPr="002C1B7E">
        <w:rPr>
          <w:rFonts w:ascii="Tahoma" w:hAnsi="Tahoma" w:cs="Tahoma"/>
          <w:color w:val="000000"/>
          <w:sz w:val="24"/>
          <w:szCs w:val="24"/>
          <w:highlight w:val="white"/>
        </w:rPr>
        <w:t>w pkt. A.3) oraz pkt. od B.1) do B.5)</w:t>
      </w:r>
      <w:r w:rsidR="00CE5A10" w:rsidRPr="002C1B7E">
        <w:rPr>
          <w:rFonts w:ascii="Tahoma" w:hAnsi="Tahoma" w:cs="Tahoma"/>
          <w:color w:val="000000"/>
          <w:sz w:val="24"/>
          <w:szCs w:val="24"/>
        </w:rPr>
        <w:t>dotyczących każdego z tych podmiotów.</w:t>
      </w:r>
    </w:p>
    <w:p w:rsidR="00CE5A10" w:rsidRPr="002C1B7E" w:rsidRDefault="00FC0B88" w:rsidP="00F9061B">
      <w:pPr>
        <w:widowControl w:val="0"/>
        <w:tabs>
          <w:tab w:val="left" w:pos="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G</w:t>
      </w:r>
      <w:r w:rsidR="00CE5A10" w:rsidRPr="002C1B7E">
        <w:rPr>
          <w:rFonts w:ascii="Tahoma" w:hAnsi="Tahoma" w:cs="Tahoma"/>
          <w:color w:val="000000"/>
          <w:sz w:val="24"/>
          <w:szCs w:val="24"/>
        </w:rPr>
        <w:t>.</w:t>
      </w:r>
      <w:r w:rsidR="00CE5A10" w:rsidRPr="002C1B7E">
        <w:rPr>
          <w:rFonts w:ascii="Tahoma" w:hAnsi="Tahoma" w:cs="Tahoma"/>
          <w:color w:val="000000"/>
          <w:sz w:val="24"/>
          <w:szCs w:val="24"/>
          <w:highlight w:val="white"/>
        </w:rPr>
        <w:t>7</w:t>
      </w:r>
      <w:r w:rsidR="00CE5A10" w:rsidRPr="002C1B7E">
        <w:rPr>
          <w:rFonts w:ascii="Tahoma" w:hAnsi="Tahoma" w:cs="Tahoma"/>
          <w:color w:val="000000"/>
          <w:sz w:val="24"/>
          <w:szCs w:val="24"/>
        </w:rPr>
        <w:t>) Jeżeli wykonawca wykazując spełnienie warunków, o których mowa</w:t>
      </w:r>
      <w:r w:rsidRPr="002C1B7E">
        <w:rPr>
          <w:rFonts w:ascii="Tahoma" w:hAnsi="Tahoma" w:cs="Tahoma"/>
          <w:color w:val="000000"/>
          <w:sz w:val="24"/>
          <w:szCs w:val="24"/>
        </w:rPr>
        <w:t xml:space="preserve"> </w:t>
      </w:r>
      <w:r w:rsidR="00CE5A10" w:rsidRPr="002C1B7E">
        <w:rPr>
          <w:rFonts w:ascii="Tahoma" w:hAnsi="Tahoma" w:cs="Tahoma"/>
          <w:color w:val="000000"/>
          <w:sz w:val="24"/>
          <w:szCs w:val="24"/>
          <w:highlight w:val="white"/>
        </w:rPr>
        <w:t>w pkt. C i D</w:t>
      </w:r>
      <w:r w:rsidRPr="002C1B7E">
        <w:rPr>
          <w:rFonts w:ascii="Tahoma" w:hAnsi="Tahoma" w:cs="Tahoma"/>
          <w:color w:val="000000"/>
          <w:sz w:val="24"/>
          <w:szCs w:val="24"/>
        </w:rPr>
        <w:t xml:space="preserve"> </w:t>
      </w:r>
      <w:r w:rsidR="00CE5A10" w:rsidRPr="002C1B7E">
        <w:rPr>
          <w:rFonts w:ascii="Tahoma" w:hAnsi="Tahoma" w:cs="Tahoma"/>
          <w:color w:val="000000"/>
          <w:sz w:val="24"/>
          <w:szCs w:val="24"/>
        </w:rPr>
        <w:t>polega na zasobach innych podmiotów w celu oceny, czy wykonawca będzie dysponował zasobami innych podmiotów w stopniu niezbędnym dla należytego wykonania zamówienia oraz oceny, czy stosunek łączący wykonawcę z tymi podmiotami gwarantuje rzeczywisty dostęp do ich zasobów do oferty należy dołączyć dokumenty dotyczące:</w:t>
      </w:r>
    </w:p>
    <w:p w:rsidR="00CE5A10" w:rsidRPr="002C1B7E" w:rsidRDefault="00FC0B88" w:rsidP="00F9061B">
      <w:pPr>
        <w:widowControl w:val="0"/>
        <w:tabs>
          <w:tab w:val="left" w:pos="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1)</w:t>
      </w:r>
      <w:r w:rsidR="00CE5A10" w:rsidRPr="002C1B7E">
        <w:rPr>
          <w:rFonts w:ascii="Tahoma" w:hAnsi="Tahoma" w:cs="Tahoma"/>
          <w:color w:val="000000"/>
          <w:sz w:val="24"/>
          <w:szCs w:val="24"/>
        </w:rPr>
        <w:t>z</w:t>
      </w:r>
      <w:r w:rsidR="00CE5A10" w:rsidRPr="002C1B7E">
        <w:rPr>
          <w:rFonts w:ascii="Tahoma" w:hAnsi="Tahoma" w:cs="Tahoma"/>
          <w:color w:val="000000"/>
          <w:sz w:val="24"/>
          <w:szCs w:val="24"/>
          <w:highlight w:val="white"/>
        </w:rPr>
        <w:t>akresu dostępnych wykonawcy zasobów innego podmiotu,</w:t>
      </w:r>
    </w:p>
    <w:p w:rsidR="00CE5A10" w:rsidRPr="002C1B7E" w:rsidRDefault="00FC0B88" w:rsidP="00F9061B">
      <w:pPr>
        <w:widowControl w:val="0"/>
        <w:tabs>
          <w:tab w:val="left" w:pos="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2)</w:t>
      </w:r>
      <w:r w:rsidR="00CE5A10" w:rsidRPr="002C1B7E">
        <w:rPr>
          <w:rFonts w:ascii="Tahoma" w:hAnsi="Tahoma" w:cs="Tahoma"/>
          <w:color w:val="000000"/>
          <w:sz w:val="24"/>
          <w:szCs w:val="24"/>
        </w:rPr>
        <w:t>s</w:t>
      </w:r>
      <w:r w:rsidR="00CE5A10" w:rsidRPr="002C1B7E">
        <w:rPr>
          <w:rFonts w:ascii="Tahoma" w:hAnsi="Tahoma" w:cs="Tahoma"/>
          <w:color w:val="000000"/>
          <w:sz w:val="24"/>
          <w:szCs w:val="24"/>
          <w:highlight w:val="white"/>
        </w:rPr>
        <w:t>posobu wykorzystania zasobów innego podmiotu, przez wykonawcę, przy wykonywaniu zamówienia,</w:t>
      </w:r>
    </w:p>
    <w:p w:rsidR="00CE5A10" w:rsidRPr="002C1B7E" w:rsidRDefault="00FC0B88" w:rsidP="00F9061B">
      <w:pPr>
        <w:widowControl w:val="0"/>
        <w:tabs>
          <w:tab w:val="left" w:pos="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3)</w:t>
      </w:r>
      <w:r w:rsidR="00CE5A10" w:rsidRPr="002C1B7E">
        <w:rPr>
          <w:rFonts w:ascii="Tahoma" w:hAnsi="Tahoma" w:cs="Tahoma"/>
          <w:color w:val="000000"/>
          <w:sz w:val="24"/>
          <w:szCs w:val="24"/>
        </w:rPr>
        <w:t>c</w:t>
      </w:r>
      <w:r w:rsidR="00CE5A10" w:rsidRPr="002C1B7E">
        <w:rPr>
          <w:rFonts w:ascii="Tahoma" w:hAnsi="Tahoma" w:cs="Tahoma"/>
          <w:color w:val="000000"/>
          <w:sz w:val="24"/>
          <w:szCs w:val="24"/>
          <w:highlight w:val="white"/>
        </w:rPr>
        <w:t>harakteru stosunku, jaki będzie łączył wykonawcę z innym podmiotem,</w:t>
      </w:r>
    </w:p>
    <w:p w:rsidR="00CE5A10" w:rsidRPr="002C1B7E" w:rsidRDefault="00FC0B88" w:rsidP="00F9061B">
      <w:pPr>
        <w:widowControl w:val="0"/>
        <w:tabs>
          <w:tab w:val="left" w:pos="0"/>
        </w:tab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4)</w:t>
      </w:r>
      <w:r w:rsidR="00CE5A10" w:rsidRPr="002C1B7E">
        <w:rPr>
          <w:rFonts w:ascii="Tahoma" w:hAnsi="Tahoma" w:cs="Tahoma"/>
          <w:color w:val="000000"/>
          <w:sz w:val="24"/>
          <w:szCs w:val="24"/>
        </w:rPr>
        <w:t>z</w:t>
      </w:r>
      <w:r w:rsidR="00CE5A10" w:rsidRPr="002C1B7E">
        <w:rPr>
          <w:rFonts w:ascii="Tahoma" w:hAnsi="Tahoma" w:cs="Tahoma"/>
          <w:color w:val="000000"/>
          <w:sz w:val="24"/>
          <w:szCs w:val="24"/>
          <w:highlight w:val="white"/>
        </w:rPr>
        <w:t>akresu i okresu udziału innego podmiotu przy wykonywaniu zamówienia,</w:t>
      </w:r>
    </w:p>
    <w:p w:rsidR="00F9061B" w:rsidRPr="002C1B7E" w:rsidRDefault="00F9061B"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 xml:space="preserve">VII. Informacja o sposobie porozumiewania się zamawiającego z wykonawcami oraz przekazywania oświadczeń lub dokumentów, a także wskazanie osób uprawnionych do porozumiewania się z wykonawcami </w:t>
      </w:r>
    </w:p>
    <w:p w:rsidR="00CD7D04" w:rsidRPr="002C1B7E" w:rsidRDefault="00CD7D04"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1. Zasady i formy przekazywania oświadczeń, wniosków i innych:</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 xml:space="preserve">1) Wszelkie oświadczenia, wnioski, zawiadomienia oraz informacje zamawiający i </w:t>
      </w:r>
      <w:r w:rsidR="00F777C2">
        <w:rPr>
          <w:rFonts w:ascii="Tahoma" w:hAnsi="Tahoma" w:cs="Tahoma"/>
          <w:sz w:val="24"/>
          <w:szCs w:val="24"/>
        </w:rPr>
        <w:t>w</w:t>
      </w:r>
      <w:r w:rsidRPr="002C1B7E">
        <w:rPr>
          <w:rFonts w:ascii="Tahoma" w:hAnsi="Tahoma" w:cs="Tahoma"/>
          <w:sz w:val="24"/>
          <w:szCs w:val="24"/>
        </w:rPr>
        <w:t>ykonawcy przekazują pisemnie. Pisma do zamawiającego należy kierować na:</w:t>
      </w:r>
    </w:p>
    <w:p w:rsidR="00CD7D04" w:rsidRPr="002C1B7E" w:rsidRDefault="00F777C2" w:rsidP="00F9061B">
      <w:pPr>
        <w:tabs>
          <w:tab w:val="left" w:pos="440"/>
        </w:tabs>
        <w:spacing w:after="0" w:line="240" w:lineRule="auto"/>
        <w:ind w:left="284" w:hanging="284"/>
        <w:jc w:val="both"/>
        <w:rPr>
          <w:rFonts w:ascii="Tahoma" w:hAnsi="Tahoma" w:cs="Tahoma"/>
          <w:sz w:val="24"/>
          <w:szCs w:val="24"/>
        </w:rPr>
      </w:pPr>
      <w:r>
        <w:rPr>
          <w:rFonts w:ascii="Tahoma" w:hAnsi="Tahoma" w:cs="Tahoma"/>
          <w:sz w:val="24"/>
          <w:szCs w:val="24"/>
        </w:rPr>
        <w:t>a</w:t>
      </w:r>
      <w:r w:rsidR="00CD7D04" w:rsidRPr="002C1B7E">
        <w:rPr>
          <w:rFonts w:ascii="Tahoma" w:hAnsi="Tahoma" w:cs="Tahoma"/>
          <w:sz w:val="24"/>
          <w:szCs w:val="24"/>
        </w:rPr>
        <w:t>dres zamawiającego podany w pkt. I niniejszej specyfikacji istotnych warunk</w:t>
      </w:r>
      <w:r w:rsidR="00CD7D04" w:rsidRPr="002C1B7E">
        <w:rPr>
          <w:rFonts w:ascii="Tahoma" w:hAnsi="Tahoma" w:cs="Tahoma"/>
          <w:sz w:val="24"/>
          <w:szCs w:val="24"/>
          <w:highlight w:val="white"/>
        </w:rPr>
        <w:t>ów zamówienia.</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2) Inne dopuszczalne formy porozumiewania się z wykonawcami:</w:t>
      </w:r>
    </w:p>
    <w:p w:rsidR="00CD7D04" w:rsidRPr="002C1B7E" w:rsidRDefault="00CD7D04"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a) Zamawiający dopuszcza porozumiewanie się za pomocą faksu na nr faksu:</w:t>
      </w:r>
    </w:p>
    <w:p w:rsidR="00CD7D04" w:rsidRPr="002C1B7E" w:rsidRDefault="00CD7D04" w:rsidP="00F9061B">
      <w:pPr>
        <w:tabs>
          <w:tab w:val="left" w:pos="990"/>
        </w:tabs>
        <w:spacing w:after="0" w:line="240" w:lineRule="auto"/>
        <w:ind w:left="284" w:hanging="284"/>
        <w:jc w:val="both"/>
        <w:rPr>
          <w:rFonts w:ascii="Tahoma" w:hAnsi="Tahoma" w:cs="Tahoma"/>
          <w:sz w:val="24"/>
          <w:szCs w:val="24"/>
        </w:rPr>
      </w:pPr>
      <w:r w:rsidRPr="002C1B7E">
        <w:rPr>
          <w:rFonts w:ascii="Tahoma" w:hAnsi="Tahoma" w:cs="Tahoma"/>
          <w:sz w:val="24"/>
          <w:szCs w:val="24"/>
        </w:rPr>
        <w:t>podany w pkt. I niniejszej specyfikacji istotnych warunk</w:t>
      </w:r>
      <w:r w:rsidRPr="002C1B7E">
        <w:rPr>
          <w:rFonts w:ascii="Tahoma" w:hAnsi="Tahoma" w:cs="Tahoma"/>
          <w:sz w:val="24"/>
          <w:szCs w:val="24"/>
          <w:highlight w:val="white"/>
        </w:rPr>
        <w:t>ów zamówienia -846186119</w:t>
      </w:r>
      <w:r w:rsidRPr="002C1B7E">
        <w:rPr>
          <w:rFonts w:ascii="Tahoma" w:hAnsi="Tahoma" w:cs="Tahoma"/>
          <w:sz w:val="24"/>
          <w:szCs w:val="24"/>
        </w:rPr>
        <w:t>.</w:t>
      </w:r>
    </w:p>
    <w:p w:rsidR="00CD7D04" w:rsidRPr="002C1B7E" w:rsidRDefault="00CD7D04" w:rsidP="00F9061B">
      <w:pPr>
        <w:tabs>
          <w:tab w:val="left" w:pos="660"/>
          <w:tab w:val="left" w:pos="880"/>
        </w:tabs>
        <w:spacing w:after="0" w:line="240" w:lineRule="auto"/>
        <w:ind w:left="284" w:hanging="284"/>
        <w:jc w:val="both"/>
        <w:rPr>
          <w:rFonts w:ascii="Tahoma" w:hAnsi="Tahoma" w:cs="Tahoma"/>
          <w:sz w:val="24"/>
          <w:szCs w:val="24"/>
        </w:rPr>
      </w:pPr>
      <w:r w:rsidRPr="002C1B7E">
        <w:rPr>
          <w:rFonts w:ascii="Tahoma" w:hAnsi="Tahoma" w:cs="Tahoma"/>
          <w:sz w:val="24"/>
          <w:szCs w:val="24"/>
        </w:rPr>
        <w:t>b) Zamawiający dopuszcza możliwość porozumiewania si</w:t>
      </w:r>
      <w:r w:rsidR="00F777C2">
        <w:rPr>
          <w:rFonts w:ascii="Tahoma" w:hAnsi="Tahoma" w:cs="Tahoma"/>
          <w:sz w:val="24"/>
          <w:szCs w:val="24"/>
        </w:rPr>
        <w:t xml:space="preserve">ę drogą elektroniczną na adres </w:t>
      </w:r>
      <w:r w:rsidRPr="002C1B7E">
        <w:rPr>
          <w:rFonts w:ascii="Tahoma" w:hAnsi="Tahoma" w:cs="Tahoma"/>
          <w:sz w:val="24"/>
          <w:szCs w:val="24"/>
        </w:rPr>
        <w:t>poczty elektronicznej: podany w pkt. I niniejszej specyfikacji istotnych warunk</w:t>
      </w:r>
      <w:r w:rsidRPr="002C1B7E">
        <w:rPr>
          <w:rFonts w:ascii="Tahoma" w:hAnsi="Tahoma" w:cs="Tahoma"/>
          <w:sz w:val="24"/>
          <w:szCs w:val="24"/>
          <w:highlight w:val="white"/>
        </w:rPr>
        <w:t>ów zamówienia -poczta@adamow.gmina.pl</w:t>
      </w:r>
    </w:p>
    <w:p w:rsidR="00CD7D04" w:rsidRPr="002C1B7E" w:rsidRDefault="00CD7D04" w:rsidP="00F9061B">
      <w:pPr>
        <w:tabs>
          <w:tab w:val="left" w:pos="440"/>
          <w:tab w:val="left" w:pos="660"/>
        </w:tabs>
        <w:spacing w:after="0" w:line="240" w:lineRule="auto"/>
        <w:ind w:left="284" w:hanging="284"/>
        <w:jc w:val="both"/>
        <w:rPr>
          <w:rFonts w:ascii="Tahoma" w:hAnsi="Tahoma" w:cs="Tahoma"/>
          <w:sz w:val="24"/>
          <w:szCs w:val="24"/>
        </w:rPr>
      </w:pPr>
      <w:r w:rsidRPr="002C1B7E">
        <w:rPr>
          <w:rFonts w:ascii="Tahoma" w:hAnsi="Tahoma" w:cs="Tahoma"/>
          <w:sz w:val="24"/>
          <w:szCs w:val="24"/>
        </w:rPr>
        <w:t>3)</w:t>
      </w:r>
      <w:r w:rsidRPr="002C1B7E">
        <w:rPr>
          <w:rFonts w:ascii="Tahoma" w:hAnsi="Tahoma" w:cs="Tahoma"/>
          <w:sz w:val="24"/>
          <w:szCs w:val="24"/>
        </w:rPr>
        <w:tab/>
        <w:t xml:space="preserve">W przypadku, gdy przesłane za pomocą faksu oświadczenia, wnioski, zawiadomienia oraz inne dokumenty w niniejszym postępowaniu będą nieczytelne zamawiający może się </w:t>
      </w:r>
      <w:r w:rsidRPr="002C1B7E">
        <w:rPr>
          <w:rFonts w:ascii="Tahoma" w:hAnsi="Tahoma" w:cs="Tahoma"/>
          <w:sz w:val="24"/>
          <w:szCs w:val="24"/>
        </w:rPr>
        <w:tab/>
      </w:r>
      <w:r w:rsidR="00F777C2">
        <w:rPr>
          <w:rFonts w:ascii="Tahoma" w:hAnsi="Tahoma" w:cs="Tahoma"/>
          <w:sz w:val="24"/>
          <w:szCs w:val="24"/>
        </w:rPr>
        <w:t>z</w:t>
      </w:r>
      <w:r w:rsidRPr="002C1B7E">
        <w:rPr>
          <w:rFonts w:ascii="Tahoma" w:hAnsi="Tahoma" w:cs="Tahoma"/>
          <w:sz w:val="24"/>
          <w:szCs w:val="24"/>
        </w:rPr>
        <w:t>wrócić o ponowne ich przesłanie za pomocą innego z wymienionych w niniejszej specyfikacji sposobów.</w:t>
      </w:r>
    </w:p>
    <w:p w:rsidR="00CD7D04" w:rsidRPr="002C1B7E" w:rsidRDefault="00CD7D04"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2. Osoby uprawnione do porozumiewania się z wykonawcami</w:t>
      </w:r>
    </w:p>
    <w:p w:rsidR="00CD7D04" w:rsidRPr="002C1B7E" w:rsidRDefault="00CD7D04" w:rsidP="0096309C">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1) Osobą ze strony zamawiającego upoważnioną do kontaktowania się z wykonawcami jest:</w:t>
      </w:r>
      <w:r w:rsidR="0096309C">
        <w:rPr>
          <w:rFonts w:ascii="Tahoma" w:hAnsi="Tahoma" w:cs="Tahoma"/>
          <w:sz w:val="24"/>
          <w:szCs w:val="24"/>
        </w:rPr>
        <w:t xml:space="preserve"> </w:t>
      </w:r>
      <w:r w:rsidRPr="002C1B7E">
        <w:rPr>
          <w:rFonts w:ascii="Tahoma" w:hAnsi="Tahoma" w:cs="Tahoma"/>
          <w:sz w:val="24"/>
          <w:szCs w:val="24"/>
        </w:rPr>
        <w:t>Piotr Brach</w:t>
      </w:r>
      <w:r w:rsidR="00F777C2">
        <w:rPr>
          <w:rFonts w:ascii="Tahoma" w:hAnsi="Tahoma" w:cs="Tahoma"/>
          <w:sz w:val="24"/>
          <w:szCs w:val="24"/>
        </w:rPr>
        <w:t xml:space="preserve">, </w:t>
      </w:r>
      <w:r w:rsidRPr="002C1B7E">
        <w:rPr>
          <w:rFonts w:ascii="Tahoma" w:hAnsi="Tahoma" w:cs="Tahoma"/>
          <w:sz w:val="24"/>
          <w:szCs w:val="24"/>
        </w:rPr>
        <w:t xml:space="preserve">tel. 84-6187715; </w:t>
      </w:r>
      <w:r w:rsidRPr="002C1B7E">
        <w:rPr>
          <w:rFonts w:ascii="Tahoma" w:hAnsi="Tahoma" w:cs="Tahoma"/>
          <w:sz w:val="24"/>
          <w:szCs w:val="24"/>
          <w:highlight w:val="white"/>
        </w:rPr>
        <w:t>faks</w:t>
      </w:r>
      <w:r w:rsidRPr="002C1B7E">
        <w:rPr>
          <w:rFonts w:ascii="Tahoma" w:hAnsi="Tahoma" w:cs="Tahoma"/>
          <w:sz w:val="24"/>
          <w:szCs w:val="24"/>
        </w:rPr>
        <w:t xml:space="preserve">. 84- 6186119 </w:t>
      </w:r>
      <w:r w:rsidRPr="002C1B7E">
        <w:rPr>
          <w:rFonts w:ascii="Tahoma" w:hAnsi="Tahoma" w:cs="Tahoma"/>
          <w:sz w:val="24"/>
          <w:szCs w:val="24"/>
        </w:rPr>
        <w:tab/>
        <w:t xml:space="preserve"> </w:t>
      </w:r>
    </w:p>
    <w:p w:rsidR="00CD7D04" w:rsidRPr="002C1B7E" w:rsidRDefault="0096309C" w:rsidP="00F9061B">
      <w:pPr>
        <w:spacing w:after="0" w:line="240" w:lineRule="auto"/>
        <w:ind w:left="284" w:hanging="284"/>
        <w:jc w:val="both"/>
        <w:rPr>
          <w:rFonts w:ascii="Tahoma" w:hAnsi="Tahoma" w:cs="Tahoma"/>
          <w:sz w:val="24"/>
          <w:szCs w:val="24"/>
        </w:rPr>
      </w:pPr>
      <w:r>
        <w:rPr>
          <w:rFonts w:ascii="Tahoma" w:hAnsi="Tahoma" w:cs="Tahoma"/>
          <w:sz w:val="24"/>
          <w:szCs w:val="24"/>
        </w:rPr>
        <w:t xml:space="preserve">    </w:t>
      </w:r>
      <w:r w:rsidR="00CD7D04" w:rsidRPr="002C1B7E">
        <w:rPr>
          <w:rFonts w:ascii="Tahoma" w:hAnsi="Tahoma" w:cs="Tahoma"/>
          <w:sz w:val="24"/>
          <w:szCs w:val="24"/>
        </w:rPr>
        <w:t>w terminach</w:t>
      </w:r>
      <w:r w:rsidR="00CD7D04" w:rsidRPr="002C1B7E">
        <w:rPr>
          <w:rFonts w:ascii="Tahoma" w:hAnsi="Tahoma" w:cs="Tahoma"/>
          <w:sz w:val="24"/>
          <w:szCs w:val="24"/>
          <w:highlight w:val="white"/>
        </w:rPr>
        <w:t xml:space="preserve"> pomiędzy 9.30 a 13.30</w:t>
      </w:r>
      <w:r w:rsidR="00CD7D04" w:rsidRPr="002C1B7E">
        <w:rPr>
          <w:rFonts w:ascii="Tahoma" w:hAnsi="Tahoma" w:cs="Tahoma"/>
          <w:sz w:val="24"/>
          <w:szCs w:val="24"/>
        </w:rPr>
        <w:t>, od poniedziałku do piątku w dniach pracy urzędu lub pisemnie</w:t>
      </w:r>
    </w:p>
    <w:p w:rsidR="00CD7D04" w:rsidRPr="002C1B7E" w:rsidRDefault="00CD7D04"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lastRenderedPageBreak/>
        <w:t>3. Wyjaśnienie treści specyfikacji istotnych warunków zamówienia</w:t>
      </w:r>
    </w:p>
    <w:p w:rsidR="00CD7D04" w:rsidRPr="002C1B7E" w:rsidRDefault="00CD7D04" w:rsidP="00F9061B">
      <w:pPr>
        <w:tabs>
          <w:tab w:val="left" w:pos="440"/>
          <w:tab w:val="left" w:pos="660"/>
        </w:tabs>
        <w:spacing w:after="0" w:line="240" w:lineRule="auto"/>
        <w:ind w:left="284" w:hanging="284"/>
        <w:rPr>
          <w:rFonts w:ascii="Tahoma" w:hAnsi="Tahoma" w:cs="Tahoma"/>
          <w:sz w:val="24"/>
          <w:szCs w:val="24"/>
        </w:rPr>
      </w:pPr>
      <w:r w:rsidRPr="002C1B7E">
        <w:rPr>
          <w:rFonts w:ascii="Tahoma" w:hAnsi="Tahoma" w:cs="Tahoma"/>
          <w:sz w:val="24"/>
          <w:szCs w:val="24"/>
        </w:rPr>
        <w:t>1 ) 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pkt.2).</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2) Jeżeli wniosek o wyjaśnienie treści specyfikacji wpłynie do zamawiającego później niż do końca dnia, w którym upływa połowa wyznaczonego (pkt. XI niniejszej specyfikacji) terminu składania ofert lub dotyczy udzielonych wyjaśnień, zamawiający może udzielić wyjaśnień lub pozostawić wniosek bez rozpoznania.</w:t>
      </w:r>
    </w:p>
    <w:p w:rsidR="00CD7D04" w:rsidRPr="002C1B7E" w:rsidRDefault="00CD7D04"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3) Ewentualna zmiana terminu składania ofert nie powoduje przesunięcia terminu, o którym mowa w pkt.), po upłynięciu, którego zamawiający może pozostawić wniosek o wyjaśnienie treści specyfikacji bez rozpoznania.</w:t>
      </w:r>
    </w:p>
    <w:p w:rsidR="00CD7D04" w:rsidRPr="002C1B7E" w:rsidRDefault="00CD7D04" w:rsidP="00F9061B">
      <w:pPr>
        <w:tabs>
          <w:tab w:val="left" w:pos="440"/>
          <w:tab w:val="left" w:pos="660"/>
        </w:tabs>
        <w:spacing w:after="0" w:line="240" w:lineRule="auto"/>
        <w:ind w:left="284" w:hanging="284"/>
        <w:rPr>
          <w:rFonts w:ascii="Tahoma" w:hAnsi="Tahoma" w:cs="Tahoma"/>
          <w:sz w:val="24"/>
          <w:szCs w:val="24"/>
        </w:rPr>
      </w:pPr>
      <w:r w:rsidRPr="002C1B7E">
        <w:rPr>
          <w:rFonts w:ascii="Tahoma" w:hAnsi="Tahoma" w:cs="Tahoma"/>
          <w:sz w:val="24"/>
          <w:szCs w:val="24"/>
        </w:rPr>
        <w:t>4) Treść zapytań oraz udzielone wyjaśnienia zostaną jednocześnie przekazane wszystkim wykonawcom, którym przekazano specyfikację istotnych warunków zamówienia, bez ujawniania źródła zapytania oraz zamieszczone na stronie internetowej</w:t>
      </w:r>
      <w:r w:rsidR="00F777C2">
        <w:rPr>
          <w:rFonts w:ascii="Tahoma" w:hAnsi="Tahoma" w:cs="Tahoma"/>
          <w:sz w:val="24"/>
          <w:szCs w:val="24"/>
        </w:rPr>
        <w:t xml:space="preserve"> </w:t>
      </w:r>
      <w:r w:rsidRPr="002C1B7E">
        <w:rPr>
          <w:rFonts w:ascii="Tahoma" w:hAnsi="Tahoma" w:cs="Tahoma"/>
          <w:sz w:val="24"/>
          <w:szCs w:val="24"/>
          <w:highlight w:val="white"/>
        </w:rPr>
        <w:t>http</w:t>
      </w:r>
      <w:r w:rsidR="00FB3A09">
        <w:rPr>
          <w:rFonts w:ascii="Tahoma" w:hAnsi="Tahoma" w:cs="Tahoma"/>
          <w:sz w:val="24"/>
          <w:szCs w:val="24"/>
          <w:highlight w:val="white"/>
        </w:rPr>
        <w:t>:</w:t>
      </w:r>
      <w:r w:rsidRPr="002C1B7E">
        <w:rPr>
          <w:rFonts w:ascii="Tahoma" w:hAnsi="Tahoma" w:cs="Tahoma"/>
          <w:sz w:val="24"/>
          <w:szCs w:val="24"/>
          <w:highlight w:val="white"/>
        </w:rPr>
        <w:t>//www.adamow.bip.gmina.pl</w:t>
      </w:r>
    </w:p>
    <w:p w:rsidR="00CD7D04" w:rsidRPr="002C1B7E" w:rsidRDefault="00CD7D04" w:rsidP="00F9061B">
      <w:pPr>
        <w:spacing w:after="0" w:line="240" w:lineRule="auto"/>
        <w:ind w:left="284" w:hanging="284"/>
        <w:rPr>
          <w:rFonts w:ascii="Tahoma" w:hAnsi="Tahoma" w:cs="Tahoma"/>
          <w:sz w:val="24"/>
          <w:szCs w:val="24"/>
        </w:rPr>
      </w:pPr>
      <w:r w:rsidRPr="002C1B7E">
        <w:rPr>
          <w:rFonts w:ascii="Tahoma" w:hAnsi="Tahoma" w:cs="Tahoma"/>
          <w:sz w:val="24"/>
          <w:szCs w:val="24"/>
        </w:rPr>
        <w:t>5) Nie udziela się żadnych ustnych i telefonicznych informacji, wyjaśnień czy odpowiedzi na</w:t>
      </w:r>
      <w:r w:rsidR="00FB3A09">
        <w:rPr>
          <w:rFonts w:ascii="Tahoma" w:hAnsi="Tahoma" w:cs="Tahoma"/>
          <w:sz w:val="24"/>
          <w:szCs w:val="24"/>
        </w:rPr>
        <w:t xml:space="preserve"> </w:t>
      </w:r>
      <w:r w:rsidRPr="002C1B7E">
        <w:rPr>
          <w:rFonts w:ascii="Tahoma" w:hAnsi="Tahoma" w:cs="Tahoma"/>
          <w:sz w:val="24"/>
          <w:szCs w:val="24"/>
        </w:rPr>
        <w:t>kierowane do zamawiającego zapytania w sprawach wymagających zachowania pisemności postępowania.</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6)</w:t>
      </w:r>
      <w:r w:rsidRPr="002C1B7E">
        <w:rPr>
          <w:rFonts w:ascii="Tahoma" w:hAnsi="Tahoma" w:cs="Tahoma"/>
          <w:sz w:val="24"/>
          <w:szCs w:val="24"/>
          <w:highlight w:val="white"/>
        </w:rPr>
        <w:t xml:space="preserve"> </w:t>
      </w:r>
      <w:r w:rsidRPr="002C1B7E">
        <w:rPr>
          <w:rFonts w:ascii="Tahoma" w:hAnsi="Tahoma" w:cs="Tahoma"/>
          <w:sz w:val="24"/>
          <w:szCs w:val="24"/>
        </w:rPr>
        <w:t>Zamawiający nie przewiduje zorganizowania zebrania z wykonawcami</w:t>
      </w:r>
    </w:p>
    <w:p w:rsidR="00CD7D04" w:rsidRPr="002C1B7E" w:rsidRDefault="00CD7D04"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4. Modyfikacja treści specyfikacji istotnych warunków zamówienia:</w:t>
      </w:r>
    </w:p>
    <w:p w:rsidR="00CD7D04" w:rsidRPr="002C1B7E" w:rsidRDefault="00CD7D04" w:rsidP="00F9061B">
      <w:pPr>
        <w:tabs>
          <w:tab w:val="left" w:pos="440"/>
          <w:tab w:val="left" w:pos="660"/>
        </w:tabs>
        <w:spacing w:after="0" w:line="240" w:lineRule="auto"/>
        <w:ind w:left="284" w:hanging="284"/>
        <w:jc w:val="both"/>
        <w:rPr>
          <w:rFonts w:ascii="Tahoma" w:hAnsi="Tahoma" w:cs="Tahoma"/>
          <w:sz w:val="24"/>
          <w:szCs w:val="24"/>
        </w:rPr>
      </w:pPr>
      <w:r w:rsidRPr="002C1B7E">
        <w:rPr>
          <w:rFonts w:ascii="Tahoma" w:hAnsi="Tahoma" w:cs="Tahoma"/>
          <w:sz w:val="24"/>
          <w:szCs w:val="24"/>
        </w:rPr>
        <w:t>1)</w:t>
      </w:r>
      <w:r w:rsidRPr="002C1B7E">
        <w:rPr>
          <w:rFonts w:ascii="Tahoma" w:hAnsi="Tahoma" w:cs="Tahoma"/>
          <w:sz w:val="24"/>
          <w:szCs w:val="24"/>
        </w:rPr>
        <w:tab/>
        <w:t>W uzasadnionych przypadkach zamawiający może przed upływem terminu składania ofert zmodyfikować treść specyfikacji istotnych warunków zamówienia.</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2)</w:t>
      </w:r>
      <w:r w:rsidRPr="002C1B7E">
        <w:rPr>
          <w:rFonts w:ascii="Tahoma" w:hAnsi="Tahoma" w:cs="Tahoma"/>
          <w:sz w:val="24"/>
          <w:szCs w:val="24"/>
        </w:rPr>
        <w:tab/>
        <w:t xml:space="preserve">Wprowadzone w ten sposób modyfikacje, uzupełnienia i ustalenia lub zmiany, w tym </w:t>
      </w:r>
      <w:r w:rsidRPr="002C1B7E">
        <w:rPr>
          <w:rFonts w:ascii="Tahoma" w:hAnsi="Tahoma" w:cs="Tahoma"/>
          <w:sz w:val="24"/>
          <w:szCs w:val="24"/>
        </w:rPr>
        <w:tab/>
        <w:t xml:space="preserve">zmiany terminów, przekazane zostaną wszystkim wykonawcom, którym przekazano </w:t>
      </w:r>
      <w:r w:rsidRPr="002C1B7E">
        <w:rPr>
          <w:rFonts w:ascii="Tahoma" w:hAnsi="Tahoma" w:cs="Tahoma"/>
          <w:sz w:val="24"/>
          <w:szCs w:val="24"/>
        </w:rPr>
        <w:tab/>
        <w:t xml:space="preserve">specyfikację istotnych warunków zamówienia oraz zamieszczone zostaną na stronie internetowej </w:t>
      </w:r>
      <w:r w:rsidRPr="002C1B7E">
        <w:rPr>
          <w:rFonts w:ascii="Tahoma" w:hAnsi="Tahoma" w:cs="Tahoma"/>
          <w:sz w:val="24"/>
          <w:szCs w:val="24"/>
          <w:highlight w:val="white"/>
        </w:rPr>
        <w:t>http</w:t>
      </w:r>
      <w:r w:rsidR="00FB3A09">
        <w:rPr>
          <w:rFonts w:ascii="Tahoma" w:hAnsi="Tahoma" w:cs="Tahoma"/>
          <w:sz w:val="24"/>
          <w:szCs w:val="24"/>
          <w:highlight w:val="white"/>
        </w:rPr>
        <w:t>:</w:t>
      </w:r>
      <w:r w:rsidRPr="002C1B7E">
        <w:rPr>
          <w:rFonts w:ascii="Tahoma" w:hAnsi="Tahoma" w:cs="Tahoma"/>
          <w:sz w:val="24"/>
          <w:szCs w:val="24"/>
          <w:highlight w:val="white"/>
        </w:rPr>
        <w:t>//www.adamow.bip.gmna.pl</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3)</w:t>
      </w:r>
      <w:r w:rsidRPr="002C1B7E">
        <w:rPr>
          <w:rFonts w:ascii="Tahoma" w:hAnsi="Tahoma" w:cs="Tahoma"/>
          <w:sz w:val="24"/>
          <w:szCs w:val="24"/>
        </w:rPr>
        <w:tab/>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4)</w:t>
      </w:r>
      <w:r w:rsidRPr="002C1B7E">
        <w:rPr>
          <w:rFonts w:ascii="Tahoma" w:hAnsi="Tahoma" w:cs="Tahoma"/>
          <w:sz w:val="24"/>
          <w:szCs w:val="24"/>
        </w:rPr>
        <w:tab/>
        <w:t>Jeżeli wprowadzona modyfikacja treści specyfikacji nie prowadzi do zmiany treści ogłoszenia zamawiający może przedłużyć termin składania ofert o czas niezbędny na wprowadzenie zmian w ofertach, jeżeli będzie to niezbędne.</w:t>
      </w:r>
    </w:p>
    <w:p w:rsidR="00CD7D04" w:rsidRPr="002C1B7E" w:rsidRDefault="00CD7D04" w:rsidP="00F9061B">
      <w:pPr>
        <w:tabs>
          <w:tab w:val="left" w:pos="440"/>
        </w:tabs>
        <w:spacing w:after="0" w:line="240" w:lineRule="auto"/>
        <w:ind w:left="284" w:hanging="284"/>
        <w:jc w:val="both"/>
        <w:rPr>
          <w:rFonts w:ascii="Tahoma" w:hAnsi="Tahoma" w:cs="Tahoma"/>
          <w:sz w:val="24"/>
          <w:szCs w:val="24"/>
        </w:rPr>
      </w:pPr>
      <w:r w:rsidRPr="002C1B7E">
        <w:rPr>
          <w:rFonts w:ascii="Tahoma" w:hAnsi="Tahoma" w:cs="Tahoma"/>
          <w:sz w:val="24"/>
          <w:szCs w:val="24"/>
        </w:rPr>
        <w:t>5)</w:t>
      </w:r>
      <w:r w:rsidRPr="002C1B7E">
        <w:rPr>
          <w:rFonts w:ascii="Tahoma" w:hAnsi="Tahoma" w:cs="Tahoma"/>
          <w:sz w:val="24"/>
          <w:szCs w:val="24"/>
        </w:rPr>
        <w:tab/>
        <w:t xml:space="preserve">Jeżeli wprowadzona modyfikacja treści specyfikacji prowadzi do zmiany treści </w:t>
      </w:r>
      <w:proofErr w:type="spellStart"/>
      <w:r w:rsidRPr="002C1B7E">
        <w:rPr>
          <w:rFonts w:ascii="Tahoma" w:hAnsi="Tahoma" w:cs="Tahoma"/>
          <w:sz w:val="24"/>
          <w:szCs w:val="24"/>
        </w:rPr>
        <w:t>ogłosz</w:t>
      </w:r>
      <w:proofErr w:type="spellEnd"/>
      <w:r w:rsidR="00FB3A09">
        <w:rPr>
          <w:rFonts w:ascii="Tahoma" w:hAnsi="Tahoma" w:cs="Tahoma"/>
          <w:sz w:val="24"/>
          <w:szCs w:val="24"/>
        </w:rPr>
        <w:t xml:space="preserve"> </w:t>
      </w:r>
      <w:proofErr w:type="spellStart"/>
      <w:r w:rsidRPr="002C1B7E">
        <w:rPr>
          <w:rFonts w:ascii="Tahoma" w:hAnsi="Tahoma" w:cs="Tahoma"/>
          <w:sz w:val="24"/>
          <w:szCs w:val="24"/>
        </w:rPr>
        <w:t>enia</w:t>
      </w:r>
      <w:proofErr w:type="spellEnd"/>
      <w:r w:rsidRPr="002C1B7E">
        <w:rPr>
          <w:rFonts w:ascii="Tahoma" w:hAnsi="Tahoma" w:cs="Tahoma"/>
          <w:sz w:val="24"/>
          <w:szCs w:val="24"/>
        </w:rPr>
        <w:t xml:space="preserve"> zamawiający zamieści w Biuletynie Zamówień Publicznych „ogłoszenie o zmianie głoszenia zamieszczonego w Biuletynie Zamówień Publicznych", przedłużając jednocześnie termin składania ofert o czas niezbędny na wprowadzenie zmian w ofertach, jeżeli spełnione zostaną przesłanki określone w art. 12a ust. 1 lub 2 Prawa zamówień publicznych.</w:t>
      </w:r>
    </w:p>
    <w:p w:rsidR="00CE5A10" w:rsidRPr="002C1B7E" w:rsidRDefault="00CD7D04" w:rsidP="00F9061B">
      <w:pPr>
        <w:tabs>
          <w:tab w:val="left" w:pos="440"/>
        </w:tabs>
        <w:spacing w:after="0" w:line="240" w:lineRule="auto"/>
        <w:ind w:left="284" w:hanging="284"/>
        <w:jc w:val="both"/>
        <w:rPr>
          <w:rFonts w:ascii="Tahoma" w:hAnsi="Tahoma" w:cs="Tahoma"/>
          <w:color w:val="000000"/>
          <w:sz w:val="24"/>
          <w:szCs w:val="24"/>
        </w:rPr>
      </w:pPr>
      <w:r w:rsidRPr="002C1B7E">
        <w:rPr>
          <w:rFonts w:ascii="Tahoma" w:hAnsi="Tahoma" w:cs="Tahoma"/>
          <w:sz w:val="24"/>
          <w:szCs w:val="24"/>
        </w:rPr>
        <w:lastRenderedPageBreak/>
        <w:t>6)</w:t>
      </w:r>
      <w:r w:rsidRPr="002C1B7E">
        <w:rPr>
          <w:rFonts w:ascii="Tahoma" w:hAnsi="Tahoma" w:cs="Tahoma"/>
          <w:sz w:val="24"/>
          <w:szCs w:val="24"/>
        </w:rPr>
        <w:tab/>
        <w:t xml:space="preserve">Niezwłocznie po zamieszczeniu w Biuletynie Zamówień Publicznych „ogłoszenia o zmianie głoszenia zamieszczonego w Biuletynie Zamówień Publicznych zamawiający zamieści informację o zmianach na tablicy ogłoszeń oraz na stronie internetowej </w:t>
      </w:r>
      <w:r w:rsidRPr="002C1B7E">
        <w:rPr>
          <w:rFonts w:ascii="Tahoma" w:hAnsi="Tahoma" w:cs="Tahoma"/>
          <w:sz w:val="24"/>
          <w:szCs w:val="24"/>
          <w:highlight w:val="white"/>
        </w:rPr>
        <w:t>http</w:t>
      </w:r>
      <w:r w:rsidR="00FB3A09">
        <w:rPr>
          <w:rFonts w:ascii="Tahoma" w:hAnsi="Tahoma" w:cs="Tahoma"/>
          <w:sz w:val="24"/>
          <w:szCs w:val="24"/>
          <w:highlight w:val="white"/>
        </w:rPr>
        <w:t>:</w:t>
      </w:r>
      <w:r w:rsidRPr="002C1B7E">
        <w:rPr>
          <w:rFonts w:ascii="Tahoma" w:hAnsi="Tahoma" w:cs="Tahoma"/>
          <w:sz w:val="24"/>
          <w:szCs w:val="24"/>
          <w:highlight w:val="white"/>
        </w:rPr>
        <w:t>//www.adamow.bip.gmina.pl</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r w:rsidRPr="002C1B7E">
        <w:rPr>
          <w:rFonts w:ascii="Tahoma" w:hAnsi="Tahoma" w:cs="Tahoma"/>
          <w:b/>
          <w:bCs/>
          <w:color w:val="000000"/>
          <w:sz w:val="24"/>
          <w:szCs w:val="24"/>
        </w:rPr>
        <w:t>VIII. Wymagania dotyczące wadium</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 xml:space="preserve">1.Zamawiający wymaga wniesienia wadium </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 xml:space="preserve">2. Ustala się wadium dla całości przedmiotu zamówienia w wysokości: </w:t>
      </w:r>
      <w:r w:rsidR="0084504D">
        <w:rPr>
          <w:rFonts w:ascii="Tahoma" w:hAnsi="Tahoma" w:cs="Tahoma"/>
          <w:bCs/>
          <w:color w:val="000000"/>
          <w:sz w:val="24"/>
          <w:szCs w:val="24"/>
        </w:rPr>
        <w:t>20</w:t>
      </w:r>
      <w:r w:rsidRPr="002C1B7E">
        <w:rPr>
          <w:rFonts w:ascii="Tahoma" w:hAnsi="Tahoma" w:cs="Tahoma"/>
          <w:bCs/>
          <w:color w:val="000000"/>
          <w:sz w:val="24"/>
          <w:szCs w:val="24"/>
        </w:rPr>
        <w:t xml:space="preserve">000,00 zł, słownie: </w:t>
      </w:r>
      <w:r w:rsidR="0084504D">
        <w:rPr>
          <w:rFonts w:ascii="Tahoma" w:hAnsi="Tahoma" w:cs="Tahoma"/>
          <w:bCs/>
          <w:color w:val="000000"/>
          <w:sz w:val="24"/>
          <w:szCs w:val="24"/>
        </w:rPr>
        <w:t xml:space="preserve">dwadzieścia </w:t>
      </w:r>
      <w:proofErr w:type="spellStart"/>
      <w:r w:rsidR="0084504D">
        <w:rPr>
          <w:rFonts w:ascii="Tahoma" w:hAnsi="Tahoma" w:cs="Tahoma"/>
          <w:bCs/>
          <w:color w:val="000000"/>
          <w:sz w:val="24"/>
          <w:szCs w:val="24"/>
        </w:rPr>
        <w:t>tysiecy</w:t>
      </w:r>
      <w:proofErr w:type="spellEnd"/>
      <w:r w:rsidRPr="002C1B7E">
        <w:rPr>
          <w:rFonts w:ascii="Tahoma" w:hAnsi="Tahoma" w:cs="Tahoma"/>
          <w:bCs/>
          <w:color w:val="000000"/>
          <w:sz w:val="24"/>
          <w:szCs w:val="24"/>
        </w:rPr>
        <w:t xml:space="preserve"> złotych 00/100 gr.</w:t>
      </w:r>
    </w:p>
    <w:p w:rsidR="00FC44A9"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3. Wykonawca wnosi wadium w wybranej przez siebie, wymienionej poniżej, formie:</w:t>
      </w:r>
    </w:p>
    <w:p w:rsidR="0084504D" w:rsidRDefault="00CD7D04" w:rsidP="00FC44A9">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 xml:space="preserve">1) w pieniądzu, przelewem na rachunek bankowy </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2) w poręczeniach bankowych lub poręczeniach spółdzielczej kasy oszczędnościowo - kredytowej, z tym, że zobowiązanie kasy jest zobowiązaniem pieniężnym,</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 xml:space="preserve">3) w gwarancjach bankowych, </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 xml:space="preserve">4) w gwarancjach ubezpieczeniowych </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5) w poręczeniach udzielanych przez podmioty, o których mowa w art. 6b ust. 5 pkt 2 ustawy z dnia 9 listopada 2000 r. o utworzeniu Polskiej Agencji Rozwoju Przedsiębiorczości (Dz. U. z 2007 r. Nr 42, poz. 275) w terminie 2013-09-17, sposób przekazania: sposób przekazania</w:t>
      </w:r>
    </w:p>
    <w:p w:rsidR="002C420E" w:rsidRPr="002C1B7E"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4. Wadium wnoszone w pieniądzu wpłaca się przelewem na rachunek bankowy:</w:t>
      </w:r>
      <w:r w:rsidR="002C420E" w:rsidRPr="002C1B7E">
        <w:rPr>
          <w:rFonts w:ascii="Tahoma" w:hAnsi="Tahoma" w:cs="Tahoma"/>
          <w:bCs/>
          <w:color w:val="000000"/>
          <w:sz w:val="24"/>
          <w:szCs w:val="24"/>
        </w:rPr>
        <w:t xml:space="preserve"> BS Tomaszów Lubelski 47963900092020005001220014</w:t>
      </w:r>
    </w:p>
    <w:p w:rsidR="0084504D" w:rsidRDefault="002C420E" w:rsidP="00F9061B">
      <w:pPr>
        <w:widowControl w:val="0"/>
        <w:autoSpaceDE w:val="0"/>
        <w:autoSpaceDN w:val="0"/>
        <w:adjustRightInd w:val="0"/>
        <w:spacing w:after="0" w:line="240" w:lineRule="auto"/>
        <w:ind w:left="284"/>
        <w:jc w:val="both"/>
        <w:rPr>
          <w:rFonts w:ascii="Tahoma" w:hAnsi="Tahoma" w:cs="Tahoma"/>
          <w:bCs/>
          <w:color w:val="000000"/>
          <w:sz w:val="24"/>
          <w:szCs w:val="24"/>
        </w:rPr>
      </w:pPr>
      <w:r w:rsidRPr="002C1B7E">
        <w:rPr>
          <w:rFonts w:ascii="Tahoma" w:hAnsi="Tahoma" w:cs="Tahoma"/>
          <w:bCs/>
          <w:color w:val="000000"/>
          <w:sz w:val="24"/>
          <w:szCs w:val="24"/>
        </w:rPr>
        <w:t xml:space="preserve">„WADIUM – Budowa budynku dla potrzeb Centrum Integracji Społecznej i szkoleń w </w:t>
      </w:r>
      <w:proofErr w:type="spellStart"/>
      <w:r w:rsidRPr="002C1B7E">
        <w:rPr>
          <w:rFonts w:ascii="Tahoma" w:hAnsi="Tahoma" w:cs="Tahoma"/>
          <w:bCs/>
          <w:color w:val="000000"/>
          <w:sz w:val="24"/>
          <w:szCs w:val="24"/>
        </w:rPr>
        <w:t>m.Jacnia</w:t>
      </w:r>
      <w:proofErr w:type="spellEnd"/>
      <w:r w:rsidRPr="002C1B7E">
        <w:rPr>
          <w:rFonts w:ascii="Tahoma" w:hAnsi="Tahoma" w:cs="Tahoma"/>
          <w:bCs/>
          <w:color w:val="000000"/>
          <w:sz w:val="24"/>
          <w:szCs w:val="24"/>
        </w:rPr>
        <w:t xml:space="preserve">” </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5. Wadium wniesione w pieniądzu zamawiający przechowuje na rachunku bankowym.</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6. Wadium wniesione w pieniądzu należy złożyć najpóźniej na dzień przed terminem otwarcia ofert. Przy czym za termin wniesienia wadium w formie pieniężnej przyjmuje się termin uznania na rachunku bankowym zamawiającego.</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7. 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8. Wadium wniesione w formie innej niż pieniądz należy złożyć w formie oryginału, razem z ofertą w osobnej kopercie.</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9. Polisa, poręczenie, gwarancja lub inny dokument stanowiący formę wadium winno zawierać stwierdzenie, że na pierwsze pisemne żądanie Zamawiającego wzywające do zapłaty kwoty wadium zgodnie z warunkami specyfikacji istotnych warunków zamówienia, następuje jego bezwarunkowa wypłata bez jakichkolwiek zastrzeżeń ze strony gwaranta / poręczyciela.</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10. W przypadku niezabezpieczeni oferty jedną z określonych w niniejszej specyfikacji form wadium wykonawca zostanie wykluczony z udziału w postępowaniu, a jego oferta podlegać będzie odrzuceniu.</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 xml:space="preserve">11. Zamawiający zwróci niezwłocznie wadium wszystkim wykonawcom po wyborze najkorzystniejszej oferty lub unieważnieniu postępowania, z wyjątkiem wykonawcy, </w:t>
      </w:r>
      <w:r w:rsidRPr="002C1B7E">
        <w:rPr>
          <w:rFonts w:ascii="Tahoma" w:hAnsi="Tahoma" w:cs="Tahoma"/>
          <w:bCs/>
          <w:color w:val="000000"/>
          <w:sz w:val="24"/>
          <w:szCs w:val="24"/>
        </w:rPr>
        <w:lastRenderedPageBreak/>
        <w:t>którego oferta zostanie wybrana jako najkorzystniejsza.</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12. Wykonawcy, którego oferta zostanie wybrana jako najkorzystniejsza, Zamawiający zwróci wadium niezwłocznie po zawarciu umowy.</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13. Zamawiający zwróci niezwłocznie wadium na wniosek wykonawcy, który wycofał ofertę przed upływem terminu składania ofert.</w:t>
      </w:r>
    </w:p>
    <w:p w:rsidR="0084504D" w:rsidRDefault="00CD7D04" w:rsidP="00F9061B">
      <w:pPr>
        <w:widowControl w:val="0"/>
        <w:autoSpaceDE w:val="0"/>
        <w:autoSpaceDN w:val="0"/>
        <w:adjustRightInd w:val="0"/>
        <w:spacing w:after="0" w:line="240" w:lineRule="auto"/>
        <w:ind w:left="284" w:hanging="284"/>
        <w:jc w:val="both"/>
        <w:rPr>
          <w:rFonts w:ascii="Tahoma" w:hAnsi="Tahoma" w:cs="Tahoma"/>
          <w:bCs/>
          <w:color w:val="000000"/>
          <w:sz w:val="24"/>
          <w:szCs w:val="24"/>
        </w:rPr>
      </w:pPr>
      <w:r w:rsidRPr="002C1B7E">
        <w:rPr>
          <w:rFonts w:ascii="Tahoma" w:hAnsi="Tahoma" w:cs="Tahoma"/>
          <w:bCs/>
          <w:color w:val="000000"/>
          <w:sz w:val="24"/>
          <w:szCs w:val="24"/>
        </w:rPr>
        <w:t>14. Zamawiający zatrzymuje wadium wraz z odsetkami, jeżeli wykonawca, którego oferta została wybrana odmówił podpisania umowy w sprawie zamówienia publicznego na warunkach określonych w ofercie, lub zawarcie umowy w sprawie zamówienia publicznego stało się niemożliwe z przyczyn leżących po stronie wykonawcy.</w:t>
      </w:r>
    </w:p>
    <w:p w:rsidR="00CE5A10" w:rsidRPr="002C1B7E" w:rsidRDefault="00CD7D04"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r w:rsidRPr="002C1B7E">
        <w:rPr>
          <w:rFonts w:ascii="Tahoma" w:hAnsi="Tahoma" w:cs="Tahoma"/>
          <w:bCs/>
          <w:color w:val="000000"/>
          <w:sz w:val="24"/>
          <w:szCs w:val="24"/>
        </w:rPr>
        <w:t xml:space="preserve">15. W zakresie wadium obowiązują uregulowania Prawa </w:t>
      </w:r>
      <w:r w:rsidR="0084504D">
        <w:rPr>
          <w:rFonts w:ascii="Tahoma" w:hAnsi="Tahoma" w:cs="Tahoma"/>
          <w:bCs/>
          <w:color w:val="000000"/>
          <w:sz w:val="24"/>
          <w:szCs w:val="24"/>
        </w:rPr>
        <w:t>zamówień publicznych zawarte w Ar</w:t>
      </w:r>
      <w:r w:rsidRPr="002C1B7E">
        <w:rPr>
          <w:rFonts w:ascii="Tahoma" w:hAnsi="Tahoma" w:cs="Tahoma"/>
          <w:bCs/>
          <w:color w:val="000000"/>
          <w:sz w:val="24"/>
          <w:szCs w:val="24"/>
        </w:rPr>
        <w:t xml:space="preserve">t. 45 i 46 </w:t>
      </w:r>
      <w:r w:rsidR="0084504D">
        <w:rPr>
          <w:rFonts w:ascii="Tahoma" w:hAnsi="Tahoma" w:cs="Tahoma"/>
          <w:bCs/>
          <w:color w:val="000000"/>
          <w:sz w:val="24"/>
          <w:szCs w:val="24"/>
        </w:rPr>
        <w:t xml:space="preserve">Ustawy </w:t>
      </w:r>
      <w:proofErr w:type="spellStart"/>
      <w:r w:rsidR="0084504D">
        <w:rPr>
          <w:rFonts w:ascii="Tahoma" w:hAnsi="Tahoma" w:cs="Tahoma"/>
          <w:bCs/>
          <w:color w:val="000000"/>
          <w:sz w:val="24"/>
          <w:szCs w:val="24"/>
        </w:rPr>
        <w:t>Pzp</w:t>
      </w:r>
      <w:proofErr w:type="spellEnd"/>
      <w:r w:rsidRPr="002C1B7E">
        <w:rPr>
          <w:rFonts w:ascii="Tahoma" w:hAnsi="Tahoma" w:cs="Tahoma"/>
          <w:b/>
          <w:bCs/>
          <w:color w:val="000000"/>
          <w:sz w:val="24"/>
          <w:szCs w:val="24"/>
        </w:rPr>
        <w:t>.</w:t>
      </w:r>
    </w:p>
    <w:p w:rsidR="00CD7D04" w:rsidRDefault="00CD7D04"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p>
    <w:p w:rsidR="00CE5A10" w:rsidRPr="002C1B7E" w:rsidRDefault="00CE5A10" w:rsidP="00F9061B">
      <w:pPr>
        <w:widowControl w:val="0"/>
        <w:tabs>
          <w:tab w:val="left" w:pos="576"/>
          <w:tab w:val="left" w:pos="720"/>
        </w:tabs>
        <w:autoSpaceDE w:val="0"/>
        <w:autoSpaceDN w:val="0"/>
        <w:adjustRightInd w:val="0"/>
        <w:spacing w:after="0" w:line="240" w:lineRule="auto"/>
        <w:ind w:left="284" w:hanging="284"/>
        <w:jc w:val="both"/>
        <w:rPr>
          <w:rFonts w:ascii="Tahoma" w:hAnsi="Tahoma" w:cs="Tahoma"/>
          <w:b/>
          <w:bCs/>
          <w:color w:val="000000"/>
          <w:sz w:val="24"/>
          <w:szCs w:val="24"/>
        </w:rPr>
      </w:pPr>
      <w:r w:rsidRPr="002C1B7E">
        <w:rPr>
          <w:rFonts w:ascii="Tahoma" w:hAnsi="Tahoma" w:cs="Tahoma"/>
          <w:b/>
          <w:bCs/>
          <w:color w:val="000000"/>
          <w:sz w:val="24"/>
          <w:szCs w:val="24"/>
        </w:rPr>
        <w:t>IX. Termin związania ofertą</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Bieg terminu związania ofertą rozpoczyna się wraz z upływem terminu składania ofert.</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2. Wykonawca pozostaje związany ofertą przez okres 30 dni od upływu terminu składania ofert, tj. </w:t>
      </w:r>
      <w:r w:rsidR="002C420E" w:rsidRPr="002C1B7E">
        <w:rPr>
          <w:rFonts w:ascii="Tahoma" w:hAnsi="Tahoma" w:cs="Tahoma"/>
          <w:color w:val="000000"/>
          <w:sz w:val="24"/>
          <w:szCs w:val="24"/>
        </w:rPr>
        <w:t>od</w:t>
      </w:r>
      <w:r w:rsidRPr="002C1B7E">
        <w:rPr>
          <w:rFonts w:ascii="Tahoma" w:hAnsi="Tahoma" w:cs="Tahoma"/>
          <w:color w:val="000000"/>
          <w:sz w:val="24"/>
          <w:szCs w:val="24"/>
        </w:rPr>
        <w:t xml:space="preserve"> dnia </w:t>
      </w:r>
      <w:r w:rsidR="0084504D">
        <w:rPr>
          <w:rFonts w:ascii="Tahoma" w:hAnsi="Tahoma" w:cs="Tahoma"/>
          <w:color w:val="000000"/>
          <w:sz w:val="24"/>
          <w:szCs w:val="24"/>
        </w:rPr>
        <w:t>2014-02-</w:t>
      </w:r>
      <w:r w:rsidR="00232860">
        <w:rPr>
          <w:rFonts w:ascii="Tahoma" w:hAnsi="Tahoma" w:cs="Tahoma"/>
          <w:color w:val="000000"/>
          <w:sz w:val="24"/>
          <w:szCs w:val="24"/>
        </w:rPr>
        <w:t>10</w:t>
      </w:r>
      <w:r w:rsidRPr="002C1B7E">
        <w:rPr>
          <w:rFonts w:ascii="Tahoma" w:hAnsi="Tahoma" w:cs="Tahoma"/>
          <w:color w:val="000000"/>
          <w:sz w:val="24"/>
          <w:szCs w:val="24"/>
        </w:rPr>
        <w:t>.</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 W uzasadnionych przypadkach, na co najmniej 3 dni przed upływem terminu związania ofertą zamawiający może tylko raz zwrócić się do wykonawców o wyrażenie zgody na przedłużenie tego terminu o oznaczony okres, nie dłuższy jednak niż 60 dni.</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 Wykonawca może przedłużyć termin związania ofertą samodzielnie, zawiadamiając o tym zamawiającego.</w:t>
      </w:r>
    </w:p>
    <w:p w:rsidR="00CE5A10" w:rsidRPr="002C1B7E" w:rsidRDefault="00CE5A10" w:rsidP="00F9061B">
      <w:pPr>
        <w:widowControl w:val="0"/>
        <w:tabs>
          <w:tab w:val="left" w:pos="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 Jeżeli przedłużenie terminu związania ofertą dokonywane jest po wyborze oferty najkorzystniejszej, obowiązek wniesienia nowego wadium lub jego przedłużenia dotyczy jedynie wykonawcy, którego oferta została wybrana jako najkorzystniejsza.</w:t>
      </w:r>
    </w:p>
    <w:p w:rsidR="002B6644" w:rsidRPr="002C1B7E" w:rsidRDefault="002B6644"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r w:rsidRPr="002C1B7E">
        <w:rPr>
          <w:rFonts w:ascii="Tahoma" w:hAnsi="Tahoma" w:cs="Tahoma"/>
          <w:b/>
          <w:bCs/>
          <w:color w:val="000000"/>
          <w:sz w:val="24"/>
          <w:szCs w:val="24"/>
        </w:rPr>
        <w:t>X. Opis sposobu przygotowania oferty</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Przygotowanie oferty:</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1)Wykonawca może złożyć jedną ofertę, w formie pisemnej, w języku polskim, pismem czytelnym.</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2)Koszty związane z przygotowaniem oferty ponosi składający ofertę.</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3)Oferta oraz wymagane formularze, zestawienia i wykazy składane wraz z ofertą wymagają podpisu osób uprawnionych do reprezentowania firmy w obrocie gospodarczym, zgodnie z aktem rejestracyjnym oraz przepisami prawa.</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4)Oferta podpisana przez upoważnionego przedstawiciela wykonawcy wymaga załączenia właściwego pełnomocnictwa lub umocowania prawnego.</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5)Oferta powinna zawierać wszystkie wymagane dokumenty, oświadczenia, załączniki i inne dokumenty, o których mowa w treści niniejszej specyfikacji.</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6)Dokumenty winny być sporządzone zgodnie z zaleceniami oraz przedstawionymi przez zamawiającego wzorcami (załącznikami), zawierać informacje i dane określone w tych dokumentach.</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7)Poprawki w ofercie muszą być naniesione czytelnie oraz opatrzone podpisem osoby/ </w:t>
      </w:r>
      <w:r w:rsidRPr="002C1B7E">
        <w:rPr>
          <w:rFonts w:ascii="Tahoma" w:hAnsi="Tahoma" w:cs="Tahoma"/>
          <w:color w:val="000000"/>
          <w:sz w:val="24"/>
          <w:szCs w:val="24"/>
        </w:rPr>
        <w:lastRenderedPageBreak/>
        <w:t>osób podpisującej ofertę.</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8)Wszystkie strony oferty powinny być spięte (zszyte) w sposób trwały, zapobiegający możliwości dekompletacji zawartości oferty.</w:t>
      </w:r>
    </w:p>
    <w:p w:rsidR="00CE5A10" w:rsidRPr="002C1B7E" w:rsidRDefault="00CE5A10" w:rsidP="00F9061B">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2. Postanowienia dotyczące wnoszenia </w:t>
      </w:r>
      <w:r w:rsidRPr="002C1B7E">
        <w:rPr>
          <w:rFonts w:ascii="Tahoma" w:hAnsi="Tahoma" w:cs="Tahoma"/>
          <w:color w:val="000000"/>
          <w:sz w:val="24"/>
          <w:szCs w:val="24"/>
          <w:u w:val="single"/>
        </w:rPr>
        <w:t>oferty wspólnej</w:t>
      </w:r>
      <w:r w:rsidRPr="002C1B7E">
        <w:rPr>
          <w:rFonts w:ascii="Tahoma" w:hAnsi="Tahoma" w:cs="Tahoma"/>
          <w:color w:val="000000"/>
          <w:sz w:val="24"/>
          <w:szCs w:val="24"/>
        </w:rPr>
        <w:t xml:space="preserve"> przez dwa lub więcej podmioty gospodarcze (konsorcja/ spółki cywilne):</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1)Wykonawcy mogą wspólnie ubiegać się o udzielenie zamówienia.</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w:t>
      </w:r>
      <w:r w:rsidR="00F9061B">
        <w:rPr>
          <w:rFonts w:ascii="Tahoma" w:hAnsi="Tahoma" w:cs="Tahoma"/>
          <w:color w:val="000000"/>
          <w:sz w:val="24"/>
          <w:szCs w:val="24"/>
        </w:rPr>
        <w:t xml:space="preserve"> </w:t>
      </w:r>
      <w:r w:rsidRPr="002C1B7E">
        <w:rPr>
          <w:rFonts w:ascii="Tahoma" w:hAnsi="Tahoma" w:cs="Tahoma"/>
          <w:color w:val="000000"/>
          <w:sz w:val="24"/>
          <w:szCs w:val="24"/>
        </w:rPr>
        <w:t>Oferta winna być podpisana przez każdego z wykonawców występujących wspólnie lub przez upoważnionego przedstawiciela.</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4)Wykonawcy wspólnie ubiegający się o udzielenie zamówienia ponoszą solidarną odpowiedzialność za wykonanie umowy.</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5)Jeżeli oferta wspólna złożona przez dwóch lub więcej wykonawców zostanie wyłoniona w</w:t>
      </w:r>
      <w:r w:rsidR="0084504D">
        <w:rPr>
          <w:rFonts w:ascii="Tahoma" w:hAnsi="Tahoma" w:cs="Tahoma"/>
          <w:color w:val="000000"/>
          <w:sz w:val="24"/>
          <w:szCs w:val="24"/>
        </w:rPr>
        <w:t xml:space="preserve"> </w:t>
      </w:r>
      <w:r w:rsidRPr="002C1B7E">
        <w:rPr>
          <w:rFonts w:ascii="Tahoma" w:hAnsi="Tahoma" w:cs="Tahoma"/>
          <w:color w:val="000000"/>
          <w:sz w:val="24"/>
          <w:szCs w:val="24"/>
        </w:rPr>
        <w:t>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w:t>
      </w:r>
      <w:r w:rsidRPr="002C1B7E">
        <w:rPr>
          <w:rFonts w:ascii="Tahoma" w:hAnsi="Tahoma" w:cs="Tahoma"/>
          <w:color w:val="000000"/>
          <w:sz w:val="24"/>
          <w:szCs w:val="24"/>
        </w:rPr>
        <w:tab/>
        <w:t>Wykonawców obowiązują postanowienia pkt. VI „Wykaz oświadczeń lub dokumentów, jakie mają dostarczyć wykonawcy w celu potwierdzenia spełnienia warunków udziału w postępowaniu" pkt. F w sprawie dokumentów wymaganych w przypadku składania oferty wspólnej.</w:t>
      </w:r>
    </w:p>
    <w:p w:rsidR="00CE5A10" w:rsidRPr="002C1B7E" w:rsidRDefault="00CE5A10" w:rsidP="00F9061B">
      <w:pPr>
        <w:widowControl w:val="0"/>
        <w:tabs>
          <w:tab w:val="left" w:pos="144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 Sposób zaadresowania oferty:</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1)Obowiązkiem wykonawcy jest złożenie oferty w sposób gwarantujący zachowanie poufności jej treści oraz zabezpieczający jej nienaruszalność do terminu otwarcia ofert (nieprzejrzysta, zamknięta koperta) </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2)Koperta / opakowanie zawierające ofertę winno być zaadresowane do zamawiającego na adres podany w punkcie 1 niniejszej specyfikacji i opatrzone nazwą, dokładnym adresem wykonawcy oraz oznaczone w sposób następujący:</w:t>
      </w:r>
    </w:p>
    <w:p w:rsidR="00CE5A10" w:rsidRPr="002C1B7E" w:rsidRDefault="00CE5A10" w:rsidP="00FC44A9">
      <w:pPr>
        <w:widowControl w:val="0"/>
        <w:tabs>
          <w:tab w:val="left" w:leader="dot" w:pos="5760"/>
          <w:tab w:val="left" w:leader="dot" w:pos="8100"/>
        </w:tabs>
        <w:autoSpaceDE w:val="0"/>
        <w:autoSpaceDN w:val="0"/>
        <w:adjustRightInd w:val="0"/>
        <w:spacing w:after="0" w:line="240" w:lineRule="auto"/>
        <w:jc w:val="center"/>
        <w:rPr>
          <w:rFonts w:ascii="Tahoma" w:hAnsi="Tahoma" w:cs="Tahoma"/>
          <w:color w:val="000000"/>
          <w:sz w:val="24"/>
          <w:szCs w:val="24"/>
        </w:rPr>
      </w:pPr>
      <w:r w:rsidRPr="002C1B7E">
        <w:rPr>
          <w:rFonts w:ascii="Tahoma" w:hAnsi="Tahoma" w:cs="Tahoma"/>
          <w:color w:val="000000"/>
          <w:sz w:val="24"/>
          <w:szCs w:val="24"/>
        </w:rPr>
        <w:t>Oferta</w:t>
      </w:r>
      <w:r w:rsidR="0084504D">
        <w:rPr>
          <w:rFonts w:ascii="Tahoma" w:hAnsi="Tahoma" w:cs="Tahoma"/>
          <w:color w:val="000000"/>
          <w:sz w:val="24"/>
          <w:szCs w:val="24"/>
        </w:rPr>
        <w:t xml:space="preserve"> –</w:t>
      </w:r>
      <w:r w:rsidR="00FC44A9">
        <w:rPr>
          <w:rFonts w:ascii="Tahoma" w:hAnsi="Tahoma" w:cs="Tahoma"/>
          <w:color w:val="000000"/>
          <w:sz w:val="24"/>
          <w:szCs w:val="24"/>
        </w:rPr>
        <w:t xml:space="preserve"> </w:t>
      </w:r>
      <w:r w:rsidR="0084504D">
        <w:rPr>
          <w:rFonts w:ascii="Tahoma" w:hAnsi="Tahoma" w:cs="Tahoma"/>
          <w:color w:val="000000"/>
          <w:sz w:val="24"/>
          <w:szCs w:val="24"/>
        </w:rPr>
        <w:t>,</w:t>
      </w:r>
      <w:r w:rsidR="002C420E" w:rsidRPr="002C1B7E">
        <w:rPr>
          <w:rFonts w:ascii="Tahoma" w:hAnsi="Tahoma" w:cs="Tahoma"/>
          <w:color w:val="000000"/>
          <w:sz w:val="24"/>
          <w:szCs w:val="24"/>
        </w:rPr>
        <w:t xml:space="preserve">,Budowa budynku dla potrzeb Centrum Integracji Społecznej </w:t>
      </w:r>
      <w:r w:rsidR="0084504D">
        <w:rPr>
          <w:rFonts w:ascii="Tahoma" w:hAnsi="Tahoma" w:cs="Tahoma"/>
          <w:color w:val="000000"/>
          <w:sz w:val="24"/>
          <w:szCs w:val="24"/>
        </w:rPr>
        <w:t xml:space="preserve">i szkoleń </w:t>
      </w:r>
      <w:r w:rsidR="002C420E" w:rsidRPr="002C1B7E">
        <w:rPr>
          <w:rFonts w:ascii="Tahoma" w:hAnsi="Tahoma" w:cs="Tahoma"/>
          <w:color w:val="000000"/>
          <w:sz w:val="24"/>
          <w:szCs w:val="24"/>
        </w:rPr>
        <w:t>w m. Jacnia</w:t>
      </w:r>
      <w:r w:rsidR="0084504D">
        <w:rPr>
          <w:rFonts w:ascii="Tahoma" w:hAnsi="Tahoma" w:cs="Tahoma"/>
          <w:color w:val="000000"/>
          <w:sz w:val="24"/>
          <w:szCs w:val="24"/>
        </w:rPr>
        <w:t>”</w:t>
      </w:r>
      <w:r w:rsidR="00FC44A9">
        <w:rPr>
          <w:rFonts w:ascii="Tahoma" w:hAnsi="Tahoma" w:cs="Tahoma"/>
          <w:color w:val="000000"/>
          <w:sz w:val="24"/>
          <w:szCs w:val="24"/>
        </w:rPr>
        <w:t xml:space="preserve"> </w:t>
      </w:r>
      <w:r w:rsidRPr="002C1B7E">
        <w:rPr>
          <w:rFonts w:ascii="Tahoma" w:hAnsi="Tahoma" w:cs="Tahoma"/>
          <w:color w:val="000000"/>
          <w:sz w:val="24"/>
          <w:szCs w:val="24"/>
        </w:rPr>
        <w:t xml:space="preserve">nie otwierać przed </w:t>
      </w:r>
      <w:r w:rsidR="0084504D">
        <w:rPr>
          <w:rFonts w:ascii="Tahoma" w:hAnsi="Tahoma" w:cs="Tahoma"/>
          <w:color w:val="000000"/>
          <w:sz w:val="24"/>
          <w:szCs w:val="24"/>
        </w:rPr>
        <w:t>2014-02-</w:t>
      </w:r>
      <w:r w:rsidR="002A3271">
        <w:rPr>
          <w:rFonts w:ascii="Tahoma" w:hAnsi="Tahoma" w:cs="Tahoma"/>
          <w:color w:val="000000"/>
          <w:sz w:val="24"/>
          <w:szCs w:val="24"/>
        </w:rPr>
        <w:t>10</w:t>
      </w:r>
      <w:bookmarkStart w:id="0" w:name="_GoBack"/>
      <w:bookmarkEnd w:id="0"/>
      <w:r w:rsidR="0084504D">
        <w:rPr>
          <w:rFonts w:ascii="Tahoma" w:hAnsi="Tahoma" w:cs="Tahoma"/>
          <w:color w:val="000000"/>
          <w:sz w:val="24"/>
          <w:szCs w:val="24"/>
        </w:rPr>
        <w:t xml:space="preserve"> </w:t>
      </w:r>
      <w:r w:rsidR="002C420E" w:rsidRPr="002C1B7E">
        <w:rPr>
          <w:rFonts w:ascii="Tahoma" w:hAnsi="Tahoma" w:cs="Tahoma"/>
          <w:color w:val="000000"/>
          <w:sz w:val="24"/>
          <w:szCs w:val="24"/>
        </w:rPr>
        <w:t xml:space="preserve">do </w:t>
      </w:r>
      <w:r w:rsidRPr="002C1B7E">
        <w:rPr>
          <w:rFonts w:ascii="Tahoma" w:hAnsi="Tahoma" w:cs="Tahoma"/>
          <w:color w:val="000000"/>
          <w:sz w:val="24"/>
          <w:szCs w:val="24"/>
        </w:rPr>
        <w:t xml:space="preserve">godz. </w:t>
      </w:r>
      <w:r w:rsidR="002C420E" w:rsidRPr="002C1B7E">
        <w:rPr>
          <w:rFonts w:ascii="Tahoma" w:hAnsi="Tahoma" w:cs="Tahoma"/>
          <w:color w:val="000000"/>
          <w:sz w:val="24"/>
          <w:szCs w:val="24"/>
          <w:highlight w:val="white"/>
        </w:rPr>
        <w:t>13:30</w:t>
      </w:r>
      <w:r w:rsidRPr="002C1B7E">
        <w:rPr>
          <w:rFonts w:ascii="Tahoma" w:hAnsi="Tahoma" w:cs="Tahoma"/>
          <w:color w:val="000000"/>
          <w:sz w:val="24"/>
          <w:szCs w:val="24"/>
        </w:rPr>
        <w:t>"</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3)Zamawiający nie ponosi odpowiedzialności za zdarzenia wynikające z nienależytego oznakowania koperty / opakowania lub braku którejkolwiek z wymaganych informacji.</w:t>
      </w:r>
    </w:p>
    <w:p w:rsidR="0084504D" w:rsidRPr="002C1B7E" w:rsidRDefault="0084504D"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 Postanowienia dotyczące prowadzenia przez Zamawiającego wyjaśnień w toku badania i oceny ofert:</w:t>
      </w:r>
    </w:p>
    <w:p w:rsidR="0084504D" w:rsidRPr="002C1B7E" w:rsidRDefault="0084504D" w:rsidP="00F9061B">
      <w:pPr>
        <w:widowControl w:val="0"/>
        <w:tabs>
          <w:tab w:val="left" w:pos="340"/>
          <w:tab w:val="left" w:pos="9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Pr="002C1B7E">
        <w:rPr>
          <w:rFonts w:ascii="Tahoma" w:hAnsi="Tahoma" w:cs="Tahoma"/>
          <w:color w:val="000000"/>
          <w:sz w:val="24"/>
          <w:szCs w:val="24"/>
        </w:rPr>
        <w:tab/>
        <w:t>Zamawiający może wezwać wykonawców do uzupełnienia odpowiednich oświadczeń lub dokumentów potwierdzających spełnienie warunków udziału w postępowaniu lub potwierdzających spełnienie przez oferowane dostawy, usługi lub roboty budowlane wymagań określonych przez zamawiającego, lub pełnomocnictw, jeżeli spełnione zostaną przesłanki określone w art. 26 ust. 3 Prawa zamówień publicznych</w:t>
      </w:r>
    </w:p>
    <w:p w:rsidR="00CE5A10" w:rsidRPr="002C1B7E" w:rsidRDefault="0084504D" w:rsidP="00F9061B">
      <w:pPr>
        <w:widowControl w:val="0"/>
        <w:tabs>
          <w:tab w:val="left" w:pos="709"/>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a)Uzupełniane oświadczenia i dokumenty powinny potwierdzać spełnianie przez </w:t>
      </w:r>
      <w:r w:rsidRPr="002C1B7E">
        <w:rPr>
          <w:rFonts w:ascii="Tahoma" w:hAnsi="Tahoma" w:cs="Tahoma"/>
          <w:color w:val="000000"/>
          <w:sz w:val="24"/>
          <w:szCs w:val="24"/>
        </w:rPr>
        <w:lastRenderedPageBreak/>
        <w:t>wykonawcę warunków udziału w postępowaniu oraz spełnianie przez oferowane dostawy, usługi lub roboty budowlane wymagań określonych przez zamawiającego, nie później niż w</w:t>
      </w:r>
      <w:r w:rsidR="00CE5A10" w:rsidRPr="002C1B7E">
        <w:rPr>
          <w:rFonts w:ascii="Tahoma" w:hAnsi="Tahoma" w:cs="Tahoma"/>
          <w:color w:val="000000"/>
          <w:sz w:val="24"/>
          <w:szCs w:val="24"/>
        </w:rPr>
        <w:t>, w którym upłynął termin składania ofert.</w:t>
      </w:r>
    </w:p>
    <w:p w:rsidR="00CE5A10" w:rsidRDefault="002C420E" w:rsidP="00F9061B">
      <w:pPr>
        <w:widowControl w:val="0"/>
        <w:tabs>
          <w:tab w:val="left" w:pos="709"/>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b)</w:t>
      </w:r>
      <w:r w:rsidR="00CE5A10" w:rsidRPr="002C1B7E">
        <w:rPr>
          <w:rFonts w:ascii="Tahoma" w:hAnsi="Tahoma" w:cs="Tahoma"/>
          <w:color w:val="000000"/>
          <w:sz w:val="24"/>
          <w:szCs w:val="24"/>
        </w:rPr>
        <w:t xml:space="preserve"> Nieuzupełnienie oświadczeń lub dokumentów potwierdzających spełnienie warunków udziału w postępowaniu lub potwierdzających spełnienie przez oferowane dostawy, usługi lub roboty budowlane wymagań określonych przez zamawiającego w odpowiedzi na ww. wezwanie może skutkować zatrzymaniem wadium wraz odsetkami na mocy art. 46 ust. 4a Prawa zamówień publicznych.</w:t>
      </w:r>
    </w:p>
    <w:p w:rsidR="00CE5A10" w:rsidRPr="002C1B7E" w:rsidRDefault="00CE5A10" w:rsidP="00F9061B">
      <w:pPr>
        <w:widowControl w:val="0"/>
        <w:tabs>
          <w:tab w:val="left" w:pos="340"/>
          <w:tab w:val="left" w:pos="9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Pr="002C1B7E">
        <w:rPr>
          <w:rFonts w:ascii="Tahoma" w:hAnsi="Tahoma" w:cs="Tahoma"/>
          <w:color w:val="000000"/>
          <w:sz w:val="24"/>
          <w:szCs w:val="24"/>
        </w:rPr>
        <w:tab/>
        <w:t xml:space="preserve">W toku badania i oceny ofert zamawiający może żądać od wykonawców wyjaśnień dotyczących treści złożonych ofert oraz wyjaśnień dotyczących oświadczeń lub dokumentów potwierdzających: </w:t>
      </w:r>
    </w:p>
    <w:p w:rsidR="00CE5A10" w:rsidRPr="002C1B7E" w:rsidRDefault="00CE5A10" w:rsidP="00F9061B">
      <w:pPr>
        <w:widowControl w:val="0"/>
        <w:tabs>
          <w:tab w:val="left" w:pos="1440"/>
        </w:tabs>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a.</w:t>
      </w:r>
      <w:r w:rsidR="0084504D" w:rsidRPr="002C1B7E">
        <w:rPr>
          <w:rFonts w:ascii="Tahoma" w:hAnsi="Tahoma" w:cs="Tahoma"/>
          <w:color w:val="000000"/>
          <w:sz w:val="24"/>
          <w:szCs w:val="24"/>
        </w:rPr>
        <w:t xml:space="preserve"> </w:t>
      </w:r>
      <w:r w:rsidRPr="002C1B7E">
        <w:rPr>
          <w:rFonts w:ascii="Tahoma" w:hAnsi="Tahoma" w:cs="Tahoma"/>
          <w:color w:val="000000"/>
          <w:sz w:val="24"/>
          <w:szCs w:val="24"/>
        </w:rPr>
        <w:t>spełnienie przez wykonawców warunków udziału w postępowaniu</w:t>
      </w:r>
    </w:p>
    <w:p w:rsidR="00CE5A10" w:rsidRPr="002C1B7E" w:rsidRDefault="00CE5A10" w:rsidP="00F9061B">
      <w:pPr>
        <w:widowControl w:val="0"/>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b.</w:t>
      </w:r>
      <w:r w:rsidR="0084504D" w:rsidRPr="002C1B7E">
        <w:rPr>
          <w:rFonts w:ascii="Tahoma" w:hAnsi="Tahoma" w:cs="Tahoma"/>
          <w:color w:val="000000"/>
          <w:sz w:val="24"/>
          <w:szCs w:val="24"/>
        </w:rPr>
        <w:t xml:space="preserve"> </w:t>
      </w:r>
      <w:r w:rsidRPr="002C1B7E">
        <w:rPr>
          <w:rFonts w:ascii="Tahoma" w:hAnsi="Tahoma" w:cs="Tahoma"/>
          <w:color w:val="000000"/>
          <w:sz w:val="24"/>
          <w:szCs w:val="24"/>
        </w:rPr>
        <w:t>spełnienie przez oferowane dostawy, usługi lub roboty budowlane wymagań określonych przez zamawiającego</w:t>
      </w:r>
    </w:p>
    <w:p w:rsidR="00CE5A10" w:rsidRPr="002C1B7E" w:rsidRDefault="00CE5A10" w:rsidP="00F9061B">
      <w:pPr>
        <w:widowControl w:val="0"/>
        <w:tabs>
          <w:tab w:val="left" w:pos="340"/>
          <w:tab w:val="left" w:pos="900"/>
        </w:tabs>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3)</w:t>
      </w:r>
      <w:r w:rsidRPr="002C1B7E">
        <w:rPr>
          <w:rFonts w:ascii="Tahoma" w:hAnsi="Tahoma" w:cs="Tahoma"/>
          <w:color w:val="000000"/>
          <w:sz w:val="24"/>
          <w:szCs w:val="24"/>
        </w:rPr>
        <w:tab/>
        <w:t>Zamawiający poprawia w ofercie oczywiste omyłki pisarskie oraz oczywiste omyłki rachunkowe, z uwzględnieniem konsekwencji rachunkowych dokonanych poprawek, niezwłocznie zawia</w:t>
      </w:r>
      <w:r w:rsidRPr="002C1B7E">
        <w:rPr>
          <w:rFonts w:ascii="Tahoma" w:hAnsi="Tahoma" w:cs="Tahoma"/>
          <w:color w:val="000000"/>
          <w:sz w:val="24"/>
          <w:szCs w:val="24"/>
        </w:rPr>
        <w:softHyphen/>
        <w:t>damiając o tym wykonawcę, którego oferta została poprawiona.</w:t>
      </w:r>
    </w:p>
    <w:p w:rsidR="00CE5A10" w:rsidRPr="002C1B7E" w:rsidRDefault="00CE5A10" w:rsidP="00F9061B">
      <w:pPr>
        <w:widowControl w:val="0"/>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4)</w:t>
      </w:r>
      <w:r w:rsidR="001867A3" w:rsidRPr="002C1B7E">
        <w:rPr>
          <w:rFonts w:ascii="Tahoma" w:hAnsi="Tahoma" w:cs="Tahoma"/>
          <w:color w:val="000000"/>
          <w:sz w:val="24"/>
          <w:szCs w:val="24"/>
        </w:rPr>
        <w:t xml:space="preserve"> </w:t>
      </w:r>
      <w:r w:rsidRPr="002C1B7E">
        <w:rPr>
          <w:rFonts w:ascii="Tahoma" w:hAnsi="Tahoma" w:cs="Tahoma"/>
          <w:color w:val="000000"/>
          <w:sz w:val="24"/>
          <w:szCs w:val="24"/>
        </w:rPr>
        <w:t>Zamawiający poprawia w ofercie inne omyłki polegające na niezgodności oferty ze specyfikacją istotnych warunków zamówienia, niepowodujące istotnych zmian w ofercie, niezwłocznie zawia</w:t>
      </w:r>
      <w:r w:rsidRPr="002C1B7E">
        <w:rPr>
          <w:rFonts w:ascii="Tahoma" w:hAnsi="Tahoma" w:cs="Tahoma"/>
          <w:color w:val="000000"/>
          <w:sz w:val="24"/>
          <w:szCs w:val="24"/>
        </w:rPr>
        <w:softHyphen/>
        <w:t>damiając o tym wykonawcę, którego oferta została poprawiona. Oferta wykonawcy, który w terminie 3 dni od dnia doręczenia zawiadomienia nie zgodził się na poprawienie takiej omyłki podlega odrzuceniu.</w:t>
      </w:r>
    </w:p>
    <w:p w:rsidR="00CE5A10" w:rsidRPr="002C1B7E" w:rsidRDefault="00CE5A10" w:rsidP="00F9061B">
      <w:pPr>
        <w:widowControl w:val="0"/>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5)</w:t>
      </w:r>
      <w:r w:rsidR="001867A3" w:rsidRPr="002C1B7E">
        <w:rPr>
          <w:rFonts w:ascii="Tahoma" w:hAnsi="Tahoma" w:cs="Tahoma"/>
          <w:color w:val="000000"/>
          <w:sz w:val="24"/>
          <w:szCs w:val="24"/>
        </w:rPr>
        <w:t xml:space="preserve"> </w:t>
      </w:r>
      <w:r w:rsidRPr="002C1B7E">
        <w:rPr>
          <w:rFonts w:ascii="Tahoma" w:hAnsi="Tahoma" w:cs="Tahoma"/>
          <w:color w:val="000000"/>
          <w:sz w:val="24"/>
          <w:szCs w:val="24"/>
        </w:rPr>
        <w:t>Zamawiający w celu ustalenia, czy oferta zawiera rażąco niską cenę w stosunku do przedmiotu zamówienia zwróci się do wykonawcy o udzielenie w wyznaczonym terminie wyjaśnień dotyczących elementów oferty mających wpływ na wysokość ceny.</w:t>
      </w:r>
    </w:p>
    <w:p w:rsidR="00CE5A10" w:rsidRPr="002C1B7E" w:rsidRDefault="00CE5A10" w:rsidP="00F9061B">
      <w:pPr>
        <w:widowControl w:val="0"/>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6)</w:t>
      </w:r>
      <w:r w:rsidR="001867A3" w:rsidRPr="002C1B7E">
        <w:rPr>
          <w:rFonts w:ascii="Tahoma" w:hAnsi="Tahoma" w:cs="Tahoma"/>
          <w:color w:val="000000"/>
          <w:sz w:val="24"/>
          <w:szCs w:val="24"/>
        </w:rPr>
        <w:t xml:space="preserve"> </w:t>
      </w:r>
      <w:r w:rsidRPr="002C1B7E">
        <w:rPr>
          <w:rFonts w:ascii="Tahoma" w:hAnsi="Tahoma" w:cs="Tahoma"/>
          <w:color w:val="000000"/>
          <w:sz w:val="24"/>
          <w:szCs w:val="24"/>
        </w:rPr>
        <w:t>Zamawiający odrzuca ofertę wykonawcy, który nie złożył wyjaśnień lub, jeżeli dokonana ocena wyjaśnień potwierdza, że oferta zawiera rażąco niską cenę w stosunku do przedmiotu zamówienia.</w:t>
      </w:r>
    </w:p>
    <w:p w:rsidR="00CE5A10" w:rsidRPr="002C1B7E" w:rsidRDefault="00CE5A10" w:rsidP="00F9061B">
      <w:pPr>
        <w:widowControl w:val="0"/>
        <w:suppressAutoHyphens/>
        <w:autoSpaceDE w:val="0"/>
        <w:autoSpaceDN w:val="0"/>
        <w:adjustRightInd w:val="0"/>
        <w:spacing w:after="0" w:line="240" w:lineRule="auto"/>
        <w:ind w:left="426" w:hanging="426"/>
        <w:jc w:val="both"/>
        <w:rPr>
          <w:rFonts w:ascii="Tahoma" w:hAnsi="Tahoma" w:cs="Tahoma"/>
          <w:color w:val="000000"/>
          <w:sz w:val="24"/>
          <w:szCs w:val="24"/>
        </w:rPr>
      </w:pPr>
      <w:r w:rsidRPr="002C1B7E">
        <w:rPr>
          <w:rFonts w:ascii="Tahoma" w:hAnsi="Tahoma" w:cs="Tahoma"/>
          <w:color w:val="000000"/>
          <w:sz w:val="24"/>
          <w:szCs w:val="24"/>
        </w:rPr>
        <w:t>7)</w:t>
      </w:r>
      <w:r w:rsidR="001867A3" w:rsidRPr="002C1B7E">
        <w:rPr>
          <w:rFonts w:ascii="Tahoma" w:hAnsi="Tahoma" w:cs="Tahoma"/>
          <w:color w:val="000000"/>
          <w:sz w:val="24"/>
          <w:szCs w:val="24"/>
        </w:rPr>
        <w:t xml:space="preserve"> </w:t>
      </w:r>
      <w:r w:rsidRPr="002C1B7E">
        <w:rPr>
          <w:rFonts w:ascii="Tahoma" w:hAnsi="Tahoma" w:cs="Tahoma"/>
          <w:color w:val="000000"/>
          <w:sz w:val="24"/>
          <w:szCs w:val="24"/>
        </w:rPr>
        <w:t>Zamawiający może zwrócić się do wykonawcy o udzielenie wyjaśnień dotyczących powiązań w zakresie grupy kapitałowej istniejących między wykonawcami, w celu ustalenia, czy zachodzą przesłanki wykluczenia wykonawcy. Niezłożenie wyjaśnień spowoduje wykluczenie wykonawcy z udziału w postępowaniu.</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XI. Miejsce i termin składania i otwarcia ofert</w:t>
      </w:r>
    </w:p>
    <w:p w:rsidR="00CE5A10" w:rsidRPr="002C1B7E" w:rsidRDefault="00CE5A10" w:rsidP="00FC44A9">
      <w:pPr>
        <w:widowControl w:val="0"/>
        <w:autoSpaceDE w:val="0"/>
        <w:autoSpaceDN w:val="0"/>
        <w:adjustRightInd w:val="0"/>
        <w:spacing w:after="0" w:line="240" w:lineRule="auto"/>
        <w:ind w:left="425" w:hanging="425"/>
        <w:jc w:val="both"/>
        <w:rPr>
          <w:rFonts w:ascii="Tahoma" w:hAnsi="Tahoma" w:cs="Tahoma"/>
          <w:color w:val="000000"/>
          <w:sz w:val="24"/>
          <w:szCs w:val="24"/>
        </w:rPr>
      </w:pPr>
      <w:r w:rsidRPr="002C1B7E">
        <w:rPr>
          <w:rFonts w:ascii="Tahoma" w:hAnsi="Tahoma" w:cs="Tahoma"/>
          <w:color w:val="000000"/>
          <w:sz w:val="24"/>
          <w:szCs w:val="24"/>
        </w:rPr>
        <w:t xml:space="preserve">1. Oferty należy składać do dnia: </w:t>
      </w:r>
      <w:r w:rsidR="001867A3">
        <w:rPr>
          <w:rFonts w:ascii="Tahoma" w:hAnsi="Tahoma" w:cs="Tahoma"/>
          <w:color w:val="000000"/>
          <w:sz w:val="24"/>
          <w:szCs w:val="24"/>
        </w:rPr>
        <w:t>2014-02-</w:t>
      </w:r>
      <w:r w:rsidR="00232860">
        <w:rPr>
          <w:rFonts w:ascii="Tahoma" w:hAnsi="Tahoma" w:cs="Tahoma"/>
          <w:color w:val="000000"/>
          <w:sz w:val="24"/>
          <w:szCs w:val="24"/>
        </w:rPr>
        <w:t>10</w:t>
      </w:r>
      <w:r w:rsidRPr="002C1B7E">
        <w:rPr>
          <w:rFonts w:ascii="Tahoma" w:hAnsi="Tahoma" w:cs="Tahoma"/>
          <w:color w:val="000000"/>
          <w:sz w:val="24"/>
          <w:szCs w:val="24"/>
        </w:rPr>
        <w:t xml:space="preserve"> do godz. </w:t>
      </w:r>
      <w:r w:rsidR="002C420E" w:rsidRPr="002C1B7E">
        <w:rPr>
          <w:rFonts w:ascii="Tahoma" w:hAnsi="Tahoma" w:cs="Tahoma"/>
          <w:color w:val="000000"/>
          <w:sz w:val="24"/>
          <w:szCs w:val="24"/>
          <w:highlight w:val="white"/>
        </w:rPr>
        <w:t>13:00</w:t>
      </w:r>
      <w:r w:rsidR="001867A3">
        <w:rPr>
          <w:rFonts w:ascii="Tahoma" w:hAnsi="Tahoma" w:cs="Tahoma"/>
          <w:color w:val="000000"/>
          <w:sz w:val="24"/>
          <w:szCs w:val="24"/>
        </w:rPr>
        <w:t xml:space="preserve"> </w:t>
      </w:r>
      <w:r w:rsidRPr="002C1B7E">
        <w:rPr>
          <w:rFonts w:ascii="Tahoma" w:hAnsi="Tahoma" w:cs="Tahoma"/>
          <w:color w:val="000000"/>
          <w:sz w:val="24"/>
          <w:szCs w:val="24"/>
        </w:rPr>
        <w:t>w siedzibie zamawiającego</w:t>
      </w:r>
      <w:r w:rsidR="002C420E" w:rsidRPr="002C1B7E">
        <w:rPr>
          <w:rFonts w:ascii="Tahoma" w:hAnsi="Tahoma" w:cs="Tahoma"/>
          <w:color w:val="000000"/>
          <w:sz w:val="24"/>
          <w:szCs w:val="24"/>
        </w:rPr>
        <w:t xml:space="preserve">: urząd Gminy Adamów, </w:t>
      </w:r>
      <w:r w:rsidRPr="002C1B7E">
        <w:rPr>
          <w:rFonts w:ascii="Tahoma" w:hAnsi="Tahoma" w:cs="Tahoma"/>
          <w:color w:val="000000"/>
          <w:sz w:val="24"/>
          <w:szCs w:val="24"/>
          <w:highlight w:val="white"/>
        </w:rPr>
        <w:t>Adamów</w:t>
      </w:r>
      <w:r w:rsidR="002C420E" w:rsidRPr="002C1B7E">
        <w:rPr>
          <w:rFonts w:ascii="Tahoma" w:hAnsi="Tahoma" w:cs="Tahoma"/>
          <w:color w:val="000000"/>
          <w:sz w:val="24"/>
          <w:szCs w:val="24"/>
        </w:rPr>
        <w:t xml:space="preserve"> 11b, </w:t>
      </w:r>
      <w:r w:rsidRPr="002C1B7E">
        <w:rPr>
          <w:rFonts w:ascii="Tahoma" w:hAnsi="Tahoma" w:cs="Tahoma"/>
          <w:color w:val="000000"/>
          <w:sz w:val="24"/>
          <w:szCs w:val="24"/>
          <w:highlight w:val="white"/>
        </w:rPr>
        <w:t>22-442</w:t>
      </w:r>
      <w:r w:rsidRPr="002C1B7E">
        <w:rPr>
          <w:rFonts w:ascii="Tahoma" w:hAnsi="Tahoma" w:cs="Tahoma"/>
          <w:color w:val="000000"/>
          <w:sz w:val="24"/>
          <w:szCs w:val="24"/>
        </w:rPr>
        <w:t xml:space="preserve"> </w:t>
      </w:r>
      <w:r w:rsidRPr="002C1B7E">
        <w:rPr>
          <w:rFonts w:ascii="Tahoma" w:hAnsi="Tahoma" w:cs="Tahoma"/>
          <w:color w:val="000000"/>
          <w:sz w:val="24"/>
          <w:szCs w:val="24"/>
          <w:highlight w:val="white"/>
        </w:rPr>
        <w:t>Adamów</w:t>
      </w:r>
      <w:r w:rsidR="001867A3">
        <w:rPr>
          <w:rFonts w:ascii="Tahoma" w:hAnsi="Tahoma" w:cs="Tahoma"/>
          <w:color w:val="000000"/>
          <w:sz w:val="24"/>
          <w:szCs w:val="24"/>
        </w:rPr>
        <w:t xml:space="preserve"> </w:t>
      </w:r>
      <w:r w:rsidR="002C420E" w:rsidRPr="002C1B7E">
        <w:rPr>
          <w:rFonts w:ascii="Tahoma" w:hAnsi="Tahoma" w:cs="Tahoma"/>
          <w:color w:val="000000"/>
          <w:sz w:val="24"/>
          <w:szCs w:val="24"/>
          <w:highlight w:val="white"/>
        </w:rPr>
        <w:t xml:space="preserve">Pokój </w:t>
      </w:r>
      <w:r w:rsidR="002C420E" w:rsidRPr="002C1B7E">
        <w:rPr>
          <w:rFonts w:ascii="Tahoma" w:hAnsi="Tahoma" w:cs="Tahoma"/>
          <w:color w:val="000000"/>
          <w:sz w:val="24"/>
          <w:szCs w:val="24"/>
        </w:rPr>
        <w:t>Nr 4 Sekretariat zamawiającego</w:t>
      </w:r>
    </w:p>
    <w:p w:rsidR="00CE5A10" w:rsidRPr="002C1B7E" w:rsidRDefault="00CE5A10" w:rsidP="00FC44A9">
      <w:pPr>
        <w:widowControl w:val="0"/>
        <w:autoSpaceDE w:val="0"/>
        <w:autoSpaceDN w:val="0"/>
        <w:adjustRightInd w:val="0"/>
        <w:spacing w:after="0" w:line="240" w:lineRule="auto"/>
        <w:ind w:left="425" w:hanging="425"/>
        <w:jc w:val="both"/>
        <w:rPr>
          <w:rFonts w:ascii="Tahoma" w:hAnsi="Tahoma" w:cs="Tahoma"/>
          <w:color w:val="000000"/>
          <w:sz w:val="24"/>
          <w:szCs w:val="24"/>
        </w:rPr>
      </w:pPr>
      <w:r w:rsidRPr="002C1B7E">
        <w:rPr>
          <w:rFonts w:ascii="Tahoma" w:hAnsi="Tahoma" w:cs="Tahoma"/>
          <w:color w:val="000000"/>
          <w:sz w:val="24"/>
          <w:szCs w:val="24"/>
        </w:rPr>
        <w:t>2. Wykonawca może, przed upływem terminu do składania ofert, zmienić lub wycofać ofertę. Zmiana, jak wycofanie oferty, wymagają zachowania formy pisemnej.</w:t>
      </w:r>
    </w:p>
    <w:p w:rsidR="00CE5A10" w:rsidRPr="002C1B7E" w:rsidRDefault="00CE5A10" w:rsidP="00FC44A9">
      <w:pPr>
        <w:widowControl w:val="0"/>
        <w:autoSpaceDE w:val="0"/>
        <w:autoSpaceDN w:val="0"/>
        <w:adjustRightInd w:val="0"/>
        <w:spacing w:after="0" w:line="240" w:lineRule="auto"/>
        <w:ind w:left="425" w:hanging="425"/>
        <w:jc w:val="both"/>
        <w:rPr>
          <w:rFonts w:ascii="Tahoma" w:hAnsi="Tahoma" w:cs="Tahoma"/>
          <w:color w:val="000000"/>
          <w:sz w:val="24"/>
          <w:szCs w:val="24"/>
        </w:rPr>
      </w:pPr>
      <w:r w:rsidRPr="002C1B7E">
        <w:rPr>
          <w:rFonts w:ascii="Tahoma" w:hAnsi="Tahoma" w:cs="Tahoma"/>
          <w:color w:val="000000"/>
          <w:sz w:val="24"/>
          <w:szCs w:val="24"/>
        </w:rPr>
        <w:t xml:space="preserve">3. Oferty zostaną otwarte dnia: </w:t>
      </w:r>
      <w:r w:rsidR="001867A3">
        <w:rPr>
          <w:rFonts w:ascii="Tahoma" w:hAnsi="Tahoma" w:cs="Tahoma"/>
          <w:color w:val="000000"/>
          <w:sz w:val="24"/>
          <w:szCs w:val="24"/>
        </w:rPr>
        <w:t>2014-02-</w:t>
      </w:r>
      <w:r w:rsidR="00232860">
        <w:rPr>
          <w:rFonts w:ascii="Tahoma" w:hAnsi="Tahoma" w:cs="Tahoma"/>
          <w:color w:val="000000"/>
          <w:sz w:val="24"/>
          <w:szCs w:val="24"/>
        </w:rPr>
        <w:t>10</w:t>
      </w:r>
      <w:r w:rsidRPr="002C1B7E">
        <w:rPr>
          <w:rFonts w:ascii="Tahoma" w:hAnsi="Tahoma" w:cs="Tahoma"/>
          <w:color w:val="000000"/>
          <w:sz w:val="24"/>
          <w:szCs w:val="24"/>
        </w:rPr>
        <w:t xml:space="preserve">, o </w:t>
      </w:r>
      <w:proofErr w:type="spellStart"/>
      <w:r w:rsidRPr="002C1B7E">
        <w:rPr>
          <w:rFonts w:ascii="Tahoma" w:hAnsi="Tahoma" w:cs="Tahoma"/>
          <w:color w:val="000000"/>
          <w:sz w:val="24"/>
          <w:szCs w:val="24"/>
        </w:rPr>
        <w:t>godz</w:t>
      </w:r>
      <w:proofErr w:type="spellEnd"/>
      <w:r w:rsidR="002C420E" w:rsidRPr="002C1B7E">
        <w:rPr>
          <w:rFonts w:ascii="Tahoma" w:hAnsi="Tahoma" w:cs="Tahoma"/>
          <w:color w:val="000000"/>
          <w:sz w:val="24"/>
          <w:szCs w:val="24"/>
        </w:rPr>
        <w:t xml:space="preserve"> 13:30</w:t>
      </w:r>
      <w:r w:rsidR="001867A3">
        <w:rPr>
          <w:rFonts w:ascii="Tahoma" w:hAnsi="Tahoma" w:cs="Tahoma"/>
          <w:color w:val="000000"/>
          <w:sz w:val="24"/>
          <w:szCs w:val="24"/>
        </w:rPr>
        <w:t xml:space="preserve"> </w:t>
      </w:r>
      <w:r w:rsidR="002C420E" w:rsidRPr="002C1B7E">
        <w:rPr>
          <w:rFonts w:ascii="Tahoma" w:hAnsi="Tahoma" w:cs="Tahoma"/>
          <w:color w:val="000000"/>
          <w:sz w:val="24"/>
          <w:szCs w:val="24"/>
        </w:rPr>
        <w:t xml:space="preserve">w siedzibie zamawiającego: urząd Gminy Adamów, </w:t>
      </w:r>
      <w:r w:rsidR="002C420E" w:rsidRPr="002C1B7E">
        <w:rPr>
          <w:rFonts w:ascii="Tahoma" w:hAnsi="Tahoma" w:cs="Tahoma"/>
          <w:color w:val="000000"/>
          <w:sz w:val="24"/>
          <w:szCs w:val="24"/>
          <w:highlight w:val="white"/>
        </w:rPr>
        <w:t>Adamów</w:t>
      </w:r>
      <w:r w:rsidR="002C420E" w:rsidRPr="002C1B7E">
        <w:rPr>
          <w:rFonts w:ascii="Tahoma" w:hAnsi="Tahoma" w:cs="Tahoma"/>
          <w:color w:val="000000"/>
          <w:sz w:val="24"/>
          <w:szCs w:val="24"/>
        </w:rPr>
        <w:t xml:space="preserve"> 11b, </w:t>
      </w:r>
      <w:r w:rsidR="002C420E" w:rsidRPr="002C1B7E">
        <w:rPr>
          <w:rFonts w:ascii="Tahoma" w:hAnsi="Tahoma" w:cs="Tahoma"/>
          <w:color w:val="000000"/>
          <w:sz w:val="24"/>
          <w:szCs w:val="24"/>
          <w:highlight w:val="white"/>
        </w:rPr>
        <w:t>22-442</w:t>
      </w:r>
      <w:r w:rsidR="002C420E" w:rsidRPr="002C1B7E">
        <w:rPr>
          <w:rFonts w:ascii="Tahoma" w:hAnsi="Tahoma" w:cs="Tahoma"/>
          <w:color w:val="000000"/>
          <w:sz w:val="24"/>
          <w:szCs w:val="24"/>
        </w:rPr>
        <w:t xml:space="preserve"> </w:t>
      </w:r>
      <w:r w:rsidR="002C420E" w:rsidRPr="002C1B7E">
        <w:rPr>
          <w:rFonts w:ascii="Tahoma" w:hAnsi="Tahoma" w:cs="Tahoma"/>
          <w:color w:val="000000"/>
          <w:sz w:val="24"/>
          <w:szCs w:val="24"/>
          <w:highlight w:val="white"/>
        </w:rPr>
        <w:t>Adamów</w:t>
      </w:r>
      <w:r w:rsidR="001867A3">
        <w:rPr>
          <w:rFonts w:ascii="Tahoma" w:hAnsi="Tahoma" w:cs="Tahoma"/>
          <w:color w:val="000000"/>
          <w:sz w:val="24"/>
          <w:szCs w:val="24"/>
        </w:rPr>
        <w:t xml:space="preserve">, </w:t>
      </w:r>
      <w:r w:rsidR="002C420E" w:rsidRPr="002C1B7E">
        <w:rPr>
          <w:rFonts w:ascii="Tahoma" w:hAnsi="Tahoma" w:cs="Tahoma"/>
          <w:color w:val="000000"/>
          <w:sz w:val="24"/>
          <w:szCs w:val="24"/>
          <w:highlight w:val="white"/>
        </w:rPr>
        <w:t xml:space="preserve">Pokój </w:t>
      </w:r>
      <w:r w:rsidR="002C420E" w:rsidRPr="002C1B7E">
        <w:rPr>
          <w:rFonts w:ascii="Tahoma" w:hAnsi="Tahoma" w:cs="Tahoma"/>
          <w:color w:val="000000"/>
          <w:sz w:val="24"/>
          <w:szCs w:val="24"/>
        </w:rPr>
        <w:t>Nr 13 Sala Narad Urzędu Gminy Adamów</w:t>
      </w: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lastRenderedPageBreak/>
        <w:t>XII. Opis sposobu obliczenia ceny</w:t>
      </w:r>
    </w:p>
    <w:p w:rsidR="004E0981" w:rsidRPr="002C1B7E" w:rsidRDefault="004E0981" w:rsidP="001867A3">
      <w:pPr>
        <w:numPr>
          <w:ilvl w:val="0"/>
          <w:numId w:val="6"/>
        </w:numPr>
        <w:tabs>
          <w:tab w:val="clear" w:pos="720"/>
          <w:tab w:val="num" w:pos="426"/>
        </w:tabs>
        <w:spacing w:after="0" w:line="240" w:lineRule="auto"/>
        <w:ind w:left="426" w:hanging="426"/>
        <w:jc w:val="both"/>
        <w:rPr>
          <w:rFonts w:ascii="Tahoma" w:hAnsi="Tahoma" w:cs="Tahoma"/>
          <w:sz w:val="24"/>
          <w:szCs w:val="24"/>
        </w:rPr>
      </w:pPr>
      <w:r w:rsidRPr="002C1B7E">
        <w:rPr>
          <w:rFonts w:ascii="Tahoma" w:hAnsi="Tahoma" w:cs="Tahoma"/>
          <w:sz w:val="24"/>
          <w:szCs w:val="24"/>
        </w:rPr>
        <w:t>Cena oferty uwzględnia wszystkie zobowiązania, musi być podana w PLN cyfrowo i słownie, z wyodrębnieniem należnego podatku VAT - jeżeli występuje.</w:t>
      </w:r>
    </w:p>
    <w:p w:rsidR="004E0981" w:rsidRPr="002C1B7E" w:rsidRDefault="004E0981" w:rsidP="001867A3">
      <w:pPr>
        <w:numPr>
          <w:ilvl w:val="0"/>
          <w:numId w:val="6"/>
        </w:numPr>
        <w:tabs>
          <w:tab w:val="clear" w:pos="720"/>
          <w:tab w:val="num" w:pos="426"/>
        </w:tabs>
        <w:spacing w:after="0" w:line="240" w:lineRule="auto"/>
        <w:ind w:left="426" w:hanging="426"/>
        <w:jc w:val="both"/>
        <w:rPr>
          <w:rFonts w:ascii="Tahoma" w:hAnsi="Tahoma" w:cs="Tahoma"/>
          <w:sz w:val="24"/>
          <w:szCs w:val="24"/>
        </w:rPr>
      </w:pPr>
      <w:r w:rsidRPr="002C1B7E">
        <w:rPr>
          <w:rFonts w:ascii="Tahoma" w:hAnsi="Tahoma" w:cs="Tahoma"/>
          <w:sz w:val="24"/>
          <w:szCs w:val="24"/>
        </w:rPr>
        <w:t>Cena podana w ofercie winna obejmować wszystkie koszty i składniki związane z wykonaniem zam</w:t>
      </w:r>
      <w:r w:rsidRPr="002C1B7E">
        <w:rPr>
          <w:rFonts w:ascii="Tahoma" w:hAnsi="Tahoma" w:cs="Tahoma"/>
          <w:sz w:val="24"/>
          <w:szCs w:val="24"/>
          <w:highlight w:val="white"/>
        </w:rPr>
        <w:t>ówienia oraz warunkami stawianymi przez zamawiającego.</w:t>
      </w:r>
    </w:p>
    <w:p w:rsidR="004E0981" w:rsidRPr="002C1B7E" w:rsidRDefault="004E0981" w:rsidP="001867A3">
      <w:pPr>
        <w:numPr>
          <w:ilvl w:val="0"/>
          <w:numId w:val="6"/>
        </w:numPr>
        <w:tabs>
          <w:tab w:val="clear" w:pos="720"/>
          <w:tab w:val="num" w:pos="426"/>
        </w:tabs>
        <w:spacing w:after="0" w:line="240" w:lineRule="auto"/>
        <w:ind w:left="426" w:hanging="426"/>
        <w:jc w:val="both"/>
        <w:rPr>
          <w:rFonts w:ascii="Tahoma" w:hAnsi="Tahoma" w:cs="Tahoma"/>
          <w:sz w:val="24"/>
          <w:szCs w:val="24"/>
        </w:rPr>
      </w:pPr>
      <w:r w:rsidRPr="002C1B7E">
        <w:rPr>
          <w:rFonts w:ascii="Tahoma" w:hAnsi="Tahoma" w:cs="Tahoma"/>
          <w:sz w:val="24"/>
          <w:szCs w:val="24"/>
        </w:rPr>
        <w:t>Cena może być tylko jedna za oferowany przedmiot zam</w:t>
      </w:r>
      <w:r w:rsidRPr="002C1B7E">
        <w:rPr>
          <w:rFonts w:ascii="Tahoma" w:hAnsi="Tahoma" w:cs="Tahoma"/>
          <w:sz w:val="24"/>
          <w:szCs w:val="24"/>
          <w:highlight w:val="white"/>
        </w:rPr>
        <w:t>ówienia, nie dopuszcza się wariantowości cen.</w:t>
      </w:r>
    </w:p>
    <w:p w:rsidR="004E0981" w:rsidRPr="002C1B7E" w:rsidRDefault="004E0981" w:rsidP="001867A3">
      <w:pPr>
        <w:numPr>
          <w:ilvl w:val="0"/>
          <w:numId w:val="6"/>
        </w:numPr>
        <w:tabs>
          <w:tab w:val="clear" w:pos="720"/>
          <w:tab w:val="num" w:pos="426"/>
        </w:tabs>
        <w:spacing w:after="0" w:line="240" w:lineRule="auto"/>
        <w:ind w:left="426" w:hanging="426"/>
        <w:jc w:val="both"/>
        <w:rPr>
          <w:rFonts w:ascii="Tahoma" w:hAnsi="Tahoma" w:cs="Tahoma"/>
          <w:sz w:val="24"/>
          <w:szCs w:val="24"/>
        </w:rPr>
      </w:pPr>
      <w:r w:rsidRPr="002C1B7E">
        <w:rPr>
          <w:rFonts w:ascii="Tahoma" w:hAnsi="Tahoma" w:cs="Tahoma"/>
          <w:sz w:val="24"/>
          <w:szCs w:val="24"/>
        </w:rPr>
        <w:t>Cena nie ulega zmianie przez okres ważności oferty (związania ofertą).</w:t>
      </w:r>
    </w:p>
    <w:p w:rsidR="004E0981" w:rsidRPr="002C1B7E" w:rsidRDefault="004E0981" w:rsidP="00055A23">
      <w:pPr>
        <w:numPr>
          <w:ilvl w:val="0"/>
          <w:numId w:val="6"/>
        </w:numPr>
        <w:tabs>
          <w:tab w:val="clear" w:pos="720"/>
          <w:tab w:val="num" w:pos="426"/>
        </w:tabs>
        <w:spacing w:after="0" w:line="240" w:lineRule="auto"/>
        <w:ind w:left="426" w:hanging="426"/>
        <w:jc w:val="both"/>
        <w:rPr>
          <w:rFonts w:ascii="Tahoma" w:hAnsi="Tahoma" w:cs="Tahoma"/>
          <w:sz w:val="24"/>
          <w:szCs w:val="24"/>
        </w:rPr>
      </w:pPr>
      <w:r w:rsidRPr="002C1B7E">
        <w:rPr>
          <w:rFonts w:ascii="Tahoma" w:hAnsi="Tahoma" w:cs="Tahoma"/>
          <w:sz w:val="24"/>
          <w:szCs w:val="24"/>
        </w:rPr>
        <w:t xml:space="preserve">Cena za wykonanie prac objętych niniejszym postępowaniem przetargowym jest wynikiem przeanalizowania prac do wykonania </w:t>
      </w:r>
    </w:p>
    <w:p w:rsidR="004E0981" w:rsidRPr="002C1B7E" w:rsidRDefault="004E0981" w:rsidP="00055A23">
      <w:pPr>
        <w:numPr>
          <w:ilvl w:val="0"/>
          <w:numId w:val="6"/>
        </w:numPr>
        <w:tabs>
          <w:tab w:val="clear" w:pos="720"/>
          <w:tab w:val="num" w:pos="426"/>
        </w:tabs>
        <w:spacing w:after="0" w:line="240" w:lineRule="auto"/>
        <w:ind w:left="426" w:hanging="426"/>
        <w:jc w:val="both"/>
        <w:rPr>
          <w:rFonts w:ascii="Tahoma" w:hAnsi="Tahoma" w:cs="Tahoma"/>
          <w:sz w:val="24"/>
          <w:szCs w:val="24"/>
        </w:rPr>
      </w:pPr>
      <w:r w:rsidRPr="002C1B7E">
        <w:rPr>
          <w:rFonts w:ascii="Tahoma" w:hAnsi="Tahoma" w:cs="Tahoma"/>
          <w:sz w:val="24"/>
          <w:szCs w:val="24"/>
        </w:rPr>
        <w:t>Cenę za wykonanie przedmiotu zam</w:t>
      </w:r>
      <w:r w:rsidRPr="002C1B7E">
        <w:rPr>
          <w:rFonts w:ascii="Tahoma" w:hAnsi="Tahoma" w:cs="Tahoma"/>
          <w:sz w:val="24"/>
          <w:szCs w:val="24"/>
          <w:highlight w:val="white"/>
        </w:rPr>
        <w:t>ówienia należy przedstawić w „Formularzu ofertowym" stanowiącym załącznik do niniejszej specyfikacji istotnych warunków zamówienia.</w:t>
      </w: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1867A3">
      <w:pPr>
        <w:widowControl w:val="0"/>
        <w:autoSpaceDE w:val="0"/>
        <w:autoSpaceDN w:val="0"/>
        <w:adjustRightInd w:val="0"/>
        <w:spacing w:after="0" w:line="240" w:lineRule="auto"/>
        <w:rPr>
          <w:rFonts w:ascii="Tahoma" w:hAnsi="Tahoma" w:cs="Tahoma"/>
          <w:b/>
          <w:bCs/>
          <w:color w:val="000000"/>
          <w:sz w:val="24"/>
          <w:szCs w:val="24"/>
        </w:rPr>
      </w:pPr>
      <w:r w:rsidRPr="002C1B7E">
        <w:rPr>
          <w:rFonts w:ascii="Tahoma" w:hAnsi="Tahoma" w:cs="Tahoma"/>
          <w:color w:val="000000"/>
          <w:sz w:val="24"/>
          <w:szCs w:val="24"/>
        </w:rPr>
        <w:t xml:space="preserve"> </w:t>
      </w:r>
      <w:r w:rsidRPr="002C1B7E">
        <w:rPr>
          <w:rFonts w:ascii="Tahoma" w:hAnsi="Tahoma" w:cs="Tahoma"/>
          <w:b/>
          <w:bCs/>
          <w:color w:val="000000"/>
          <w:sz w:val="24"/>
          <w:szCs w:val="24"/>
        </w:rPr>
        <w:t>XIII. Opis kryteriów, którymi zamawiający będzie się kierował przy wyborze oferty, wraz z podaniem znaczenia tych kryteriów i sposobu oceny ofert</w:t>
      </w:r>
    </w:p>
    <w:p w:rsidR="002C420E" w:rsidRPr="002C1B7E" w:rsidRDefault="002C420E" w:rsidP="002C1B7E">
      <w:pPr>
        <w:pStyle w:val="NormalnyWeb"/>
        <w:spacing w:before="0" w:beforeAutospacing="0" w:after="0"/>
        <w:jc w:val="both"/>
        <w:rPr>
          <w:rFonts w:ascii="Tahoma" w:hAnsi="Tahoma" w:cs="Tahoma"/>
        </w:rPr>
      </w:pPr>
      <w:r w:rsidRPr="002C1B7E">
        <w:rPr>
          <w:rFonts w:ascii="Tahoma" w:hAnsi="Tahoma" w:cs="Tahoma"/>
          <w:color w:val="000000"/>
        </w:rPr>
        <w:t>Ocena spełniania warunków udziału w postępowaniu będzie dokonywana poprzez:</w:t>
      </w:r>
    </w:p>
    <w:p w:rsidR="002C420E" w:rsidRPr="002C1B7E" w:rsidRDefault="002C420E" w:rsidP="00F9061B">
      <w:pPr>
        <w:pStyle w:val="NormalnyWeb"/>
        <w:numPr>
          <w:ilvl w:val="0"/>
          <w:numId w:val="5"/>
        </w:numPr>
        <w:tabs>
          <w:tab w:val="clear" w:pos="720"/>
          <w:tab w:val="num" w:pos="426"/>
        </w:tabs>
        <w:spacing w:before="0" w:beforeAutospacing="0" w:after="0"/>
        <w:ind w:left="426" w:hanging="426"/>
        <w:jc w:val="both"/>
        <w:rPr>
          <w:rFonts w:ascii="Tahoma" w:hAnsi="Tahoma" w:cs="Tahoma"/>
        </w:rPr>
      </w:pPr>
      <w:r w:rsidRPr="002C1B7E">
        <w:rPr>
          <w:rFonts w:ascii="Tahoma" w:hAnsi="Tahoma" w:cs="Tahoma"/>
          <w:color w:val="000000"/>
        </w:rPr>
        <w:t xml:space="preserve">ocenę spełniania warunków minimalnych, wymienionych w opisie warunków udziału w postępowaniu. </w:t>
      </w:r>
    </w:p>
    <w:p w:rsidR="002C420E" w:rsidRPr="002C1B7E" w:rsidRDefault="002C420E" w:rsidP="00F9061B">
      <w:pPr>
        <w:pStyle w:val="NormalnyWeb"/>
        <w:numPr>
          <w:ilvl w:val="0"/>
          <w:numId w:val="5"/>
        </w:numPr>
        <w:tabs>
          <w:tab w:val="clear" w:pos="720"/>
          <w:tab w:val="num" w:pos="426"/>
        </w:tabs>
        <w:spacing w:before="0" w:beforeAutospacing="0" w:after="0"/>
        <w:ind w:left="426" w:hanging="426"/>
        <w:jc w:val="both"/>
        <w:rPr>
          <w:rFonts w:ascii="Tahoma" w:hAnsi="Tahoma" w:cs="Tahoma"/>
        </w:rPr>
      </w:pPr>
      <w:r w:rsidRPr="002C1B7E">
        <w:rPr>
          <w:rFonts w:ascii="Tahoma" w:hAnsi="Tahoma" w:cs="Tahoma"/>
          <w:color w:val="000000"/>
        </w:rPr>
        <w:t>sporządzenie listy wykonawców.</w:t>
      </w:r>
    </w:p>
    <w:p w:rsidR="002C420E" w:rsidRPr="002C1B7E" w:rsidRDefault="002C420E" w:rsidP="00F9061B">
      <w:pPr>
        <w:pStyle w:val="NormalnyWeb"/>
        <w:spacing w:before="0" w:beforeAutospacing="0" w:after="0"/>
        <w:ind w:left="426" w:hanging="426"/>
        <w:jc w:val="both"/>
        <w:rPr>
          <w:rFonts w:ascii="Tahoma" w:hAnsi="Tahoma" w:cs="Tahoma"/>
        </w:rPr>
      </w:pPr>
      <w:r w:rsidRPr="002C1B7E">
        <w:rPr>
          <w:rFonts w:ascii="Tahoma" w:hAnsi="Tahoma" w:cs="Tahoma"/>
          <w:color w:val="000000"/>
        </w:rPr>
        <w:t>Ad.1. Na podstawie treści wymaganych oświadczeń i dokumentów, zamawiający dokona oceny spełniania przez wykonawców wymaganych warunków, na zasadzie „spełnia”/”nie spełnia” wymaganego warunku. Wykonawcy, którzy nie spełnią wymaganych warunków, zostaną wykluczeni z postępowania, z zastrzeżeniem Art. 26 oraz w powiązaniu z Art.25 ust.1 ustawy</w:t>
      </w:r>
    </w:p>
    <w:p w:rsidR="002C420E" w:rsidRPr="002C1B7E" w:rsidRDefault="002C420E" w:rsidP="00F9061B">
      <w:pPr>
        <w:pStyle w:val="NormalnyWeb"/>
        <w:tabs>
          <w:tab w:val="left" w:pos="7860"/>
        </w:tabs>
        <w:spacing w:before="0" w:beforeAutospacing="0" w:after="0"/>
        <w:ind w:left="426" w:hanging="426"/>
        <w:jc w:val="both"/>
        <w:rPr>
          <w:rFonts w:ascii="Tahoma" w:hAnsi="Tahoma" w:cs="Tahoma"/>
        </w:rPr>
      </w:pPr>
      <w:r w:rsidRPr="002C1B7E">
        <w:rPr>
          <w:rFonts w:ascii="Tahoma" w:hAnsi="Tahoma" w:cs="Tahoma"/>
          <w:color w:val="000000"/>
        </w:rPr>
        <w:t xml:space="preserve">Ad.2. Zostanie sporządzona lista wykonawców na odpowiednich drukach </w:t>
      </w:r>
      <w:r w:rsidR="001867A3">
        <w:rPr>
          <w:rFonts w:ascii="Tahoma" w:hAnsi="Tahoma" w:cs="Tahoma"/>
          <w:color w:val="000000"/>
        </w:rPr>
        <w:t xml:space="preserve">(zaadaptowane druki </w:t>
      </w:r>
      <w:r w:rsidRPr="002C1B7E">
        <w:rPr>
          <w:rFonts w:ascii="Tahoma" w:hAnsi="Tahoma" w:cs="Tahoma"/>
          <w:color w:val="000000"/>
        </w:rPr>
        <w:t>ZP</w:t>
      </w:r>
      <w:r w:rsidR="001867A3">
        <w:rPr>
          <w:rFonts w:ascii="Tahoma" w:hAnsi="Tahoma" w:cs="Tahoma"/>
          <w:color w:val="000000"/>
        </w:rPr>
        <w:t>)</w:t>
      </w:r>
      <w:r w:rsidRPr="002C1B7E">
        <w:rPr>
          <w:rFonts w:ascii="Tahoma" w:hAnsi="Tahoma" w:cs="Tahoma"/>
          <w:color w:val="000000"/>
        </w:rPr>
        <w:t>.</w:t>
      </w:r>
      <w:r w:rsidRPr="002C1B7E">
        <w:rPr>
          <w:rFonts w:ascii="Tahoma" w:hAnsi="Tahoma" w:cs="Tahoma"/>
          <w:color w:val="000000"/>
        </w:rPr>
        <w:tab/>
      </w:r>
    </w:p>
    <w:p w:rsidR="002C420E" w:rsidRPr="002C1B7E" w:rsidRDefault="002C420E" w:rsidP="00F9061B">
      <w:pPr>
        <w:tabs>
          <w:tab w:val="left" w:pos="220"/>
        </w:tabs>
        <w:spacing w:after="0" w:line="240" w:lineRule="auto"/>
        <w:ind w:left="426" w:hanging="426"/>
        <w:jc w:val="both"/>
        <w:rPr>
          <w:rFonts w:ascii="Tahoma" w:hAnsi="Tahoma" w:cs="Tahoma"/>
          <w:sz w:val="24"/>
          <w:szCs w:val="24"/>
        </w:rPr>
      </w:pPr>
      <w:r w:rsidRPr="002C1B7E">
        <w:rPr>
          <w:rFonts w:ascii="Tahoma" w:hAnsi="Tahoma" w:cs="Tahoma"/>
          <w:sz w:val="24"/>
          <w:szCs w:val="24"/>
        </w:rPr>
        <w:t xml:space="preserve">1. Kryteria oceny ofert - zamawiający uzna oferty za spełniające wymagania i przyjmie do </w:t>
      </w:r>
      <w:r w:rsidRPr="002C1B7E">
        <w:rPr>
          <w:rFonts w:ascii="Tahoma" w:hAnsi="Tahoma" w:cs="Tahoma"/>
          <w:sz w:val="24"/>
          <w:szCs w:val="24"/>
        </w:rPr>
        <w:tab/>
        <w:t>szczegółowego rozpatrywania, jeżeli:</w:t>
      </w:r>
    </w:p>
    <w:p w:rsidR="002C420E" w:rsidRPr="002C1B7E" w:rsidRDefault="002C420E" w:rsidP="00F9061B">
      <w:pPr>
        <w:spacing w:after="0" w:line="240" w:lineRule="auto"/>
        <w:ind w:left="426" w:hanging="426"/>
        <w:jc w:val="both"/>
        <w:rPr>
          <w:rFonts w:ascii="Tahoma" w:hAnsi="Tahoma" w:cs="Tahoma"/>
          <w:sz w:val="24"/>
          <w:szCs w:val="24"/>
        </w:rPr>
      </w:pPr>
      <w:r w:rsidRPr="002C1B7E">
        <w:rPr>
          <w:rFonts w:ascii="Tahoma" w:hAnsi="Tahoma" w:cs="Tahoma"/>
          <w:sz w:val="24"/>
          <w:szCs w:val="24"/>
        </w:rPr>
        <w:t>1.1.</w:t>
      </w:r>
      <w:r w:rsidRPr="002C1B7E">
        <w:rPr>
          <w:rFonts w:ascii="Tahoma" w:hAnsi="Tahoma" w:cs="Tahoma"/>
          <w:sz w:val="24"/>
          <w:szCs w:val="24"/>
        </w:rPr>
        <w:tab/>
        <w:t>oferta, spełnia wymagania określone niniejszą specyfikacją,</w:t>
      </w:r>
    </w:p>
    <w:p w:rsidR="002C420E" w:rsidRPr="002C1B7E" w:rsidRDefault="002C420E" w:rsidP="00F9061B">
      <w:pPr>
        <w:spacing w:after="0" w:line="240" w:lineRule="auto"/>
        <w:ind w:left="426" w:hanging="426"/>
        <w:jc w:val="both"/>
        <w:rPr>
          <w:rFonts w:ascii="Tahoma" w:hAnsi="Tahoma" w:cs="Tahoma"/>
          <w:sz w:val="24"/>
          <w:szCs w:val="24"/>
        </w:rPr>
      </w:pPr>
      <w:r w:rsidRPr="002C1B7E">
        <w:rPr>
          <w:rFonts w:ascii="Tahoma" w:hAnsi="Tahoma" w:cs="Tahoma"/>
          <w:sz w:val="24"/>
          <w:szCs w:val="24"/>
        </w:rPr>
        <w:t>1.2.</w:t>
      </w:r>
      <w:r w:rsidRPr="002C1B7E">
        <w:rPr>
          <w:rFonts w:ascii="Tahoma" w:hAnsi="Tahoma" w:cs="Tahoma"/>
          <w:sz w:val="24"/>
          <w:szCs w:val="24"/>
        </w:rPr>
        <w:tab/>
        <w:t>oferta została złożona, w określonym przez zamawiającego terminie,</w:t>
      </w:r>
    </w:p>
    <w:p w:rsidR="002C420E" w:rsidRPr="002C1B7E" w:rsidRDefault="002C420E" w:rsidP="00F9061B">
      <w:pPr>
        <w:spacing w:after="0" w:line="240" w:lineRule="auto"/>
        <w:ind w:left="426" w:hanging="426"/>
        <w:jc w:val="both"/>
        <w:rPr>
          <w:rFonts w:ascii="Tahoma" w:hAnsi="Tahoma" w:cs="Tahoma"/>
          <w:sz w:val="24"/>
          <w:szCs w:val="24"/>
        </w:rPr>
      </w:pPr>
      <w:r w:rsidRPr="002C1B7E">
        <w:rPr>
          <w:rFonts w:ascii="Tahoma" w:hAnsi="Tahoma" w:cs="Tahoma"/>
          <w:sz w:val="24"/>
          <w:szCs w:val="24"/>
        </w:rPr>
        <w:t>1.3.</w:t>
      </w:r>
      <w:r w:rsidRPr="002C1B7E">
        <w:rPr>
          <w:rFonts w:ascii="Tahoma" w:hAnsi="Tahoma" w:cs="Tahoma"/>
          <w:sz w:val="24"/>
          <w:szCs w:val="24"/>
        </w:rPr>
        <w:tab/>
        <w:t>wykonawca przedstawił ofertę zgodną co do treści z wymaganiami zamawiającego.</w:t>
      </w:r>
    </w:p>
    <w:p w:rsidR="002C420E" w:rsidRPr="002C1B7E" w:rsidRDefault="002C420E" w:rsidP="00F9061B">
      <w:pPr>
        <w:spacing w:after="0" w:line="240" w:lineRule="auto"/>
        <w:ind w:left="426" w:hanging="426"/>
        <w:jc w:val="both"/>
        <w:rPr>
          <w:rFonts w:ascii="Tahoma" w:hAnsi="Tahoma" w:cs="Tahoma"/>
          <w:sz w:val="24"/>
          <w:szCs w:val="24"/>
        </w:rPr>
      </w:pPr>
      <w:r w:rsidRPr="002C1B7E">
        <w:rPr>
          <w:rFonts w:ascii="Tahoma" w:hAnsi="Tahoma" w:cs="Tahoma"/>
          <w:sz w:val="24"/>
          <w:szCs w:val="24"/>
        </w:rPr>
        <w:t>2. Kryteria oceny ofert - stosowanie matematycznych obliczeń przy ocenie ofert, stanowi podstawową zasadę oceny ofert, które oceniane będą w odniesieniu do najkorzystniejszych warunków przedstawionych przez wykonawców w zakresie każdego kryterium.</w:t>
      </w:r>
    </w:p>
    <w:p w:rsidR="002C420E" w:rsidRPr="002C1B7E" w:rsidRDefault="002C420E" w:rsidP="00F9061B">
      <w:pPr>
        <w:spacing w:after="0" w:line="240" w:lineRule="auto"/>
        <w:ind w:left="426" w:hanging="426"/>
        <w:jc w:val="both"/>
        <w:rPr>
          <w:rFonts w:ascii="Tahoma" w:hAnsi="Tahoma" w:cs="Tahoma"/>
          <w:sz w:val="24"/>
          <w:szCs w:val="24"/>
        </w:rPr>
      </w:pPr>
      <w:r w:rsidRPr="002C1B7E">
        <w:rPr>
          <w:rFonts w:ascii="Tahoma" w:hAnsi="Tahoma" w:cs="Tahoma"/>
          <w:sz w:val="24"/>
          <w:szCs w:val="24"/>
        </w:rPr>
        <w:t>3. 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p>
    <w:p w:rsidR="002C420E" w:rsidRPr="002C1B7E" w:rsidRDefault="002C420E"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4. Wybór oferty zostanie dokonany w oparciu o przyjęte w niniejszym postępowaniu kryteria oceny ofert przedstawione poniżej</w:t>
      </w:r>
    </w:p>
    <w:p w:rsidR="002C420E" w:rsidRPr="002C1B7E" w:rsidRDefault="002C420E" w:rsidP="001867A3">
      <w:pPr>
        <w:shd w:val="clear" w:color="auto" w:fill="FFFFFF"/>
        <w:tabs>
          <w:tab w:val="left" w:leader="underscore" w:pos="6494"/>
        </w:tabs>
        <w:spacing w:after="0" w:line="240" w:lineRule="auto"/>
        <w:jc w:val="center"/>
        <w:rPr>
          <w:rFonts w:ascii="Tahoma" w:hAnsi="Tahoma" w:cs="Tahoma"/>
          <w:b/>
          <w:color w:val="000000"/>
          <w:spacing w:val="-17"/>
          <w:sz w:val="24"/>
          <w:szCs w:val="24"/>
        </w:rPr>
      </w:pPr>
      <w:r w:rsidRPr="002C1B7E">
        <w:rPr>
          <w:rFonts w:ascii="Tahoma" w:hAnsi="Tahoma" w:cs="Tahoma"/>
          <w:b/>
          <w:color w:val="000000"/>
          <w:spacing w:val="-8"/>
          <w:sz w:val="24"/>
          <w:szCs w:val="24"/>
        </w:rPr>
        <w:lastRenderedPageBreak/>
        <w:t xml:space="preserve">Nazwa kryterium </w:t>
      </w:r>
      <w:r w:rsidRPr="002C1B7E">
        <w:rPr>
          <w:rFonts w:ascii="Tahoma" w:hAnsi="Tahoma" w:cs="Tahoma"/>
          <w:b/>
          <w:color w:val="000000"/>
          <w:spacing w:val="-8"/>
          <w:sz w:val="24"/>
          <w:szCs w:val="24"/>
          <w:u w:val="single"/>
        </w:rPr>
        <w:tab/>
      </w:r>
      <w:r w:rsidRPr="002C1B7E">
        <w:rPr>
          <w:rFonts w:ascii="Tahoma" w:hAnsi="Tahoma" w:cs="Tahoma"/>
          <w:b/>
          <w:color w:val="000000"/>
          <w:spacing w:val="-8"/>
          <w:sz w:val="24"/>
          <w:szCs w:val="24"/>
        </w:rPr>
        <w:t>wa</w:t>
      </w:r>
      <w:r w:rsidRPr="002C1B7E">
        <w:rPr>
          <w:rFonts w:ascii="Tahoma" w:hAnsi="Tahoma" w:cs="Tahoma"/>
          <w:b/>
          <w:color w:val="000000"/>
          <w:spacing w:val="-17"/>
          <w:sz w:val="24"/>
          <w:szCs w:val="24"/>
        </w:rPr>
        <w:t>ga</w:t>
      </w:r>
    </w:p>
    <w:p w:rsidR="002C420E" w:rsidRPr="002C1B7E" w:rsidRDefault="002C420E" w:rsidP="001867A3">
      <w:pPr>
        <w:spacing w:after="0" w:line="240" w:lineRule="auto"/>
        <w:jc w:val="center"/>
        <w:rPr>
          <w:rFonts w:ascii="Tahoma" w:hAnsi="Tahoma" w:cs="Tahoma"/>
          <w:b/>
          <w:color w:val="000000"/>
          <w:sz w:val="24"/>
          <w:szCs w:val="24"/>
        </w:rPr>
      </w:pPr>
      <w:r w:rsidRPr="002C1B7E">
        <w:rPr>
          <w:rFonts w:ascii="Tahoma" w:hAnsi="Tahoma" w:cs="Tahoma"/>
          <w:b/>
          <w:color w:val="000000"/>
          <w:sz w:val="24"/>
          <w:szCs w:val="24"/>
        </w:rPr>
        <w:t xml:space="preserve">Cena brutto </w:t>
      </w:r>
      <w:r w:rsidRPr="002C1B7E">
        <w:rPr>
          <w:rFonts w:ascii="Tahoma" w:hAnsi="Tahoma" w:cs="Tahoma"/>
          <w:b/>
          <w:color w:val="000000"/>
          <w:sz w:val="24"/>
          <w:szCs w:val="24"/>
        </w:rPr>
        <w:tab/>
      </w:r>
      <w:r w:rsidRPr="002C1B7E">
        <w:rPr>
          <w:rFonts w:ascii="Tahoma" w:hAnsi="Tahoma" w:cs="Tahoma"/>
          <w:b/>
          <w:color w:val="000000"/>
          <w:sz w:val="24"/>
          <w:szCs w:val="24"/>
        </w:rPr>
        <w:tab/>
      </w:r>
      <w:r w:rsidRPr="002C1B7E">
        <w:rPr>
          <w:rFonts w:ascii="Tahoma" w:hAnsi="Tahoma" w:cs="Tahoma"/>
          <w:b/>
          <w:color w:val="000000"/>
          <w:sz w:val="24"/>
          <w:szCs w:val="24"/>
        </w:rPr>
        <w:tab/>
      </w:r>
      <w:r w:rsidRPr="002C1B7E">
        <w:rPr>
          <w:rFonts w:ascii="Tahoma" w:hAnsi="Tahoma" w:cs="Tahoma"/>
          <w:b/>
          <w:color w:val="000000"/>
          <w:sz w:val="24"/>
          <w:szCs w:val="24"/>
        </w:rPr>
        <w:tab/>
      </w:r>
      <w:r w:rsidRPr="002C1B7E">
        <w:rPr>
          <w:rFonts w:ascii="Tahoma" w:hAnsi="Tahoma" w:cs="Tahoma"/>
          <w:b/>
          <w:color w:val="000000"/>
          <w:sz w:val="24"/>
          <w:szCs w:val="24"/>
        </w:rPr>
        <w:tab/>
      </w:r>
      <w:r w:rsidRPr="002C1B7E">
        <w:rPr>
          <w:rFonts w:ascii="Tahoma" w:hAnsi="Tahoma" w:cs="Tahoma"/>
          <w:b/>
          <w:color w:val="000000"/>
          <w:sz w:val="24"/>
          <w:szCs w:val="24"/>
        </w:rPr>
        <w:tab/>
      </w:r>
      <w:r w:rsidRPr="002C1B7E">
        <w:rPr>
          <w:rFonts w:ascii="Tahoma" w:hAnsi="Tahoma" w:cs="Tahoma"/>
          <w:b/>
          <w:color w:val="000000"/>
          <w:sz w:val="24"/>
          <w:szCs w:val="24"/>
        </w:rPr>
        <w:tab/>
      </w:r>
      <w:r w:rsidRPr="002C1B7E">
        <w:rPr>
          <w:rFonts w:ascii="Tahoma" w:hAnsi="Tahoma" w:cs="Tahoma"/>
          <w:b/>
          <w:color w:val="000000"/>
          <w:sz w:val="24"/>
          <w:szCs w:val="24"/>
        </w:rPr>
        <w:tab/>
        <w:t>100 %</w:t>
      </w:r>
    </w:p>
    <w:p w:rsidR="002C420E" w:rsidRPr="002C1B7E" w:rsidRDefault="002C420E"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 xml:space="preserve">5. 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 </w:t>
      </w:r>
    </w:p>
    <w:p w:rsidR="002C420E" w:rsidRPr="002C1B7E" w:rsidRDefault="002C420E"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6. Wynik-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w:t>
      </w:r>
    </w:p>
    <w:p w:rsidR="002C420E" w:rsidRPr="002C1B7E" w:rsidRDefault="002C420E"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7.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2C420E" w:rsidRPr="002C1B7E" w:rsidRDefault="002C420E" w:rsidP="00F9061B">
      <w:pPr>
        <w:shd w:val="clear" w:color="auto" w:fill="FFFFFF"/>
        <w:tabs>
          <w:tab w:val="left" w:pos="245"/>
        </w:tabs>
        <w:spacing w:after="0" w:line="240" w:lineRule="auto"/>
        <w:ind w:left="284" w:hanging="284"/>
        <w:jc w:val="both"/>
        <w:rPr>
          <w:rFonts w:ascii="Tahoma" w:hAnsi="Tahoma" w:cs="Tahoma"/>
          <w:color w:val="000000"/>
          <w:spacing w:val="-1"/>
          <w:sz w:val="24"/>
          <w:szCs w:val="24"/>
        </w:rPr>
      </w:pPr>
      <w:r w:rsidRPr="002C1B7E">
        <w:rPr>
          <w:rFonts w:ascii="Tahoma" w:hAnsi="Tahoma" w:cs="Tahoma"/>
          <w:color w:val="000000"/>
          <w:spacing w:val="-18"/>
          <w:sz w:val="24"/>
          <w:szCs w:val="24"/>
        </w:rPr>
        <w:t>8.</w:t>
      </w:r>
      <w:r w:rsidRPr="002C1B7E">
        <w:rPr>
          <w:rFonts w:ascii="Tahoma" w:hAnsi="Tahoma" w:cs="Tahoma"/>
          <w:color w:val="000000"/>
          <w:sz w:val="24"/>
          <w:szCs w:val="24"/>
        </w:rPr>
        <w:tab/>
      </w:r>
      <w:r w:rsidRPr="002C1B7E">
        <w:rPr>
          <w:rFonts w:ascii="Tahoma" w:hAnsi="Tahoma" w:cs="Tahoma"/>
          <w:color w:val="000000"/>
          <w:spacing w:val="-1"/>
          <w:sz w:val="24"/>
          <w:szCs w:val="24"/>
        </w:rPr>
        <w:t>Zastosowane wzory do obliczenia punktowego.</w:t>
      </w:r>
    </w:p>
    <w:p w:rsidR="002C420E" w:rsidRDefault="002C420E"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W kryterium CENA oferta z najkorzystniejszą ceną za całość zamówienia otrzyma maksymalną ilość punktów, każdej następnej ofercie będą przyznawane punkty wg wzoru:</w:t>
      </w:r>
    </w:p>
    <w:p w:rsidR="00055A23" w:rsidRPr="002C1B7E" w:rsidRDefault="00055A23" w:rsidP="002C1B7E">
      <w:pPr>
        <w:spacing w:after="0" w:line="240" w:lineRule="auto"/>
        <w:jc w:val="both"/>
        <w:rPr>
          <w:rFonts w:ascii="Tahoma" w:hAnsi="Tahoma" w:cs="Tahoma"/>
          <w:color w:val="000000"/>
          <w:sz w:val="24"/>
          <w:szCs w:val="24"/>
        </w:rPr>
      </w:pPr>
    </w:p>
    <w:p w:rsidR="002C420E" w:rsidRPr="002C1B7E" w:rsidRDefault="002C420E" w:rsidP="002C1B7E">
      <w:pPr>
        <w:tabs>
          <w:tab w:val="left" w:pos="720"/>
          <w:tab w:val="left" w:pos="1680"/>
        </w:tabs>
        <w:spacing w:after="0" w:line="240" w:lineRule="auto"/>
        <w:jc w:val="both"/>
        <w:rPr>
          <w:rFonts w:ascii="Tahoma" w:hAnsi="Tahoma" w:cs="Tahoma"/>
          <w:b/>
          <w:iCs/>
          <w:color w:val="000000"/>
          <w:sz w:val="24"/>
          <w:szCs w:val="24"/>
          <w:lang w:val="de-DE"/>
        </w:rPr>
      </w:pPr>
      <w:r w:rsidRPr="002C1B7E">
        <w:rPr>
          <w:rFonts w:ascii="Tahoma" w:hAnsi="Tahoma" w:cs="Tahoma"/>
          <w:b/>
          <w:color w:val="000000"/>
          <w:sz w:val="24"/>
          <w:szCs w:val="24"/>
        </w:rPr>
        <w:tab/>
      </w:r>
      <w:r w:rsidRPr="002C1B7E">
        <w:rPr>
          <w:rFonts w:ascii="Tahoma" w:hAnsi="Tahoma" w:cs="Tahoma"/>
          <w:b/>
          <w:iCs/>
          <w:color w:val="000000"/>
          <w:sz w:val="24"/>
          <w:szCs w:val="24"/>
          <w:lang w:val="de-DE"/>
        </w:rPr>
        <w:t>C n</w:t>
      </w:r>
      <w:r w:rsidRPr="002C1B7E">
        <w:rPr>
          <w:rFonts w:ascii="Tahoma" w:hAnsi="Tahoma" w:cs="Tahoma"/>
          <w:b/>
          <w:iCs/>
          <w:color w:val="000000"/>
          <w:sz w:val="24"/>
          <w:szCs w:val="24"/>
          <w:lang w:val="de-DE"/>
        </w:rPr>
        <w:tab/>
      </w:r>
    </w:p>
    <w:p w:rsidR="002C420E" w:rsidRPr="002C1B7E" w:rsidRDefault="002C420E" w:rsidP="002C1B7E">
      <w:pPr>
        <w:spacing w:after="0" w:line="240" w:lineRule="auto"/>
        <w:jc w:val="both"/>
        <w:rPr>
          <w:rFonts w:ascii="Tahoma" w:hAnsi="Tahoma" w:cs="Tahoma"/>
          <w:b/>
          <w:iCs/>
          <w:color w:val="000000"/>
          <w:sz w:val="24"/>
          <w:szCs w:val="24"/>
          <w:lang w:val="de-DE"/>
        </w:rPr>
      </w:pPr>
      <w:r w:rsidRPr="002C1B7E">
        <w:rPr>
          <w:rFonts w:ascii="Tahoma" w:hAnsi="Tahoma" w:cs="Tahoma"/>
          <w:b/>
          <w:iCs/>
          <w:color w:val="000000"/>
          <w:sz w:val="24"/>
          <w:szCs w:val="24"/>
          <w:lang w:val="de-DE"/>
        </w:rPr>
        <w:t>C</w:t>
      </w:r>
      <w:r w:rsidRPr="002C1B7E">
        <w:rPr>
          <w:rFonts w:ascii="Tahoma" w:hAnsi="Tahoma" w:cs="Tahoma"/>
          <w:b/>
          <w:bCs/>
          <w:iCs/>
          <w:color w:val="000000"/>
          <w:sz w:val="24"/>
          <w:szCs w:val="24"/>
          <w:lang w:val="de-DE"/>
        </w:rPr>
        <w:t xml:space="preserve"> = </w:t>
      </w:r>
      <w:r w:rsidRPr="002C1B7E">
        <w:rPr>
          <w:rFonts w:ascii="Tahoma" w:hAnsi="Tahoma" w:cs="Tahoma"/>
          <w:b/>
          <w:iCs/>
          <w:color w:val="000000"/>
          <w:sz w:val="24"/>
          <w:szCs w:val="24"/>
          <w:lang w:val="de-DE"/>
        </w:rPr>
        <w:t xml:space="preserve">------------- x 100% x100 </w:t>
      </w:r>
      <w:proofErr w:type="spellStart"/>
      <w:r w:rsidRPr="002C1B7E">
        <w:rPr>
          <w:rFonts w:ascii="Tahoma" w:hAnsi="Tahoma" w:cs="Tahoma"/>
          <w:b/>
          <w:iCs/>
          <w:color w:val="000000"/>
          <w:sz w:val="24"/>
          <w:szCs w:val="24"/>
          <w:lang w:val="de-DE"/>
        </w:rPr>
        <w:t>pkt</w:t>
      </w:r>
      <w:proofErr w:type="spellEnd"/>
    </w:p>
    <w:p w:rsidR="002C420E" w:rsidRPr="002C1B7E" w:rsidRDefault="002C420E" w:rsidP="002C1B7E">
      <w:pPr>
        <w:spacing w:after="0" w:line="240" w:lineRule="auto"/>
        <w:jc w:val="both"/>
        <w:rPr>
          <w:rFonts w:ascii="Tahoma" w:hAnsi="Tahoma" w:cs="Tahoma"/>
          <w:b/>
          <w:i/>
          <w:color w:val="000000"/>
          <w:sz w:val="24"/>
          <w:szCs w:val="24"/>
        </w:rPr>
      </w:pPr>
      <w:r w:rsidRPr="002C1B7E">
        <w:rPr>
          <w:rFonts w:ascii="Tahoma" w:hAnsi="Tahoma" w:cs="Tahoma"/>
          <w:b/>
          <w:i/>
          <w:color w:val="000000"/>
          <w:sz w:val="24"/>
          <w:szCs w:val="24"/>
          <w:lang w:val="de-DE"/>
        </w:rPr>
        <w:tab/>
      </w:r>
      <w:r w:rsidRPr="002C1B7E">
        <w:rPr>
          <w:rFonts w:ascii="Tahoma" w:hAnsi="Tahoma" w:cs="Tahoma"/>
          <w:b/>
          <w:i/>
          <w:color w:val="000000"/>
          <w:sz w:val="24"/>
          <w:szCs w:val="24"/>
        </w:rPr>
        <w:t>C b</w:t>
      </w:r>
    </w:p>
    <w:p w:rsidR="002C420E" w:rsidRPr="002C1B7E" w:rsidRDefault="002C420E" w:rsidP="00F9061B">
      <w:pPr>
        <w:pStyle w:val="Tekstpodstawowy3"/>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Gdzie :</w:t>
      </w:r>
    </w:p>
    <w:p w:rsidR="002C420E" w:rsidRPr="002C1B7E" w:rsidRDefault="002C420E" w:rsidP="00F9061B">
      <w:pPr>
        <w:spacing w:after="0" w:line="240" w:lineRule="auto"/>
        <w:ind w:left="284" w:hanging="284"/>
        <w:jc w:val="both"/>
        <w:rPr>
          <w:rFonts w:ascii="Tahoma" w:hAnsi="Tahoma" w:cs="Tahoma"/>
          <w:b/>
          <w:i/>
          <w:color w:val="000000"/>
          <w:sz w:val="24"/>
          <w:szCs w:val="24"/>
        </w:rPr>
      </w:pPr>
      <w:r w:rsidRPr="002C1B7E">
        <w:rPr>
          <w:rFonts w:ascii="Tahoma" w:hAnsi="Tahoma" w:cs="Tahoma"/>
          <w:b/>
          <w:i/>
          <w:color w:val="000000"/>
          <w:sz w:val="24"/>
          <w:szCs w:val="24"/>
        </w:rPr>
        <w:t>C – kryterium, jako iloraz przedstawiony do dwóch miejsc po przecinku</w:t>
      </w:r>
    </w:p>
    <w:p w:rsidR="002C420E" w:rsidRPr="002C1B7E" w:rsidRDefault="002C420E" w:rsidP="00F9061B">
      <w:pPr>
        <w:spacing w:after="0" w:line="240" w:lineRule="auto"/>
        <w:ind w:left="284" w:hanging="284"/>
        <w:jc w:val="both"/>
        <w:rPr>
          <w:rFonts w:ascii="Tahoma" w:hAnsi="Tahoma" w:cs="Tahoma"/>
          <w:b/>
          <w:i/>
          <w:color w:val="000000"/>
          <w:sz w:val="24"/>
          <w:szCs w:val="24"/>
        </w:rPr>
      </w:pPr>
      <w:proofErr w:type="spellStart"/>
      <w:r w:rsidRPr="002C1B7E">
        <w:rPr>
          <w:rFonts w:ascii="Tahoma" w:hAnsi="Tahoma" w:cs="Tahoma"/>
          <w:b/>
          <w:i/>
          <w:color w:val="000000"/>
          <w:sz w:val="24"/>
          <w:szCs w:val="24"/>
        </w:rPr>
        <w:t>Cn</w:t>
      </w:r>
      <w:proofErr w:type="spellEnd"/>
      <w:r w:rsidRPr="002C1B7E">
        <w:rPr>
          <w:rFonts w:ascii="Tahoma" w:hAnsi="Tahoma" w:cs="Tahoma"/>
          <w:b/>
          <w:i/>
          <w:color w:val="000000"/>
          <w:sz w:val="24"/>
          <w:szCs w:val="24"/>
        </w:rPr>
        <w:t xml:space="preserve"> – zaoferowana najniższa cena za całość zamówienia brutto</w:t>
      </w:r>
    </w:p>
    <w:p w:rsidR="002C420E" w:rsidRPr="002C1B7E" w:rsidRDefault="002C420E" w:rsidP="00F9061B">
      <w:pPr>
        <w:spacing w:after="0" w:line="240" w:lineRule="auto"/>
        <w:ind w:left="284" w:hanging="284"/>
        <w:jc w:val="both"/>
        <w:rPr>
          <w:rFonts w:ascii="Tahoma" w:hAnsi="Tahoma" w:cs="Tahoma"/>
          <w:b/>
          <w:i/>
          <w:color w:val="000000"/>
          <w:sz w:val="24"/>
          <w:szCs w:val="24"/>
        </w:rPr>
      </w:pPr>
      <w:proofErr w:type="spellStart"/>
      <w:r w:rsidRPr="002C1B7E">
        <w:rPr>
          <w:rFonts w:ascii="Tahoma" w:hAnsi="Tahoma" w:cs="Tahoma"/>
          <w:b/>
          <w:i/>
          <w:color w:val="000000"/>
          <w:sz w:val="24"/>
          <w:szCs w:val="24"/>
        </w:rPr>
        <w:t>Cb</w:t>
      </w:r>
      <w:proofErr w:type="spellEnd"/>
      <w:r w:rsidRPr="002C1B7E">
        <w:rPr>
          <w:rFonts w:ascii="Tahoma" w:hAnsi="Tahoma" w:cs="Tahoma"/>
          <w:b/>
          <w:i/>
          <w:color w:val="000000"/>
          <w:sz w:val="24"/>
          <w:szCs w:val="24"/>
        </w:rPr>
        <w:t xml:space="preserve"> – cena oferty badanej brutto</w:t>
      </w:r>
    </w:p>
    <w:p w:rsidR="002C420E" w:rsidRPr="002C1B7E" w:rsidRDefault="002C420E" w:rsidP="00F9061B">
      <w:pPr>
        <w:spacing w:after="0" w:line="240" w:lineRule="auto"/>
        <w:ind w:left="284" w:hanging="284"/>
        <w:jc w:val="both"/>
        <w:rPr>
          <w:rFonts w:ascii="Tahoma" w:hAnsi="Tahoma" w:cs="Tahoma"/>
          <w:b/>
          <w:i/>
          <w:color w:val="000000"/>
          <w:sz w:val="24"/>
          <w:szCs w:val="24"/>
        </w:rPr>
      </w:pPr>
      <w:proofErr w:type="spellStart"/>
      <w:r w:rsidRPr="002C1B7E">
        <w:rPr>
          <w:rFonts w:ascii="Tahoma" w:hAnsi="Tahoma" w:cs="Tahoma"/>
          <w:b/>
          <w:i/>
          <w:color w:val="000000"/>
          <w:sz w:val="24"/>
          <w:szCs w:val="24"/>
        </w:rPr>
        <w:t>Cn</w:t>
      </w:r>
      <w:proofErr w:type="spellEnd"/>
      <w:r w:rsidRPr="002C1B7E">
        <w:rPr>
          <w:rFonts w:ascii="Tahoma" w:hAnsi="Tahoma" w:cs="Tahoma"/>
          <w:b/>
          <w:i/>
          <w:color w:val="000000"/>
          <w:sz w:val="24"/>
          <w:szCs w:val="24"/>
        </w:rPr>
        <w:t xml:space="preserve"> oraz </w:t>
      </w:r>
      <w:proofErr w:type="spellStart"/>
      <w:r w:rsidRPr="002C1B7E">
        <w:rPr>
          <w:rFonts w:ascii="Tahoma" w:hAnsi="Tahoma" w:cs="Tahoma"/>
          <w:b/>
          <w:i/>
          <w:color w:val="000000"/>
          <w:sz w:val="24"/>
          <w:szCs w:val="24"/>
        </w:rPr>
        <w:t>Cb</w:t>
      </w:r>
      <w:proofErr w:type="spellEnd"/>
      <w:r w:rsidRPr="002C1B7E">
        <w:rPr>
          <w:rFonts w:ascii="Tahoma" w:hAnsi="Tahoma" w:cs="Tahoma"/>
          <w:b/>
          <w:i/>
          <w:color w:val="000000"/>
          <w:sz w:val="24"/>
          <w:szCs w:val="24"/>
        </w:rPr>
        <w:t xml:space="preserve"> – są badanymi ofertami ważnymi nie podlegającymi odrzuceniu</w:t>
      </w:r>
    </w:p>
    <w:p w:rsidR="002C420E" w:rsidRPr="002C1B7E" w:rsidRDefault="002C420E"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9. Zamawiający nie przewiduje przeprowadzenia aukcji elektronicznej w celu wyboru najkorzystniejszej spośr</w:t>
      </w:r>
      <w:r w:rsidRPr="002C1B7E">
        <w:rPr>
          <w:rFonts w:ascii="Tahoma" w:hAnsi="Tahoma" w:cs="Tahoma"/>
          <w:sz w:val="24"/>
          <w:szCs w:val="24"/>
          <w:highlight w:val="white"/>
        </w:rPr>
        <w:t>ód ofert uznanych za ważne</w:t>
      </w:r>
      <w:r w:rsidRPr="002C1B7E">
        <w:rPr>
          <w:rFonts w:ascii="Tahoma" w:hAnsi="Tahoma" w:cs="Tahoma"/>
          <w:sz w:val="24"/>
          <w:szCs w:val="24"/>
        </w:rPr>
        <w:t>.</w:t>
      </w:r>
    </w:p>
    <w:p w:rsidR="00CE5A10"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XIV. Informacja o formalnościach, jakie powinny zostać dopełnione po wyborze oferty w celu zawarcia umowy w sprawie zamówienia publicznego</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1. Umowa w sprawie realizacji zamówienia publicznego zawarta zostanie z uwzględnieniem </w:t>
      </w:r>
      <w:r w:rsidRPr="002C1B7E">
        <w:rPr>
          <w:rFonts w:ascii="Tahoma" w:hAnsi="Tahoma" w:cs="Tahoma"/>
          <w:color w:val="000000"/>
          <w:sz w:val="24"/>
          <w:szCs w:val="24"/>
        </w:rPr>
        <w:tab/>
        <w:t>postanowień wynikających z treści niniejszej specyfikacji oraz danych zawartych w ofercie.</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 Zamawiający podpisze umowę z wykonawcą, który przedłoży najkorzystniejszą ofertę.</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 Zamawiający niezwłocznie po wyborze najkorzystniejszej oferty zawiadomi wykonawców podając w szczególności:</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1) nazwę (firmę), siedzibę i adres wykonawcy, którego ofertę wybrano, oraz uzasadnienie jej wyboru, a także nazwy (firmy), siedziby i adresy wykonawców, </w:t>
      </w:r>
      <w:r w:rsidRPr="002C1B7E">
        <w:rPr>
          <w:rFonts w:ascii="Tahoma" w:hAnsi="Tahoma" w:cs="Tahoma"/>
          <w:color w:val="000000"/>
          <w:sz w:val="24"/>
          <w:szCs w:val="24"/>
        </w:rPr>
        <w:lastRenderedPageBreak/>
        <w:t>którzy złożyli oferty wraz z punktacją przyznaną ofertom w każdym kryterium oceny ofert i łączną punktację.</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2) uzasadnienie faktyczne i prawne wykluczenia wykonawców, jeżeli takie będzie miało miejsce, </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 uzasadnienie faktyczne i prawne odrzucenia ofert, jeżeli takie będzie miało miejsce.</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 termin po upływie, którego możliwe będzie zawarcie umowy.</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 Zawiadomienie o wyborze najkorzystniejszej oferty zostanie:</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zamieszczone w siedzibie zamawiającego poprzez wywieszenie informacji na tablicy ogłoszeń,</w:t>
      </w:r>
    </w:p>
    <w:p w:rsidR="00555BDB" w:rsidRPr="002C1B7E" w:rsidRDefault="00555BDB" w:rsidP="00F9061B">
      <w:pPr>
        <w:spacing w:after="0" w:line="240" w:lineRule="auto"/>
        <w:ind w:left="284" w:hanging="284"/>
        <w:rPr>
          <w:rFonts w:ascii="Tahoma" w:hAnsi="Tahoma" w:cs="Tahoma"/>
          <w:color w:val="000000"/>
          <w:sz w:val="24"/>
          <w:szCs w:val="24"/>
        </w:rPr>
      </w:pPr>
      <w:r w:rsidRPr="002C1B7E">
        <w:rPr>
          <w:rFonts w:ascii="Tahoma" w:hAnsi="Tahoma" w:cs="Tahoma"/>
          <w:color w:val="000000"/>
          <w:sz w:val="24"/>
          <w:szCs w:val="24"/>
        </w:rPr>
        <w:t>2)</w:t>
      </w:r>
      <w:r w:rsidR="00F9061B">
        <w:rPr>
          <w:rFonts w:ascii="Tahoma" w:hAnsi="Tahoma" w:cs="Tahoma"/>
          <w:color w:val="000000"/>
          <w:sz w:val="24"/>
          <w:szCs w:val="24"/>
        </w:rPr>
        <w:t xml:space="preserve"> </w:t>
      </w:r>
      <w:r w:rsidRPr="002C1B7E">
        <w:rPr>
          <w:rFonts w:ascii="Tahoma" w:hAnsi="Tahoma" w:cs="Tahoma"/>
          <w:color w:val="000000"/>
          <w:sz w:val="24"/>
          <w:szCs w:val="24"/>
        </w:rPr>
        <w:t xml:space="preserve">zamieszczone na stronie internetowej zamawiającego </w:t>
      </w:r>
      <w:r w:rsidR="001867A3">
        <w:rPr>
          <w:rFonts w:ascii="Tahoma" w:hAnsi="Tahoma" w:cs="Tahoma"/>
          <w:color w:val="000000"/>
          <w:sz w:val="24"/>
          <w:szCs w:val="24"/>
        </w:rPr>
        <w:t>–</w:t>
      </w:r>
      <w:r w:rsidRPr="002C1B7E">
        <w:rPr>
          <w:rFonts w:ascii="Tahoma" w:hAnsi="Tahoma" w:cs="Tahoma"/>
          <w:color w:val="000000"/>
          <w:sz w:val="24"/>
          <w:szCs w:val="24"/>
        </w:rPr>
        <w:t xml:space="preserve"> http</w:t>
      </w:r>
      <w:r w:rsidR="001867A3">
        <w:rPr>
          <w:rFonts w:ascii="Tahoma" w:hAnsi="Tahoma" w:cs="Tahoma"/>
          <w:color w:val="000000"/>
          <w:sz w:val="24"/>
          <w:szCs w:val="24"/>
        </w:rPr>
        <w:t>:</w:t>
      </w:r>
      <w:r w:rsidRPr="002C1B7E">
        <w:rPr>
          <w:rFonts w:ascii="Tahoma" w:hAnsi="Tahoma" w:cs="Tahoma"/>
          <w:color w:val="000000"/>
          <w:sz w:val="24"/>
          <w:szCs w:val="24"/>
        </w:rPr>
        <w:t>//www.adamow.bip.mbnet.pl,</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 O unieważnieniu postępowania o udzielenie zamówienia publicznego zamawiający zawiadomi równocześnie wszystkich wykonawców, którzy:</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1) ubiegali się o udzielenie zamówienia - w przypadku unieważnienia postępowania przed </w:t>
      </w:r>
      <w:r w:rsidRPr="002C1B7E">
        <w:rPr>
          <w:rFonts w:ascii="Tahoma" w:hAnsi="Tahoma" w:cs="Tahoma"/>
          <w:color w:val="000000"/>
          <w:sz w:val="24"/>
          <w:szCs w:val="24"/>
        </w:rPr>
        <w:tab/>
        <w:t>upływem terminu składania ofert</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 złożyli oferty - w przypadku unieważnienia postępowania po upływie terminu składania ofert podając uzasadnienie faktyczne i prawne.</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 Umowa zostanie zawarta w formie pisemnej:</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w terminie 5 dni od dnia przesłania zawiadomienia o wyborze najkorzystniejszej oferty, jeżeli zostało ono przesłane faksem lub drogą elektroniczną, lub</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 w terminie 10 dni od dnia przesłania zawiadomienia o wyborze najkorzystniejszej oferty, jeżeli zostało ono przesłane pisemnie,</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 w przypadku gdy, w postępowaniu złożona została tylko jedna oferta lub nie odrzucono żadnej oferty oraz nie wykluczono żadnego wykonawcy, możliwe jest zawarcie umowy przed upływem ww. terminów.</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8. O miejscu i terminie podpisania umowy zamawiający powiadomi wybranego wykonawcę.</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9.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10. Wybrany wykonawca po skutecznym zawiadomieniu o wybraniu jego oferty musi;</w:t>
      </w:r>
    </w:p>
    <w:p w:rsidR="00555BDB" w:rsidRPr="002C1B7E" w:rsidRDefault="001867A3"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w:t>
      </w:r>
      <w:r w:rsidR="00555BDB" w:rsidRPr="002C1B7E">
        <w:rPr>
          <w:rFonts w:ascii="Tahoma" w:hAnsi="Tahoma" w:cs="Tahoma"/>
          <w:color w:val="000000"/>
          <w:sz w:val="24"/>
          <w:szCs w:val="24"/>
        </w:rPr>
        <w:t xml:space="preserve">W przypadku oferty wspólnej, przedstawić umowę regulującą stosunki prawne regulującą współprace podmiotów </w:t>
      </w:r>
    </w:p>
    <w:p w:rsidR="00555BDB" w:rsidRPr="002C1B7E" w:rsidRDefault="001867A3"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b)</w:t>
      </w:r>
      <w:r w:rsidR="00555BDB" w:rsidRPr="002C1B7E">
        <w:rPr>
          <w:rFonts w:ascii="Tahoma" w:hAnsi="Tahoma" w:cs="Tahoma"/>
          <w:color w:val="000000"/>
          <w:sz w:val="24"/>
          <w:szCs w:val="24"/>
        </w:rPr>
        <w:t>Przedłożyć zamawiającemu zestawienie prac przewidzianych do wykonania przez podwykonawców</w:t>
      </w:r>
    </w:p>
    <w:p w:rsidR="00555BDB" w:rsidRPr="002C1B7E" w:rsidRDefault="001867A3"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c)</w:t>
      </w:r>
      <w:r w:rsidR="00555BDB" w:rsidRPr="002C1B7E">
        <w:rPr>
          <w:rFonts w:ascii="Tahoma" w:hAnsi="Tahoma" w:cs="Tahoma"/>
          <w:color w:val="000000"/>
          <w:sz w:val="24"/>
          <w:szCs w:val="24"/>
        </w:rPr>
        <w:t xml:space="preserve">Przedłożenie kosztorysu ofertowego, sporządzonego na podstawie przedmiaru prac w formie szczegółowej. Stosownie do postanowień § 6 ust.1 i ust.2 rozporządzenia Ministra Infrastruktury z dnia 2 września 2004r. w sprawie szczegółowego zakresu i </w:t>
      </w:r>
      <w:r w:rsidR="00555BDB" w:rsidRPr="002C1B7E">
        <w:rPr>
          <w:rFonts w:ascii="Tahoma" w:hAnsi="Tahoma" w:cs="Tahoma"/>
          <w:color w:val="000000"/>
          <w:sz w:val="24"/>
          <w:szCs w:val="24"/>
        </w:rPr>
        <w:lastRenderedPageBreak/>
        <w:t>formy dokumentacji projektowej, specyfikacji technicznych wykonania i odbioru robót budowlanych oraz programu funkcjonalno- użytkowego (</w:t>
      </w:r>
      <w:proofErr w:type="spellStart"/>
      <w:r w:rsidR="00555BDB" w:rsidRPr="002C1B7E">
        <w:rPr>
          <w:rFonts w:ascii="Tahoma" w:hAnsi="Tahoma" w:cs="Tahoma"/>
          <w:color w:val="000000"/>
          <w:sz w:val="24"/>
          <w:szCs w:val="24"/>
        </w:rPr>
        <w:t>Dz.U</w:t>
      </w:r>
      <w:proofErr w:type="spellEnd"/>
      <w:r w:rsidR="00555BDB" w:rsidRPr="002C1B7E">
        <w:rPr>
          <w:rFonts w:ascii="Tahoma" w:hAnsi="Tahoma" w:cs="Tahoma"/>
          <w:color w:val="000000"/>
          <w:sz w:val="24"/>
          <w:szCs w:val="24"/>
        </w:rPr>
        <w:t xml:space="preserve">. Nr 202 poz.2072 z późniejszą zmianą ). Na podstawie którego wykonawca sporządzi szczegółowy kosztorys ofertowy. </w:t>
      </w:r>
    </w:p>
    <w:p w:rsidR="00555BDB" w:rsidRPr="002C1B7E" w:rsidRDefault="001867A3"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d)</w:t>
      </w:r>
      <w:r w:rsidR="00555BDB" w:rsidRPr="002C1B7E">
        <w:rPr>
          <w:rFonts w:ascii="Tahoma" w:hAnsi="Tahoma" w:cs="Tahoma"/>
          <w:color w:val="000000"/>
          <w:sz w:val="24"/>
          <w:szCs w:val="24"/>
        </w:rPr>
        <w:t>Przedstawić zabezpieczenia należytego wykonania umowy</w:t>
      </w:r>
    </w:p>
    <w:p w:rsidR="00555BDB" w:rsidRPr="002C1B7E" w:rsidRDefault="001867A3"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e)</w:t>
      </w:r>
      <w:r w:rsidR="00555BDB" w:rsidRPr="002C1B7E">
        <w:rPr>
          <w:rFonts w:ascii="Tahoma" w:hAnsi="Tahoma" w:cs="Tahoma"/>
          <w:color w:val="000000"/>
          <w:sz w:val="24"/>
          <w:szCs w:val="24"/>
        </w:rPr>
        <w:t>Wykonawca musi dysponować jedną osobą ustanowiona jako kierownika budowy w trakcie realizowania zadania inwestycyjnego, który:</w:t>
      </w:r>
    </w:p>
    <w:p w:rsidR="00555BDB" w:rsidRPr="002C1B7E" w:rsidRDefault="001867A3"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1.</w:t>
      </w:r>
      <w:r w:rsidR="00555BDB" w:rsidRPr="002C1B7E">
        <w:rPr>
          <w:rFonts w:ascii="Tahoma" w:hAnsi="Tahoma" w:cs="Tahoma"/>
          <w:color w:val="000000"/>
          <w:sz w:val="24"/>
          <w:szCs w:val="24"/>
        </w:rPr>
        <w:t xml:space="preserve">) posiada uprawnienia budowlane w specjalności </w:t>
      </w:r>
      <w:r>
        <w:rPr>
          <w:rFonts w:ascii="Tahoma" w:hAnsi="Tahoma" w:cs="Tahoma"/>
          <w:color w:val="000000"/>
          <w:sz w:val="24"/>
          <w:szCs w:val="24"/>
        </w:rPr>
        <w:t>konstrukcyjno-budowlanym</w:t>
      </w:r>
    </w:p>
    <w:p w:rsidR="00555BDB" w:rsidRPr="002C1B7E"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b) są wpisani, w drodze decyzji administracyjnej, do centralnego rejestru osób p osiadających uprawnienia budowlane, o którym mowa w art. 88a ust. 1 pkt 3 </w:t>
      </w:r>
      <w:proofErr w:type="spellStart"/>
      <w:r w:rsidRPr="002C1B7E">
        <w:rPr>
          <w:rFonts w:ascii="Tahoma" w:hAnsi="Tahoma" w:cs="Tahoma"/>
          <w:color w:val="000000"/>
          <w:sz w:val="24"/>
          <w:szCs w:val="24"/>
        </w:rPr>
        <w:t>lit.a</w:t>
      </w:r>
      <w:proofErr w:type="spellEnd"/>
      <w:r w:rsidRPr="002C1B7E">
        <w:rPr>
          <w:rFonts w:ascii="Tahoma" w:hAnsi="Tahoma" w:cs="Tahoma"/>
          <w:color w:val="000000"/>
          <w:sz w:val="24"/>
          <w:szCs w:val="24"/>
        </w:rPr>
        <w:t>.  ustawy – Prawo budowlane oraz - zgodnie z przepisami o samorządach zawodowych architektów, inżynierów budownictwa oraz urbanistów – jest wpisany na listę członków właściwej izby samorządu zawodowego, co potwierdzona zaświadczenie wydane przez tę izbę, z określonym w nim terminem ważności.</w:t>
      </w:r>
    </w:p>
    <w:p w:rsidR="00555BDB" w:rsidRDefault="00555BDB" w:rsidP="00F9061B">
      <w:pPr>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c) posiada wiedzę i doświadczenie polegające na kierowaniu budową lub przebudową co</w:t>
      </w:r>
      <w:r w:rsidR="001867A3">
        <w:rPr>
          <w:rFonts w:ascii="Tahoma" w:hAnsi="Tahoma" w:cs="Tahoma"/>
          <w:color w:val="000000"/>
          <w:sz w:val="24"/>
          <w:szCs w:val="24"/>
        </w:rPr>
        <w:t xml:space="preserve"> </w:t>
      </w:r>
      <w:r w:rsidRPr="002C1B7E">
        <w:rPr>
          <w:rFonts w:ascii="Tahoma" w:hAnsi="Tahoma" w:cs="Tahoma"/>
          <w:color w:val="000000"/>
          <w:sz w:val="24"/>
          <w:szCs w:val="24"/>
        </w:rPr>
        <w:t>najmniej jednego podobnego obiektu budowlanego, jak dla przedmiotu zamówienia objętego niniejszym postępowaniem.</w:t>
      </w:r>
      <w:r w:rsidR="001867A3">
        <w:rPr>
          <w:rFonts w:ascii="Tahoma" w:hAnsi="Tahoma" w:cs="Tahoma"/>
          <w:color w:val="000000"/>
          <w:sz w:val="24"/>
          <w:szCs w:val="24"/>
        </w:rPr>
        <w:t xml:space="preserve"> Na potwierdzenie czego składa oświadczenie.</w:t>
      </w:r>
    </w:p>
    <w:p w:rsidR="003456FE" w:rsidRPr="002C1B7E" w:rsidRDefault="003456FE" w:rsidP="00F9061B">
      <w:pPr>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2.) posiada w swoim dysponowaniu na czas realizacji zadania inwestycyjnego objętego niniejszym postepowaniem osoby mogące sprawować nadzór nad realizacją prac w poszczególnych branżach</w:t>
      </w:r>
      <w:r w:rsidR="00342BB0">
        <w:rPr>
          <w:rFonts w:ascii="Tahoma" w:hAnsi="Tahoma" w:cs="Tahoma"/>
          <w:color w:val="000000"/>
          <w:sz w:val="24"/>
          <w:szCs w:val="24"/>
        </w:rPr>
        <w:t xml:space="preserve">. Na co wykonawca składa </w:t>
      </w:r>
      <w:r w:rsidR="008A475F">
        <w:rPr>
          <w:rFonts w:ascii="Tahoma" w:hAnsi="Tahoma" w:cs="Tahoma"/>
          <w:color w:val="000000"/>
          <w:sz w:val="24"/>
          <w:szCs w:val="24"/>
        </w:rPr>
        <w:t>oświadczenia</w:t>
      </w:r>
    </w:p>
    <w:p w:rsidR="00F9061B" w:rsidRDefault="00F9061B" w:rsidP="003F22FF">
      <w:pPr>
        <w:spacing w:after="0" w:line="240" w:lineRule="auto"/>
        <w:jc w:val="both"/>
        <w:rPr>
          <w:rFonts w:ascii="Tahoma" w:hAnsi="Tahoma" w:cs="Tahoma"/>
          <w:b/>
          <w:sz w:val="24"/>
          <w:szCs w:val="24"/>
        </w:rPr>
      </w:pPr>
    </w:p>
    <w:p w:rsidR="00A91C7F" w:rsidRPr="002C1B7E" w:rsidRDefault="00A91C7F" w:rsidP="003F22FF">
      <w:pPr>
        <w:spacing w:after="0" w:line="240" w:lineRule="auto"/>
        <w:jc w:val="both"/>
        <w:rPr>
          <w:rFonts w:ascii="Tahoma" w:hAnsi="Tahoma" w:cs="Tahoma"/>
          <w:b/>
          <w:sz w:val="24"/>
          <w:szCs w:val="24"/>
        </w:rPr>
      </w:pPr>
      <w:r w:rsidRPr="002C1B7E">
        <w:rPr>
          <w:rFonts w:ascii="Tahoma" w:hAnsi="Tahoma" w:cs="Tahoma"/>
          <w:b/>
          <w:sz w:val="24"/>
          <w:szCs w:val="24"/>
        </w:rPr>
        <w:t xml:space="preserve">XV. Wymagania dotyczące zabezpieczenia należytego wykonania umowy </w:t>
      </w:r>
    </w:p>
    <w:p w:rsidR="00A91C7F" w:rsidRPr="002C1B7E" w:rsidRDefault="00A91C7F"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1. Zamawiający przewiduje wniesienia zabezpieczenia należytego wykonania umowy.</w:t>
      </w:r>
    </w:p>
    <w:p w:rsidR="00A91C7F" w:rsidRPr="002C1B7E" w:rsidRDefault="00A91C7F"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 xml:space="preserve">2. Określa się wysokość zabezpieczenia należytego wykonania umowy w wysokości </w:t>
      </w:r>
      <w:r w:rsidR="00555BDB" w:rsidRPr="002C1B7E">
        <w:rPr>
          <w:rFonts w:ascii="Tahoma" w:hAnsi="Tahoma" w:cs="Tahoma"/>
          <w:sz w:val="24"/>
          <w:szCs w:val="24"/>
        </w:rPr>
        <w:t xml:space="preserve"> </w:t>
      </w:r>
      <w:r w:rsidR="003F22FF">
        <w:rPr>
          <w:rFonts w:ascii="Tahoma" w:hAnsi="Tahoma" w:cs="Tahoma"/>
          <w:sz w:val="24"/>
          <w:szCs w:val="24"/>
        </w:rPr>
        <w:t>8</w:t>
      </w:r>
      <w:r w:rsidRPr="002C1B7E">
        <w:rPr>
          <w:rFonts w:ascii="Tahoma" w:hAnsi="Tahoma" w:cs="Tahoma"/>
          <w:sz w:val="24"/>
          <w:szCs w:val="24"/>
        </w:rPr>
        <w:t>% składanej oferty liczonej od kwoty brutto.</w:t>
      </w:r>
    </w:p>
    <w:p w:rsidR="00A91C7F" w:rsidRPr="002C1B7E" w:rsidRDefault="00A91C7F" w:rsidP="00F9061B">
      <w:pPr>
        <w:spacing w:after="0" w:line="240" w:lineRule="auto"/>
        <w:ind w:left="284" w:hanging="284"/>
        <w:jc w:val="both"/>
        <w:rPr>
          <w:rFonts w:ascii="Tahoma" w:hAnsi="Tahoma" w:cs="Tahoma"/>
          <w:sz w:val="24"/>
          <w:szCs w:val="24"/>
        </w:rPr>
      </w:pPr>
      <w:r w:rsidRPr="002C1B7E">
        <w:rPr>
          <w:rFonts w:ascii="Tahoma" w:hAnsi="Tahoma" w:cs="Tahoma"/>
          <w:sz w:val="24"/>
          <w:szCs w:val="24"/>
        </w:rPr>
        <w:t xml:space="preserve">3. Wniesienia formy zabezpieczenia oparte jest na zapisach Art.148 ust.1 ustawy </w:t>
      </w:r>
      <w:proofErr w:type="spellStart"/>
      <w:r w:rsidRPr="002C1B7E">
        <w:rPr>
          <w:rFonts w:ascii="Tahoma" w:hAnsi="Tahoma" w:cs="Tahoma"/>
          <w:sz w:val="24"/>
          <w:szCs w:val="24"/>
        </w:rPr>
        <w:t>Pzp</w:t>
      </w:r>
      <w:proofErr w:type="spellEnd"/>
    </w:p>
    <w:p w:rsidR="00A91C7F" w:rsidRPr="002C1B7E" w:rsidRDefault="00A91C7F" w:rsidP="00F9061B">
      <w:pPr>
        <w:pStyle w:val="NormalnyWeb"/>
        <w:spacing w:before="0" w:beforeAutospacing="0" w:after="0"/>
        <w:ind w:left="284" w:hanging="284"/>
        <w:jc w:val="both"/>
        <w:rPr>
          <w:rFonts w:ascii="Tahoma" w:hAnsi="Tahoma" w:cs="Tahoma"/>
        </w:rPr>
      </w:pPr>
      <w:r w:rsidRPr="002C1B7E">
        <w:rPr>
          <w:rFonts w:ascii="Tahoma" w:hAnsi="Tahoma" w:cs="Tahoma"/>
        </w:rPr>
        <w:t>4. Zwrot zabezpieczenia, zostanie dokonany dla wartości 70% wniesionego zabezpieczenia a przepisy Art 151 ustawy stosuje się odpowiednio;</w:t>
      </w:r>
    </w:p>
    <w:p w:rsidR="00A91C7F" w:rsidRPr="002C1B7E" w:rsidRDefault="00A91C7F" w:rsidP="00F9061B">
      <w:pPr>
        <w:pStyle w:val="NormalnyWeb"/>
        <w:spacing w:before="0" w:beforeAutospacing="0" w:after="0"/>
        <w:ind w:left="284" w:hanging="284"/>
        <w:jc w:val="both"/>
        <w:rPr>
          <w:rFonts w:ascii="Tahoma" w:hAnsi="Tahoma" w:cs="Tahoma"/>
        </w:rPr>
      </w:pPr>
      <w:r w:rsidRPr="002C1B7E">
        <w:rPr>
          <w:rFonts w:ascii="Tahoma" w:hAnsi="Tahoma" w:cs="Tahoma"/>
        </w:rPr>
        <w:t>a) w przypadku wniesienia zabezpieczenia w pieniądzu, zostaną zwolnione środki finansowe stanowiące równowartość 70% zabezpieczenia</w:t>
      </w:r>
    </w:p>
    <w:p w:rsidR="00A91C7F" w:rsidRPr="002C1B7E" w:rsidRDefault="00A91C7F" w:rsidP="00F9061B">
      <w:pPr>
        <w:pStyle w:val="NormalnyWeb"/>
        <w:spacing w:before="0" w:beforeAutospacing="0" w:after="0"/>
        <w:ind w:left="284" w:hanging="284"/>
        <w:jc w:val="both"/>
        <w:rPr>
          <w:rFonts w:ascii="Tahoma" w:hAnsi="Tahoma" w:cs="Tahoma"/>
        </w:rPr>
      </w:pPr>
      <w:r w:rsidRPr="002C1B7E">
        <w:rPr>
          <w:rFonts w:ascii="Tahoma" w:hAnsi="Tahoma" w:cs="Tahoma"/>
        </w:rPr>
        <w:t>b) w przypadku wniesienia zabezpieczenia w formie innej niż w formie pieniężnej, wykonawca złoży zabezpieczenie, które będzie kontynuacją złożonego zabezpieczenia na dzień podpisania umowy do wysokości 30% wartość</w:t>
      </w:r>
    </w:p>
    <w:p w:rsidR="00A91C7F" w:rsidRPr="002C1B7E" w:rsidRDefault="00A91C7F" w:rsidP="002C1B7E">
      <w:pPr>
        <w:widowControl w:val="0"/>
        <w:suppressAutoHyphens/>
        <w:autoSpaceDE w:val="0"/>
        <w:autoSpaceDN w:val="0"/>
        <w:adjustRightInd w:val="0"/>
        <w:spacing w:after="0" w:line="240" w:lineRule="auto"/>
        <w:jc w:val="both"/>
        <w:rPr>
          <w:rFonts w:ascii="Tahoma" w:hAnsi="Tahoma" w:cs="Tahoma"/>
          <w:color w:val="FF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XVI. Istotne dla stron postanowienia, które zostaną wprowadzone do treści zawieranej umowy</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Umowa w sprawie realizacji zamówienia publicznego zawarta zostanie z uwzględnieniem postanowień wynikających z treści niniejszej specyfikacji istotnych warunków zamówienia oraz danych zawartych w ofercie.</w:t>
      </w:r>
    </w:p>
    <w:p w:rsidR="00CE5A10" w:rsidRPr="003F22FF" w:rsidRDefault="00555BDB" w:rsidP="00F9061B">
      <w:pPr>
        <w:widowControl w:val="0"/>
        <w:autoSpaceDE w:val="0"/>
        <w:autoSpaceDN w:val="0"/>
        <w:adjustRightInd w:val="0"/>
        <w:spacing w:after="0" w:line="240" w:lineRule="auto"/>
        <w:ind w:left="284" w:hanging="284"/>
        <w:jc w:val="both"/>
        <w:rPr>
          <w:rFonts w:ascii="Tahoma" w:hAnsi="Tahoma" w:cs="Tahoma"/>
          <w:sz w:val="24"/>
          <w:szCs w:val="24"/>
        </w:rPr>
      </w:pPr>
      <w:r w:rsidRPr="003F22FF">
        <w:rPr>
          <w:rFonts w:ascii="Tahoma" w:hAnsi="Tahoma" w:cs="Tahoma"/>
          <w:sz w:val="24"/>
          <w:szCs w:val="24"/>
        </w:rPr>
        <w:t>1.1</w:t>
      </w:r>
      <w:r w:rsidR="00CE5A10" w:rsidRPr="003F22FF">
        <w:rPr>
          <w:rFonts w:ascii="Tahoma" w:hAnsi="Tahoma" w:cs="Tahoma"/>
          <w:sz w:val="24"/>
          <w:szCs w:val="24"/>
        </w:rPr>
        <w:t xml:space="preserve"> Postanowienia umowy zawarto w:</w:t>
      </w:r>
      <w:r w:rsidRPr="003F22FF">
        <w:rPr>
          <w:rFonts w:ascii="Tahoma" w:hAnsi="Tahoma" w:cs="Tahoma"/>
          <w:sz w:val="24"/>
          <w:szCs w:val="24"/>
        </w:rPr>
        <w:t xml:space="preserve"> projekcie </w:t>
      </w:r>
      <w:r w:rsidR="00CE5A10" w:rsidRPr="003F22FF">
        <w:rPr>
          <w:rFonts w:ascii="Tahoma" w:hAnsi="Tahoma" w:cs="Tahoma"/>
          <w:sz w:val="24"/>
          <w:szCs w:val="24"/>
        </w:rPr>
        <w:t>umowy, kt</w:t>
      </w:r>
      <w:r w:rsidR="003F22FF" w:rsidRPr="003F22FF">
        <w:rPr>
          <w:rFonts w:ascii="Tahoma" w:hAnsi="Tahoma" w:cs="Tahoma"/>
          <w:sz w:val="24"/>
          <w:szCs w:val="24"/>
          <w:highlight w:val="white"/>
        </w:rPr>
        <w:t xml:space="preserve">óry stanowi załącznik </w:t>
      </w:r>
      <w:r w:rsidRPr="003F22FF">
        <w:rPr>
          <w:rFonts w:ascii="Tahoma" w:hAnsi="Tahoma" w:cs="Tahoma"/>
          <w:sz w:val="24"/>
          <w:szCs w:val="24"/>
        </w:rPr>
        <w:t xml:space="preserve">Nr </w:t>
      </w:r>
      <w:r w:rsidR="003F22FF" w:rsidRPr="003F22FF">
        <w:rPr>
          <w:rFonts w:ascii="Tahoma" w:hAnsi="Tahoma" w:cs="Tahoma"/>
          <w:sz w:val="24"/>
          <w:szCs w:val="24"/>
        </w:rPr>
        <w:t>9</w:t>
      </w:r>
    </w:p>
    <w:p w:rsidR="00555BDB" w:rsidRPr="002C1B7E" w:rsidRDefault="00555BDB"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1.2 Umowę o zamówienie publiczne w sprawie RIG 271.8.2013, zawarto na podstawie zapisów SIWZ, złożonej oferty, które są integralną częścią zawartej umowy.</w:t>
      </w:r>
    </w:p>
    <w:p w:rsidR="00555BDB" w:rsidRPr="002C1B7E" w:rsidRDefault="00555BDB" w:rsidP="00F9061B">
      <w:pPr>
        <w:pStyle w:val="NormalnyWeb"/>
        <w:tabs>
          <w:tab w:val="left" w:pos="0"/>
        </w:tabs>
        <w:spacing w:before="0" w:beforeAutospacing="0" w:after="0"/>
        <w:ind w:left="284" w:hanging="284"/>
        <w:jc w:val="both"/>
        <w:rPr>
          <w:rFonts w:ascii="Tahoma" w:hAnsi="Tahoma" w:cs="Tahoma"/>
        </w:rPr>
      </w:pPr>
      <w:r w:rsidRPr="002C1B7E">
        <w:rPr>
          <w:rFonts w:ascii="Tahoma" w:hAnsi="Tahoma" w:cs="Tahoma"/>
        </w:rPr>
        <w:lastRenderedPageBreak/>
        <w:t>2.</w:t>
      </w:r>
      <w:r w:rsidRPr="002C1B7E">
        <w:rPr>
          <w:rFonts w:ascii="Tahoma" w:hAnsi="Tahoma" w:cs="Tahoma"/>
          <w:color w:val="000000"/>
        </w:rPr>
        <w:t xml:space="preserve"> Zapisy Art. 144 ust.1 ustawy stosuje się odpowiednio, a mają zastosowanie wyłącznie w formie pisemnej pod rygorem jej nieważności, zawartej pomiędzy zamawiającym a wykonawcą z zastosowaniem dla;</w:t>
      </w:r>
    </w:p>
    <w:p w:rsidR="00555BDB" w:rsidRPr="002C1B7E" w:rsidRDefault="00555BDB" w:rsidP="00F9061B">
      <w:pPr>
        <w:pStyle w:val="NormalnyWeb"/>
        <w:spacing w:before="0" w:beforeAutospacing="0" w:after="0"/>
        <w:ind w:left="284" w:hanging="284"/>
        <w:jc w:val="both"/>
        <w:rPr>
          <w:rFonts w:ascii="Tahoma" w:hAnsi="Tahoma" w:cs="Tahoma"/>
        </w:rPr>
      </w:pPr>
      <w:r w:rsidRPr="002C1B7E">
        <w:rPr>
          <w:rFonts w:ascii="Tahoma" w:hAnsi="Tahoma" w:cs="Tahoma"/>
          <w:color w:val="000000"/>
        </w:rPr>
        <w:t xml:space="preserve">2.1. zmiana wynagrodzenia, </w:t>
      </w:r>
    </w:p>
    <w:p w:rsidR="00555BDB" w:rsidRPr="002C1B7E" w:rsidRDefault="00555BDB" w:rsidP="00F9061B">
      <w:pPr>
        <w:pStyle w:val="NormalnyWeb"/>
        <w:spacing w:before="0" w:beforeAutospacing="0" w:after="0"/>
        <w:ind w:left="284" w:hanging="284"/>
        <w:jc w:val="both"/>
        <w:rPr>
          <w:rFonts w:ascii="Tahoma" w:hAnsi="Tahoma" w:cs="Tahoma"/>
        </w:rPr>
      </w:pPr>
      <w:r w:rsidRPr="002C1B7E">
        <w:rPr>
          <w:rFonts w:ascii="Tahoma" w:hAnsi="Tahoma" w:cs="Tahoma"/>
          <w:color w:val="000000"/>
        </w:rPr>
        <w:t>2.2. zmiana terminu wykonania prac,</w:t>
      </w:r>
    </w:p>
    <w:p w:rsidR="00555BDB" w:rsidRPr="002C1B7E" w:rsidRDefault="00555BDB" w:rsidP="00F9061B">
      <w:pPr>
        <w:pStyle w:val="NormalnyWeb"/>
        <w:spacing w:before="0" w:beforeAutospacing="0" w:after="0"/>
        <w:ind w:left="284" w:hanging="284"/>
        <w:jc w:val="both"/>
        <w:rPr>
          <w:rFonts w:ascii="Tahoma" w:hAnsi="Tahoma" w:cs="Tahoma"/>
        </w:rPr>
      </w:pPr>
      <w:r w:rsidRPr="002C1B7E">
        <w:rPr>
          <w:rFonts w:ascii="Tahoma" w:hAnsi="Tahoma" w:cs="Tahoma"/>
          <w:color w:val="000000"/>
        </w:rPr>
        <w:t>2.3. pozostałe ustalenia.</w:t>
      </w:r>
    </w:p>
    <w:p w:rsidR="00555BDB" w:rsidRPr="002C1B7E" w:rsidRDefault="00555BDB" w:rsidP="002C1B7E">
      <w:pPr>
        <w:pStyle w:val="NormalnyWeb"/>
        <w:spacing w:before="0" w:beforeAutospacing="0" w:after="0"/>
        <w:jc w:val="both"/>
        <w:rPr>
          <w:rFonts w:ascii="Tahoma" w:hAnsi="Tahoma" w:cs="Tahoma"/>
        </w:rPr>
      </w:pPr>
      <w:r w:rsidRPr="002C1B7E">
        <w:rPr>
          <w:rFonts w:ascii="Tahoma" w:hAnsi="Tahoma" w:cs="Tahoma"/>
          <w:color w:val="000000"/>
        </w:rPr>
        <w:t>Ad.2.1</w:t>
      </w:r>
    </w:p>
    <w:p w:rsidR="00555BDB" w:rsidRPr="002C1B7E" w:rsidRDefault="00555BDB" w:rsidP="00F9061B">
      <w:pPr>
        <w:pStyle w:val="NormalnyWeb"/>
        <w:spacing w:before="0" w:beforeAutospacing="0" w:after="0"/>
        <w:ind w:left="426" w:hanging="426"/>
        <w:jc w:val="both"/>
        <w:rPr>
          <w:rFonts w:ascii="Tahoma" w:hAnsi="Tahoma" w:cs="Tahoma"/>
        </w:rPr>
      </w:pPr>
      <w:r w:rsidRPr="002C1B7E">
        <w:rPr>
          <w:rFonts w:ascii="Tahoma" w:hAnsi="Tahoma" w:cs="Tahoma"/>
          <w:b/>
          <w:bCs/>
          <w:i/>
          <w:iCs/>
          <w:color w:val="000000"/>
        </w:rPr>
        <w:t>2.1.1</w:t>
      </w:r>
      <w:r w:rsidRPr="002C1B7E">
        <w:rPr>
          <w:rFonts w:ascii="Tahoma" w:hAnsi="Tahoma" w:cs="Tahoma"/>
          <w:color w:val="000000"/>
        </w:rPr>
        <w:t xml:space="preserve">. </w:t>
      </w:r>
      <w:r w:rsidRPr="002C1B7E">
        <w:rPr>
          <w:rFonts w:ascii="Tahoma" w:hAnsi="Tahoma" w:cs="Tahoma"/>
        </w:rPr>
        <w:t xml:space="preserve">Zamawiający </w:t>
      </w:r>
      <w:r w:rsidR="00F5031F">
        <w:rPr>
          <w:rFonts w:ascii="Tahoma" w:hAnsi="Tahoma" w:cs="Tahoma"/>
        </w:rPr>
        <w:t xml:space="preserve">nie </w:t>
      </w:r>
      <w:r w:rsidRPr="002C1B7E">
        <w:rPr>
          <w:rFonts w:ascii="Tahoma" w:hAnsi="Tahoma" w:cs="Tahoma"/>
        </w:rPr>
        <w:t>przewiduje możliwoś</w:t>
      </w:r>
      <w:r w:rsidR="00F5031F">
        <w:rPr>
          <w:rFonts w:ascii="Tahoma" w:hAnsi="Tahoma" w:cs="Tahoma"/>
        </w:rPr>
        <w:t>ci</w:t>
      </w:r>
      <w:r w:rsidRPr="002C1B7E">
        <w:rPr>
          <w:rFonts w:ascii="Tahoma" w:hAnsi="Tahoma" w:cs="Tahoma"/>
        </w:rPr>
        <w:t xml:space="preserve"> zmiany wysokości wynagrodzenia</w:t>
      </w:r>
      <w:r w:rsidR="00F5031F">
        <w:rPr>
          <w:rFonts w:ascii="Tahoma" w:hAnsi="Tahoma" w:cs="Tahoma"/>
        </w:rPr>
        <w:t xml:space="preserve">, dla </w:t>
      </w:r>
      <w:r w:rsidRPr="002C1B7E">
        <w:rPr>
          <w:rFonts w:ascii="Tahoma" w:hAnsi="Tahoma" w:cs="Tahoma"/>
        </w:rPr>
        <w:t>wykonania powierzonego zadania inwestycyjnego objętego niniejszym postępowaniem przetargowym.</w:t>
      </w:r>
    </w:p>
    <w:p w:rsidR="00555BDB" w:rsidRPr="002C1B7E" w:rsidRDefault="00555BDB" w:rsidP="00F9061B">
      <w:pPr>
        <w:pStyle w:val="NormalnyWeb"/>
        <w:spacing w:before="0" w:beforeAutospacing="0" w:after="0"/>
        <w:ind w:left="426" w:hanging="426"/>
        <w:jc w:val="both"/>
        <w:rPr>
          <w:rFonts w:ascii="Tahoma" w:hAnsi="Tahoma" w:cs="Tahoma"/>
        </w:rPr>
      </w:pPr>
      <w:r w:rsidRPr="002C1B7E">
        <w:rPr>
          <w:rFonts w:ascii="Tahoma" w:hAnsi="Tahoma" w:cs="Tahoma"/>
          <w:color w:val="000000"/>
        </w:rPr>
        <w:t>Ad.2.2</w:t>
      </w:r>
    </w:p>
    <w:p w:rsidR="00555BDB" w:rsidRPr="002C1B7E" w:rsidRDefault="00555BDB" w:rsidP="00F9061B">
      <w:pPr>
        <w:pStyle w:val="NormalnyWeb"/>
        <w:spacing w:before="0" w:beforeAutospacing="0" w:after="0"/>
        <w:ind w:left="426" w:hanging="426"/>
        <w:jc w:val="both"/>
        <w:rPr>
          <w:rFonts w:ascii="Tahoma" w:hAnsi="Tahoma" w:cs="Tahoma"/>
          <w:color w:val="000000"/>
        </w:rPr>
      </w:pPr>
      <w:r w:rsidRPr="002C1B7E">
        <w:rPr>
          <w:rFonts w:ascii="Tahoma" w:hAnsi="Tahoma" w:cs="Tahoma"/>
          <w:b/>
          <w:bCs/>
          <w:i/>
          <w:iCs/>
          <w:color w:val="000000"/>
        </w:rPr>
        <w:t>2.2.1.</w:t>
      </w:r>
      <w:r w:rsidRPr="002C1B7E">
        <w:rPr>
          <w:rFonts w:ascii="Tahoma" w:hAnsi="Tahoma" w:cs="Tahoma"/>
          <w:color w:val="000000"/>
        </w:rPr>
        <w:t>Wykonawca za pisemnym zajęciem pozytywnego stanowiska na wniosek zamawiającego, może ubiegać się o zmianę terminu wykonania zamówienia</w:t>
      </w:r>
      <w:r w:rsidR="00966AC5" w:rsidRPr="002C1B7E">
        <w:rPr>
          <w:rFonts w:ascii="Tahoma" w:hAnsi="Tahoma" w:cs="Tahoma"/>
          <w:color w:val="000000"/>
        </w:rPr>
        <w:t xml:space="preserve">. Termin wskazany w niniejszej SIWZ, tj. </w:t>
      </w:r>
      <w:r w:rsidR="00F5031F">
        <w:rPr>
          <w:rFonts w:ascii="Tahoma" w:hAnsi="Tahoma" w:cs="Tahoma"/>
          <w:color w:val="000000"/>
        </w:rPr>
        <w:t>31 października 2014</w:t>
      </w:r>
      <w:r w:rsidR="00966AC5" w:rsidRPr="002C1B7E">
        <w:rPr>
          <w:rFonts w:ascii="Tahoma" w:hAnsi="Tahoma" w:cs="Tahoma"/>
          <w:color w:val="000000"/>
        </w:rPr>
        <w:t xml:space="preserve"> r. jest datą skrajną i nieprzekraczalna dla wykonawcy. Każdy termin, który wykonawca chce skrócić </w:t>
      </w:r>
      <w:r w:rsidR="00F5031F">
        <w:rPr>
          <w:rFonts w:ascii="Tahoma" w:hAnsi="Tahoma" w:cs="Tahoma"/>
          <w:color w:val="000000"/>
        </w:rPr>
        <w:t>powyżej</w:t>
      </w:r>
      <w:r w:rsidR="00966AC5" w:rsidRPr="002C1B7E">
        <w:rPr>
          <w:rFonts w:ascii="Tahoma" w:hAnsi="Tahoma" w:cs="Tahoma"/>
          <w:color w:val="000000"/>
        </w:rPr>
        <w:t xml:space="preserve"> 20 dni, musi się zwrócić do zamawiającego o zajęcie stanowiska na piśmie</w:t>
      </w:r>
      <w:r w:rsidR="004E0981" w:rsidRPr="002C1B7E">
        <w:rPr>
          <w:rFonts w:ascii="Tahoma" w:hAnsi="Tahoma" w:cs="Tahoma"/>
          <w:color w:val="000000"/>
        </w:rPr>
        <w:t>, w przeciwnym razie termin zakończenia traktowany jest jako data skrajna podana przez zamawiającego.</w:t>
      </w:r>
      <w:r w:rsidR="00966AC5" w:rsidRPr="002C1B7E">
        <w:rPr>
          <w:rFonts w:ascii="Tahoma" w:hAnsi="Tahoma" w:cs="Tahoma"/>
          <w:color w:val="000000"/>
        </w:rPr>
        <w:t xml:space="preserve"> </w:t>
      </w:r>
    </w:p>
    <w:p w:rsidR="00555BDB" w:rsidRDefault="00555BDB" w:rsidP="00F9061B">
      <w:pPr>
        <w:pStyle w:val="NormalnyWeb"/>
        <w:spacing w:before="0" w:beforeAutospacing="0" w:after="0"/>
        <w:ind w:left="426" w:hanging="426"/>
        <w:jc w:val="both"/>
        <w:rPr>
          <w:rFonts w:ascii="Tahoma" w:hAnsi="Tahoma" w:cs="Tahoma"/>
          <w:color w:val="000000"/>
        </w:rPr>
      </w:pPr>
      <w:r w:rsidRPr="002C1B7E">
        <w:rPr>
          <w:rFonts w:ascii="Tahoma" w:hAnsi="Tahoma" w:cs="Tahoma"/>
          <w:b/>
          <w:bCs/>
          <w:i/>
          <w:iCs/>
          <w:color w:val="000000"/>
        </w:rPr>
        <w:t>2.2.2.</w:t>
      </w:r>
      <w:r w:rsidRPr="002C1B7E">
        <w:rPr>
          <w:rFonts w:ascii="Tahoma" w:hAnsi="Tahoma" w:cs="Tahoma"/>
          <w:color w:val="000000"/>
        </w:rPr>
        <w:t xml:space="preserve"> W sytuacjach, których nie można było przewidzieć w chwili niniejszego postępowania przetargowego, dopuszcza się zmianę terminu wykonania umowy w innym zakresie jak wskazano w pkt. </w:t>
      </w:r>
      <w:r w:rsidR="00966AC5" w:rsidRPr="002C1B7E">
        <w:rPr>
          <w:rFonts w:ascii="Tahoma" w:hAnsi="Tahoma" w:cs="Tahoma"/>
          <w:color w:val="000000"/>
        </w:rPr>
        <w:t>2</w:t>
      </w:r>
      <w:r w:rsidRPr="002C1B7E">
        <w:rPr>
          <w:rFonts w:ascii="Tahoma" w:hAnsi="Tahoma" w:cs="Tahoma"/>
          <w:color w:val="000000"/>
        </w:rPr>
        <w:t xml:space="preserve">.2.1.- zwłaszcza, gdy zmiana wynika z okoliczności, których nie można było przewidzieć w chwili zawarcia umowy, tj. w przypadku wykonywania zamówienia dodatkowego, siły wyższej. Przez siłę wyższą zamawiający rozumie; warunki atmosferyczne uniemożliwiające wykonywanie terminowe prac, </w:t>
      </w:r>
    </w:p>
    <w:p w:rsidR="007C12FC" w:rsidRPr="007C12FC" w:rsidRDefault="007C12FC" w:rsidP="00F9061B">
      <w:pPr>
        <w:pStyle w:val="NormalnyWeb"/>
        <w:spacing w:before="0" w:beforeAutospacing="0" w:after="0"/>
        <w:ind w:left="426" w:hanging="426"/>
        <w:jc w:val="both"/>
        <w:rPr>
          <w:rFonts w:ascii="Tahoma" w:hAnsi="Tahoma" w:cs="Tahoma"/>
        </w:rPr>
      </w:pPr>
      <w:r>
        <w:rPr>
          <w:rFonts w:ascii="Tahoma" w:hAnsi="Tahoma" w:cs="Tahoma"/>
          <w:b/>
          <w:bCs/>
          <w:i/>
          <w:iCs/>
          <w:color w:val="000000"/>
        </w:rPr>
        <w:t>2</w:t>
      </w:r>
      <w:r w:rsidRPr="007C12FC">
        <w:rPr>
          <w:rFonts w:ascii="Tahoma" w:hAnsi="Tahoma" w:cs="Tahoma"/>
          <w:b/>
          <w:bCs/>
          <w:i/>
          <w:iCs/>
          <w:color w:val="000000"/>
        </w:rPr>
        <w:t>.</w:t>
      </w:r>
      <w:r w:rsidRPr="007C12FC">
        <w:rPr>
          <w:rFonts w:ascii="Tahoma" w:hAnsi="Tahoma" w:cs="Tahoma"/>
          <w:b/>
          <w:i/>
        </w:rPr>
        <w:t>2.3.</w:t>
      </w:r>
      <w:r>
        <w:rPr>
          <w:rFonts w:ascii="Tahoma" w:hAnsi="Tahoma" w:cs="Tahoma"/>
          <w:b/>
          <w:i/>
        </w:rPr>
        <w:t xml:space="preserve"> </w:t>
      </w:r>
      <w:r>
        <w:rPr>
          <w:rFonts w:ascii="Tahoma" w:hAnsi="Tahoma" w:cs="Tahoma"/>
        </w:rPr>
        <w:t xml:space="preserve">Rozpoczęcie prac możliwe jest w terminie innym jak zapisy określające jako termin 14 dniowy. Rozpoczęcie wcześniejsze </w:t>
      </w:r>
      <w:r w:rsidR="004E143C">
        <w:rPr>
          <w:rFonts w:ascii="Tahoma" w:hAnsi="Tahoma" w:cs="Tahoma"/>
        </w:rPr>
        <w:t>możliwe jest po przyjęciu placu budowy. Opóźnienie w rozpoczęciu prac po przyjęciu placu budowy powyżej 14 dni, zamawiający dopuszcza dla warunków zewnętrznych, które mają bezpośredni wpływ na technologię w wykonywaniu prac związanych z zakresem niniejszej umowy, mogące spowodować narażenie bezpieczeństwa osób lub mogących mieć niekorzystny wpływ na maszyny i urządzenia.</w:t>
      </w:r>
    </w:p>
    <w:p w:rsidR="00555BDB" w:rsidRPr="002C1B7E" w:rsidRDefault="00555BDB" w:rsidP="00F9061B">
      <w:pPr>
        <w:pStyle w:val="NormalnyWeb"/>
        <w:spacing w:before="0" w:beforeAutospacing="0" w:after="0"/>
        <w:ind w:left="426" w:hanging="426"/>
        <w:jc w:val="both"/>
        <w:rPr>
          <w:rFonts w:ascii="Tahoma" w:hAnsi="Tahoma" w:cs="Tahoma"/>
        </w:rPr>
      </w:pPr>
      <w:r w:rsidRPr="002C1B7E">
        <w:rPr>
          <w:rFonts w:ascii="Tahoma" w:hAnsi="Tahoma" w:cs="Tahoma"/>
          <w:color w:val="000000"/>
        </w:rPr>
        <w:t xml:space="preserve">Ad.2.3; </w:t>
      </w:r>
    </w:p>
    <w:p w:rsidR="00555BDB" w:rsidRPr="002C1B7E" w:rsidRDefault="00555BDB" w:rsidP="00F9061B">
      <w:pPr>
        <w:pStyle w:val="NormalnyWeb"/>
        <w:spacing w:before="0" w:beforeAutospacing="0" w:after="0"/>
        <w:ind w:left="426" w:hanging="426"/>
        <w:jc w:val="both"/>
        <w:rPr>
          <w:rFonts w:ascii="Tahoma" w:hAnsi="Tahoma" w:cs="Tahoma"/>
        </w:rPr>
      </w:pPr>
      <w:r w:rsidRPr="002C1B7E">
        <w:rPr>
          <w:rFonts w:ascii="Tahoma" w:hAnsi="Tahoma" w:cs="Tahoma"/>
          <w:b/>
          <w:bCs/>
          <w:i/>
          <w:iCs/>
          <w:color w:val="000000"/>
        </w:rPr>
        <w:t>2.3.1</w:t>
      </w:r>
      <w:r w:rsidRPr="002C1B7E">
        <w:rPr>
          <w:rFonts w:ascii="Tahoma" w:hAnsi="Tahoma" w:cs="Tahoma"/>
          <w:color w:val="000000"/>
        </w:rPr>
        <w:t>.Wyjątkowo bez umowy, dopuszczalne jest wykonanie robót (które wykraczają poza zakres umowny) koniecznych dla natychmiastowego zabezpieczenia wykonywanego obiektu lub robót przed awarią czy katastrofą grożącym bezpieczeństwu budowli, lub pilnego wykonania robót koniecznych dla zapewnienia bezpieczeństwa zatrudnionych pracowników dla uchylenia zagrożenia dla życia lub zdrowia- dokonywane są na podstawie wpisu do dziennika budowy tylko wtedy może być podstawą wykonania robót nieobjętych umową, jeżeli są one niezbędne ze względu na bezpieczeństwo lub zabezpieczenie przed awarią.</w:t>
      </w:r>
    </w:p>
    <w:p w:rsidR="00555BDB" w:rsidRPr="002C1B7E" w:rsidRDefault="00555BDB" w:rsidP="00F9061B">
      <w:pPr>
        <w:pStyle w:val="NormalnyWeb"/>
        <w:spacing w:before="0" w:beforeAutospacing="0" w:after="0"/>
        <w:ind w:left="426"/>
        <w:jc w:val="both"/>
        <w:rPr>
          <w:rFonts w:ascii="Tahoma" w:hAnsi="Tahoma" w:cs="Tahoma"/>
        </w:rPr>
      </w:pPr>
      <w:r w:rsidRPr="002C1B7E">
        <w:rPr>
          <w:rFonts w:ascii="Tahoma" w:hAnsi="Tahoma" w:cs="Tahoma"/>
          <w:color w:val="000000"/>
        </w:rPr>
        <w:lastRenderedPageBreak/>
        <w:t>Fakt taki musi być zgłoszony zamawiającemu w formie pisemnej z jednoczesnym powiadomieniem inspektora nadzoru działającemu z ramienia zamawiającego w branży dla której powyższy fakt ma miejsce.</w:t>
      </w:r>
    </w:p>
    <w:p w:rsidR="00555BDB" w:rsidRPr="002C1B7E" w:rsidRDefault="00555BDB" w:rsidP="00F9061B">
      <w:pPr>
        <w:pStyle w:val="NormalnyWeb"/>
        <w:spacing w:before="0" w:beforeAutospacing="0" w:after="0"/>
        <w:ind w:left="426" w:hanging="426"/>
        <w:jc w:val="both"/>
        <w:rPr>
          <w:rFonts w:ascii="Tahoma" w:hAnsi="Tahoma" w:cs="Tahoma"/>
        </w:rPr>
      </w:pPr>
      <w:r w:rsidRPr="002C1B7E">
        <w:rPr>
          <w:rFonts w:ascii="Tahoma" w:hAnsi="Tahoma" w:cs="Tahoma"/>
          <w:b/>
          <w:bCs/>
          <w:i/>
          <w:iCs/>
          <w:color w:val="000000"/>
        </w:rPr>
        <w:t>2.3.2.</w:t>
      </w:r>
      <w:r w:rsidRPr="002C1B7E">
        <w:rPr>
          <w:rFonts w:ascii="Tahoma" w:hAnsi="Tahoma" w:cs="Tahoma"/>
          <w:color w:val="000000"/>
        </w:rPr>
        <w:t xml:space="preserve"> W każdej chwili w formie pisemnej akceptacji przez zamawiającego może dojść do zmiany osób nadzorujących wykonanie powierzonego zadania ze strony wykonawcy, czynność taką wykonawca musi uwzględnić na min. 3 dni przed zmianą takiej osoby.</w:t>
      </w:r>
    </w:p>
    <w:p w:rsidR="00555BDB" w:rsidRPr="002C1B7E" w:rsidRDefault="00555BDB" w:rsidP="00F9061B">
      <w:pPr>
        <w:pStyle w:val="NormalnyWeb"/>
        <w:spacing w:before="0" w:beforeAutospacing="0" w:after="0"/>
        <w:ind w:left="426" w:hanging="426"/>
        <w:jc w:val="both"/>
        <w:rPr>
          <w:rFonts w:ascii="Tahoma" w:hAnsi="Tahoma" w:cs="Tahoma"/>
        </w:rPr>
      </w:pPr>
      <w:r w:rsidRPr="002C1B7E">
        <w:rPr>
          <w:rFonts w:ascii="Tahoma" w:hAnsi="Tahoma" w:cs="Tahoma"/>
          <w:b/>
          <w:bCs/>
          <w:i/>
          <w:iCs/>
          <w:color w:val="000000"/>
        </w:rPr>
        <w:t xml:space="preserve">2.3.3. </w:t>
      </w:r>
      <w:r w:rsidRPr="002C1B7E">
        <w:rPr>
          <w:rFonts w:ascii="Tahoma" w:hAnsi="Tahoma" w:cs="Tahoma"/>
          <w:color w:val="000000"/>
        </w:rPr>
        <w:t>Zawierane umowy w sprawach zamówień publiczny zgodnie z postanowieniami Art. 139 ustawy stosuje się przepisy ustawy z dnia 23 kwietnia 1964 r. Kodeksu cywilnego, wobec powyższego zamawiający dopuszcza zmiany zawartej umowy mające bezpośredni wpływ na jej ważność tylko w przypadku zmian regulacji prawnych obowiązujących po dniu podpisania umowy.</w:t>
      </w:r>
    </w:p>
    <w:p w:rsidR="00555BDB" w:rsidRDefault="0070525D" w:rsidP="00F9061B">
      <w:pPr>
        <w:widowControl w:val="0"/>
        <w:autoSpaceDE w:val="0"/>
        <w:autoSpaceDN w:val="0"/>
        <w:adjustRightInd w:val="0"/>
        <w:spacing w:after="0" w:line="240" w:lineRule="auto"/>
        <w:ind w:left="426" w:hanging="426"/>
        <w:jc w:val="both"/>
        <w:rPr>
          <w:rFonts w:ascii="Tahoma" w:hAnsi="Tahoma" w:cs="Tahoma"/>
          <w:color w:val="000000"/>
          <w:sz w:val="24"/>
          <w:szCs w:val="24"/>
        </w:rPr>
      </w:pPr>
      <w:r>
        <w:rPr>
          <w:rFonts w:ascii="Tahoma" w:hAnsi="Tahoma" w:cs="Tahoma"/>
          <w:color w:val="000000"/>
          <w:sz w:val="24"/>
          <w:szCs w:val="24"/>
        </w:rPr>
        <w:t>2.</w:t>
      </w:r>
      <w:r w:rsidR="00055A23">
        <w:rPr>
          <w:rFonts w:ascii="Tahoma" w:hAnsi="Tahoma" w:cs="Tahoma"/>
          <w:color w:val="000000"/>
          <w:sz w:val="24"/>
          <w:szCs w:val="24"/>
        </w:rPr>
        <w:t xml:space="preserve">Umowa o roboty budowlane związana z wykorzystaniem podwykonawstwa, oparta jest na Art.143a, Art.143b i 143d Ustawy </w:t>
      </w:r>
      <w:proofErr w:type="spellStart"/>
      <w:r w:rsidR="00055A23">
        <w:rPr>
          <w:rFonts w:ascii="Tahoma" w:hAnsi="Tahoma" w:cs="Tahoma"/>
          <w:color w:val="000000"/>
          <w:sz w:val="24"/>
          <w:szCs w:val="24"/>
        </w:rPr>
        <w:t>Pzp</w:t>
      </w:r>
      <w:proofErr w:type="spellEnd"/>
    </w:p>
    <w:p w:rsidR="00055A23" w:rsidRDefault="00055A23"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b/>
          <w:bCs/>
          <w:color w:val="000000"/>
          <w:sz w:val="24"/>
          <w:szCs w:val="24"/>
        </w:rPr>
      </w:pPr>
      <w:r w:rsidRPr="002C1B7E">
        <w:rPr>
          <w:rFonts w:ascii="Tahoma" w:hAnsi="Tahoma" w:cs="Tahoma"/>
          <w:b/>
          <w:bCs/>
          <w:color w:val="000000"/>
          <w:sz w:val="24"/>
          <w:szCs w:val="24"/>
        </w:rPr>
        <w:t>XVII. Pouczenie o środkach ochrony prawnej.</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Pr="002C1B7E">
        <w:rPr>
          <w:rFonts w:ascii="Tahoma" w:hAnsi="Tahoma" w:cs="Tahoma"/>
          <w:color w:val="000000"/>
          <w:sz w:val="24"/>
          <w:szCs w:val="24"/>
        </w:rPr>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Wobec </w:t>
      </w:r>
      <w:r w:rsidRPr="002C1B7E">
        <w:rPr>
          <w:rFonts w:ascii="Tahoma" w:hAnsi="Tahoma" w:cs="Tahoma"/>
          <w:i/>
          <w:iCs/>
          <w:color w:val="000000"/>
          <w:sz w:val="24"/>
          <w:szCs w:val="24"/>
        </w:rPr>
        <w:t>ogłoszenia o zamówieniu</w:t>
      </w:r>
      <w:r w:rsidRPr="002C1B7E">
        <w:rPr>
          <w:rFonts w:ascii="Tahoma" w:hAnsi="Tahoma" w:cs="Tahoma"/>
          <w:color w:val="000000"/>
          <w:sz w:val="24"/>
          <w:szCs w:val="24"/>
        </w:rPr>
        <w:t xml:space="preserve"> oraz </w:t>
      </w:r>
      <w:r w:rsidRPr="002C1B7E">
        <w:rPr>
          <w:rFonts w:ascii="Tahoma" w:hAnsi="Tahoma" w:cs="Tahoma"/>
          <w:i/>
          <w:iCs/>
          <w:color w:val="000000"/>
          <w:sz w:val="24"/>
          <w:szCs w:val="24"/>
        </w:rPr>
        <w:t>specyfikacji istotnych warunków zamówienia</w:t>
      </w:r>
      <w:r w:rsidRPr="002C1B7E">
        <w:rPr>
          <w:rFonts w:ascii="Tahoma" w:hAnsi="Tahoma" w:cs="Tahoma"/>
          <w:color w:val="000000"/>
          <w:sz w:val="24"/>
          <w:szCs w:val="24"/>
        </w:rPr>
        <w:t xml:space="preserve"> środki ochrony prawnej przysługują również organizacjom wpisanym na </w:t>
      </w:r>
      <w:r w:rsidRPr="002C1B7E">
        <w:rPr>
          <w:rFonts w:ascii="Tahoma" w:hAnsi="Tahoma" w:cs="Tahoma"/>
          <w:i/>
          <w:iCs/>
          <w:color w:val="000000"/>
          <w:sz w:val="24"/>
          <w:szCs w:val="24"/>
        </w:rPr>
        <w:t>listę organizacji uprawnionych do wnoszenia środków ochrony prawnej</w:t>
      </w:r>
      <w:r w:rsidRPr="002C1B7E">
        <w:rPr>
          <w:rFonts w:ascii="Tahoma" w:hAnsi="Tahoma" w:cs="Tahoma"/>
          <w:color w:val="000000"/>
          <w:sz w:val="24"/>
          <w:szCs w:val="24"/>
        </w:rPr>
        <w:t xml:space="preserve"> prowadzoną przez Prezesa Urzędu Zamówień Publicznych.</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W niniejszym postępowaniu odwołanie przysługuje wyłącznie wobec czynności:</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opisu sposobu dokonywania oceny spełniania warunków udziału w postępowaniu,</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wykluczenia odwołującego z postępowania o udzielenie zamówienia,</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odrzucenia oferty odwołującego</w:t>
      </w:r>
    </w:p>
    <w:p w:rsidR="00CE5A10" w:rsidRPr="002C1B7E" w:rsidRDefault="00CE5A10" w:rsidP="00F9061B">
      <w:pPr>
        <w:widowControl w:val="0"/>
        <w:tabs>
          <w:tab w:val="left" w:leader="dot" w:pos="6120"/>
          <w:tab w:val="left" w:leader="dot" w:pos="900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W pozostałych przypadkach odwołanie nie przysługuje.</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w:t>
      </w:r>
      <w:r w:rsidRPr="002C1B7E">
        <w:rPr>
          <w:rFonts w:ascii="Tahoma" w:hAnsi="Tahoma" w:cs="Tahoma"/>
          <w:color w:val="000000"/>
          <w:sz w:val="24"/>
          <w:szCs w:val="24"/>
        </w:rPr>
        <w:tab/>
        <w:t>W przypadku:</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niezgodnej z przepisami ustawy czynności podjętej przez zamawiającego w postępowaniu o udzielenie zamówienia, lub</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zaniechania czynności, do której zamawiający jest zobowiązany na podstawie ustawy, </w:t>
      </w:r>
    </w:p>
    <w:p w:rsidR="00CE5A10" w:rsidRPr="002C1B7E" w:rsidRDefault="00CE5A10" w:rsidP="00F9061B">
      <w:pPr>
        <w:widowControl w:val="0"/>
        <w:tabs>
          <w:tab w:val="left" w:leader="dot" w:pos="900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informując o tym wykonawców.</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w:t>
      </w:r>
      <w:r w:rsidRPr="002C1B7E">
        <w:rPr>
          <w:rFonts w:ascii="Tahoma" w:hAnsi="Tahoma" w:cs="Tahoma"/>
          <w:color w:val="000000"/>
          <w:sz w:val="24"/>
          <w:szCs w:val="24"/>
        </w:rPr>
        <w:tab/>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Odwołanie wnosi się w terminie:</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lastRenderedPageBreak/>
        <w:t>1)</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5 dni od dnia przesłania </w:t>
      </w:r>
      <w:r w:rsidRPr="002C1B7E">
        <w:rPr>
          <w:rFonts w:ascii="Tahoma" w:hAnsi="Tahoma" w:cs="Tahoma"/>
          <w:i/>
          <w:iCs/>
          <w:color w:val="000000"/>
          <w:sz w:val="24"/>
          <w:szCs w:val="24"/>
        </w:rPr>
        <w:t>informacji o czynności zamawiającego stanowiącej podstawę jego wniesienia</w:t>
      </w:r>
      <w:r w:rsidRPr="002C1B7E">
        <w:rPr>
          <w:rFonts w:ascii="Tahoma" w:hAnsi="Tahoma" w:cs="Tahoma"/>
          <w:color w:val="000000"/>
          <w:sz w:val="24"/>
          <w:szCs w:val="24"/>
        </w:rPr>
        <w:t>, jeżeli zostało ono przesłane faksem lub drogą elektroniczną, lub</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10 dni od dnia przesłania </w:t>
      </w:r>
      <w:r w:rsidRPr="002C1B7E">
        <w:rPr>
          <w:rFonts w:ascii="Tahoma" w:hAnsi="Tahoma" w:cs="Tahoma"/>
          <w:i/>
          <w:iCs/>
          <w:color w:val="000000"/>
          <w:sz w:val="24"/>
          <w:szCs w:val="24"/>
        </w:rPr>
        <w:t>informacji o czynności zamawiającego stanowiącej podstawę jego wniesienia</w:t>
      </w:r>
      <w:r w:rsidRPr="002C1B7E">
        <w:rPr>
          <w:rFonts w:ascii="Tahoma" w:hAnsi="Tahoma" w:cs="Tahoma"/>
          <w:color w:val="000000"/>
          <w:sz w:val="24"/>
          <w:szCs w:val="24"/>
        </w:rPr>
        <w:t>, jeżeli zostało ono przesłane pisemnie,</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w:t>
      </w:r>
      <w:r w:rsidRPr="002C1B7E">
        <w:rPr>
          <w:rFonts w:ascii="Tahoma" w:hAnsi="Tahoma" w:cs="Tahoma"/>
          <w:color w:val="000000"/>
          <w:sz w:val="24"/>
          <w:szCs w:val="24"/>
        </w:rPr>
        <w:tab/>
        <w:t xml:space="preserve">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 zamawiającego - </w:t>
      </w:r>
      <w:r w:rsidRPr="002C1B7E">
        <w:rPr>
          <w:rFonts w:ascii="Tahoma" w:hAnsi="Tahoma" w:cs="Tahoma"/>
          <w:color w:val="000000"/>
          <w:sz w:val="24"/>
          <w:szCs w:val="24"/>
          <w:highlight w:val="white"/>
        </w:rPr>
        <w:t>adamow.gmina.pl</w:t>
      </w:r>
      <w:r w:rsidRPr="002C1B7E">
        <w:rPr>
          <w:rFonts w:ascii="Tahoma" w:hAnsi="Tahoma" w:cs="Tahoma"/>
          <w:color w:val="000000"/>
          <w:sz w:val="24"/>
          <w:szCs w:val="24"/>
        </w:rPr>
        <w:t>.</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8.</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Odwołanie wobec czynności innych niż określone w pkt. 6, 7 wnosi się w terminie 5 dni od dnia, w którym powzięto lub przy zachowaniu należytej staranności można było powziąć wiadomość o okolicznościach stanowiących podstawę jego wniesienia.</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9.</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Jeżeli zamawiający mimo takiego obowiązku nie przesłał wykonawcy zawiadomienia o wyborze oferty najkorzystniejszej odwołanie wnosi się nie później niż w terminie:</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15 dni od dnia zamieszczenia w Biuletynie Zamówień Publicznych </w:t>
      </w:r>
      <w:r w:rsidRPr="002C1B7E">
        <w:rPr>
          <w:rFonts w:ascii="Tahoma" w:hAnsi="Tahoma" w:cs="Tahoma"/>
          <w:i/>
          <w:iCs/>
          <w:color w:val="000000"/>
          <w:sz w:val="24"/>
          <w:szCs w:val="24"/>
        </w:rPr>
        <w:t>ogłoszenia o udzieleniu zamówienia.</w:t>
      </w:r>
    </w:p>
    <w:p w:rsidR="00CE5A10" w:rsidRPr="002C1B7E" w:rsidRDefault="00CE5A10" w:rsidP="00F9061B">
      <w:pPr>
        <w:widowControl w:val="0"/>
        <w:tabs>
          <w:tab w:val="left" w:pos="993"/>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1 miesiąca od dnia zawarcia umowy, jeżeli zamawiający nie zamieścił w Biuletynie Zamówień Publicznych </w:t>
      </w:r>
      <w:r w:rsidRPr="002C1B7E">
        <w:rPr>
          <w:rFonts w:ascii="Tahoma" w:hAnsi="Tahoma" w:cs="Tahoma"/>
          <w:i/>
          <w:iCs/>
          <w:color w:val="000000"/>
          <w:sz w:val="24"/>
          <w:szCs w:val="24"/>
        </w:rPr>
        <w:t>ogłoszenia o udzieleniu zamówienia.</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10.</w:t>
      </w:r>
      <w:r w:rsidRPr="002C1B7E">
        <w:rPr>
          <w:rFonts w:ascii="Tahoma" w:hAnsi="Tahoma" w:cs="Tahoma"/>
          <w:color w:val="000000"/>
          <w:sz w:val="24"/>
          <w:szCs w:val="24"/>
        </w:rPr>
        <w:tab/>
        <w:t>Odwołanie wnosi się do Prezesa Krajowej Izby Odwoławczej w formie pisemnej albo elektronicznej opatrzonej bezpiecznym podpisem elektronicznym weryfikowanym za pomocą ważnego kwalifikowanego certyfikatu.</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11.</w:t>
      </w:r>
      <w:r w:rsidRPr="002C1B7E">
        <w:rPr>
          <w:rFonts w:ascii="Tahoma" w:hAnsi="Tahoma" w:cs="Tahoma"/>
          <w:color w:val="000000"/>
          <w:sz w:val="24"/>
          <w:szCs w:val="24"/>
        </w:rPr>
        <w:tab/>
        <w:t>Odwołujący przesyła kopię odwołania zamawiającemu przed upływem terminu do wniesienia odwołania w taki sposób, aby mógł on zapoznać się z jego treścią przed upływem tego terminu. Przesłanie kopii odwołania może nastąpić pisemnie, faksem lub drogą elektroniczną.</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Brak przekazania zamawiającemu kopii odwołania, w sposób oraz w terminie określonym powyżej, stanowi jedną z przesłanek odrzucenia odwołania przez Krajową Izbę Odwoławczą.</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13.</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W przypadku wniesienia odwołania wobec treści ogłoszenia o zamówieniu lub postanowień specyfikacji istotnych warunków zamówienia zamawiający może przedłużyć termin składania ofert.</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14.</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W przypadku wniesienia odwołania po upływie terminu składania ofert bieg terminu związania ofertą ulega zawieszeniu do czasu ogłoszenia przez Krajową Izbę Odwoławczą orzeczenia.</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15.</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Kopię odwołania zamawiający: </w:t>
      </w:r>
    </w:p>
    <w:p w:rsidR="00CE5A10" w:rsidRPr="002C1B7E" w:rsidRDefault="00CE5A10" w:rsidP="00F9061B">
      <w:pPr>
        <w:widowControl w:val="0"/>
        <w:tabs>
          <w:tab w:val="left" w:pos="1134"/>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przekaże niezwłocznie innym wykonawcom uczestniczącym w postępowaniu o udzielenie zamówienia, </w:t>
      </w:r>
    </w:p>
    <w:p w:rsidR="00CE5A10" w:rsidRPr="002C1B7E" w:rsidRDefault="00CE5A10" w:rsidP="00F9061B">
      <w:pPr>
        <w:widowControl w:val="0"/>
        <w:tabs>
          <w:tab w:val="left" w:pos="1134"/>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w:t>
      </w:r>
      <w:r w:rsidR="00F5031F" w:rsidRPr="002C1B7E">
        <w:rPr>
          <w:rFonts w:ascii="Tahoma" w:hAnsi="Tahoma" w:cs="Tahoma"/>
          <w:color w:val="000000"/>
          <w:sz w:val="24"/>
          <w:szCs w:val="24"/>
        </w:rPr>
        <w:t xml:space="preserve"> </w:t>
      </w:r>
      <w:r w:rsidRPr="002C1B7E">
        <w:rPr>
          <w:rFonts w:ascii="Tahoma" w:hAnsi="Tahoma" w:cs="Tahoma"/>
          <w:color w:val="000000"/>
          <w:sz w:val="24"/>
          <w:szCs w:val="24"/>
        </w:rPr>
        <w:t xml:space="preserve">zamieści również na stronie internetowej - </w:t>
      </w:r>
      <w:r w:rsidRPr="002C1B7E">
        <w:rPr>
          <w:rFonts w:ascii="Tahoma" w:hAnsi="Tahoma" w:cs="Tahoma"/>
          <w:color w:val="000000"/>
          <w:sz w:val="24"/>
          <w:szCs w:val="24"/>
          <w:highlight w:val="white"/>
        </w:rPr>
        <w:t>adamow.gmina.pl</w:t>
      </w:r>
      <w:r w:rsidRPr="002C1B7E">
        <w:rPr>
          <w:rFonts w:ascii="Tahoma" w:hAnsi="Tahoma" w:cs="Tahoma"/>
          <w:color w:val="000000"/>
          <w:sz w:val="24"/>
          <w:szCs w:val="24"/>
        </w:rPr>
        <w:t xml:space="preserve">, jeżeli odwołanie dotyczy treści </w:t>
      </w:r>
      <w:r w:rsidRPr="002C1B7E">
        <w:rPr>
          <w:rFonts w:ascii="Tahoma" w:hAnsi="Tahoma" w:cs="Tahoma"/>
          <w:i/>
          <w:iCs/>
          <w:color w:val="000000"/>
          <w:sz w:val="24"/>
          <w:szCs w:val="24"/>
        </w:rPr>
        <w:t>ogłoszenia o zamówieniu</w:t>
      </w:r>
      <w:r w:rsidRPr="002C1B7E">
        <w:rPr>
          <w:rFonts w:ascii="Tahoma" w:hAnsi="Tahoma" w:cs="Tahoma"/>
          <w:color w:val="000000"/>
          <w:sz w:val="24"/>
          <w:szCs w:val="24"/>
        </w:rPr>
        <w:t xml:space="preserve"> lub </w:t>
      </w:r>
      <w:r w:rsidRPr="002C1B7E">
        <w:rPr>
          <w:rFonts w:ascii="Tahoma" w:hAnsi="Tahoma" w:cs="Tahoma"/>
          <w:i/>
          <w:iCs/>
          <w:color w:val="000000"/>
          <w:sz w:val="24"/>
          <w:szCs w:val="24"/>
        </w:rPr>
        <w:t>postanowień specyfikacji istotnych warunków zamówienia</w:t>
      </w:r>
      <w:r w:rsidRPr="002C1B7E">
        <w:rPr>
          <w:rFonts w:ascii="Tahoma" w:hAnsi="Tahoma" w:cs="Tahoma"/>
          <w:color w:val="000000"/>
          <w:sz w:val="24"/>
          <w:szCs w:val="24"/>
        </w:rPr>
        <w:t xml:space="preserve">, </w:t>
      </w:r>
    </w:p>
    <w:p w:rsidR="00CE5A10" w:rsidRPr="002C1B7E" w:rsidRDefault="00CE5A10" w:rsidP="00F9061B">
      <w:pPr>
        <w:widowControl w:val="0"/>
        <w:tabs>
          <w:tab w:val="left" w:pos="720"/>
        </w:tab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wzywając wykonawców do </w:t>
      </w:r>
      <w:r w:rsidRPr="002C1B7E">
        <w:rPr>
          <w:rFonts w:ascii="Tahoma" w:hAnsi="Tahoma" w:cs="Tahoma"/>
          <w:i/>
          <w:iCs/>
          <w:color w:val="000000"/>
          <w:sz w:val="24"/>
          <w:szCs w:val="24"/>
        </w:rPr>
        <w:t>przystąpienia do postępowania odwoławczego</w:t>
      </w:r>
      <w:r w:rsidRPr="002C1B7E">
        <w:rPr>
          <w:rFonts w:ascii="Tahoma" w:hAnsi="Tahoma" w:cs="Tahoma"/>
          <w:color w:val="000000"/>
          <w:sz w:val="24"/>
          <w:szCs w:val="24"/>
        </w:rPr>
        <w:t>.</w:t>
      </w:r>
    </w:p>
    <w:p w:rsidR="00CE5A10" w:rsidRPr="002C1B7E" w:rsidRDefault="00CE5A10" w:rsidP="00F9061B">
      <w:pPr>
        <w:widowControl w:val="0"/>
        <w:tabs>
          <w:tab w:val="left" w:pos="360"/>
          <w:tab w:val="left" w:leader="dot" w:pos="6120"/>
          <w:tab w:val="left" w:leader="dot" w:pos="9000"/>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16.</w:t>
      </w:r>
      <w:r w:rsidRPr="002C1B7E">
        <w:rPr>
          <w:rFonts w:ascii="Tahoma" w:hAnsi="Tahoma" w:cs="Tahoma"/>
          <w:color w:val="000000"/>
          <w:sz w:val="24"/>
          <w:szCs w:val="24"/>
        </w:rPr>
        <w:tab/>
        <w:t xml:space="preserve">Przystąpienie do postępowania odwoławczego wykonawca wnosi w terminie 3 dni od dnia otrzymania kopii odwołania, wskazując stronę, do której przystępuje, i interes w uzyskaniu rozstrzygnięcia na korzyść strony, do której przystępuje. </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lastRenderedPageBreak/>
        <w:t>17.</w:t>
      </w:r>
      <w:r w:rsidRPr="002C1B7E">
        <w:rPr>
          <w:rFonts w:ascii="Tahoma" w:hAnsi="Tahoma" w:cs="Tahoma"/>
          <w:color w:val="000000"/>
          <w:sz w:val="24"/>
          <w:szCs w:val="24"/>
        </w:rPr>
        <w:tab/>
        <w:t>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18.</w:t>
      </w:r>
      <w:r w:rsidRPr="002C1B7E">
        <w:rPr>
          <w:rFonts w:ascii="Tahoma" w:hAnsi="Tahoma" w:cs="Tahoma"/>
          <w:color w:val="000000"/>
          <w:sz w:val="24"/>
          <w:szCs w:val="24"/>
        </w:rPr>
        <w:tab/>
        <w:t>Odwołanie podlegać będzie rozpoznaniu przez Krajową Izbę Odwoławczą, jeżeli nie zawiera braków formalnych oraz uiszczono wpis od odwołania.</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19.</w:t>
      </w:r>
      <w:r w:rsidRPr="002C1B7E">
        <w:rPr>
          <w:rFonts w:ascii="Tahoma" w:hAnsi="Tahoma" w:cs="Tahoma"/>
          <w:color w:val="000000"/>
          <w:sz w:val="24"/>
          <w:szCs w:val="24"/>
        </w:rPr>
        <w:tab/>
        <w:t>Na orzeczenie Krajowej Izby Odwoławczej stronom oraz uczestnikom postępowania odwoławczego przysługuje skarga do Sądu.</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20.</w:t>
      </w:r>
      <w:r w:rsidRPr="002C1B7E">
        <w:rPr>
          <w:rFonts w:ascii="Tahoma" w:hAnsi="Tahoma" w:cs="Tahoma"/>
          <w:color w:val="000000"/>
          <w:sz w:val="24"/>
          <w:szCs w:val="24"/>
        </w:rPr>
        <w:tab/>
        <w:t>Pozostałe informacje dotyczące środków ochrony prawnej znajdują się w Dziale VI Prawa zamówień publicznych „Środki ochrony prawnej", art. od 179 do 198g.</w:t>
      </w:r>
    </w:p>
    <w:p w:rsidR="00F5031F" w:rsidRDefault="00F5031F"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r w:rsidRPr="002C1B7E">
        <w:rPr>
          <w:rFonts w:ascii="Tahoma" w:hAnsi="Tahoma" w:cs="Tahoma"/>
          <w:b/>
          <w:bCs/>
          <w:color w:val="000000"/>
          <w:sz w:val="24"/>
          <w:szCs w:val="24"/>
        </w:rPr>
        <w:t>XVIII. Postanowienia końcowe</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 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2. Załącznikami do protokołu postępowania są w szczególności: oferty, opinie biegłych, oświadczenia, zawiadomienia, wnioski, inne dokumenty i informacje składane przez zamawiającego i wykonawców oraz umowa w sprawie zamówienia publicznego a także, specyfikację istotnych warunków zamówienia </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 Udostępnienie dokumentów odbywać się będzie wg poniższych zasad:</w:t>
      </w:r>
    </w:p>
    <w:p w:rsidR="00CE5A10" w:rsidRPr="002C1B7E" w:rsidRDefault="00CE5A10" w:rsidP="00F9061B">
      <w:pPr>
        <w:widowControl w:val="0"/>
        <w:tabs>
          <w:tab w:val="left" w:pos="720"/>
          <w:tab w:val="left" w:pos="1134"/>
        </w:tabs>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1)zamawiający udostępnia wskazane dokumenty po złożeniu pisemnego wniosku</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2)zamawiający wyznacza termin, miejsce oraz zakres udostępnianych dokumentów </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3)udostępnienie dokumentów odbywać się będzie w obecności pracownika zamawiającego</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4)wykonawca nie może samodzielnie kopiować lub utrwalać treści złożonych ofert za pomocą urządzeń lub środków technicznych służących do utrwalania obrazu</w:t>
      </w:r>
    </w:p>
    <w:p w:rsidR="00CE5A10" w:rsidRPr="002C1B7E" w:rsidRDefault="00CE5A10" w:rsidP="00F9061B">
      <w:pPr>
        <w:widowControl w:val="0"/>
        <w:suppressAutoHyphens/>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5)udostępnienie może mieć miejsce w siedzibie zamawiającego oraz w czasie godzin jego pracy - urzędowania</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 xml:space="preserve">4. Na wniosek wykonawcy zamawiający prześle kopię protokołu lub załączników pocztą, faksem lub drogą elektroniczną, z zastrzeżeniem, że jeżeli z przyczyn technicznych przesłanie kopii dokumentów będzie znacząco utrudnione zamawiający poinformuje o tym wykonawcę oraz wskaże sposób, w jaki mogą one być udostępnione. </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5. Kopiowanie dokumentów w związku z ich udostępnieniem wykonawcy zamawiający wykonuje odpłatnie (</w:t>
      </w:r>
      <w:r w:rsidRPr="002C1B7E">
        <w:rPr>
          <w:rFonts w:ascii="Tahoma" w:hAnsi="Tahoma" w:cs="Tahoma"/>
          <w:color w:val="000000"/>
          <w:sz w:val="24"/>
          <w:szCs w:val="24"/>
          <w:highlight w:val="white"/>
        </w:rPr>
        <w:t>cena</w:t>
      </w:r>
      <w:r w:rsidRPr="002C1B7E">
        <w:rPr>
          <w:rFonts w:ascii="Tahoma" w:hAnsi="Tahoma" w:cs="Tahoma"/>
          <w:color w:val="000000"/>
          <w:sz w:val="24"/>
          <w:szCs w:val="24"/>
        </w:rPr>
        <w:t xml:space="preserve"> zł. za 1 stronę).</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6. W sprawach nieuregulowanych zastosowanie mają przepisy ustawy Prawo zamówień publicznych, rozporządzenia Prezesa Rady Ministrów z dnia 26 października 2010 r. w sprawie protokołu postępowania o udzielenie zamówienia publicznego (Dz. U. 2010 nr 223 poz. 1458) oraz Kodeks Cywilny.</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7. Zamawiający nie przewiduje zwrotu koszt</w:t>
      </w:r>
      <w:r w:rsidRPr="002C1B7E">
        <w:rPr>
          <w:rFonts w:ascii="Tahoma" w:hAnsi="Tahoma" w:cs="Tahoma"/>
          <w:color w:val="000000"/>
          <w:sz w:val="24"/>
          <w:szCs w:val="24"/>
          <w:highlight w:val="white"/>
        </w:rPr>
        <w:t>ów udziału w postępowaniu.</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b/>
          <w:bCs/>
          <w:color w:val="000000"/>
          <w:sz w:val="24"/>
          <w:szCs w:val="24"/>
        </w:rPr>
      </w:pPr>
      <w:r w:rsidRPr="002C1B7E">
        <w:rPr>
          <w:rFonts w:ascii="Tahoma" w:hAnsi="Tahoma" w:cs="Tahoma"/>
          <w:b/>
          <w:bCs/>
          <w:color w:val="000000"/>
          <w:sz w:val="24"/>
          <w:szCs w:val="24"/>
        </w:rPr>
        <w:lastRenderedPageBreak/>
        <w:t>XIX. Załączniki</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Załączniki składające się na integralną cześć specyfikacji:</w:t>
      </w:r>
    </w:p>
    <w:p w:rsidR="0070525D"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A.1) Formularz ofertowy</w:t>
      </w:r>
      <w:r>
        <w:rPr>
          <w:rFonts w:ascii="Tahoma" w:hAnsi="Tahoma" w:cs="Tahoma"/>
          <w:color w:val="000000"/>
          <w:sz w:val="24"/>
          <w:szCs w:val="24"/>
        </w:rPr>
        <w:t xml:space="preserve"> wykonawcy</w:t>
      </w:r>
      <w:r w:rsidRPr="002C1B7E">
        <w:rPr>
          <w:rFonts w:ascii="Tahoma" w:hAnsi="Tahoma" w:cs="Tahoma"/>
          <w:color w:val="000000"/>
          <w:sz w:val="24"/>
          <w:szCs w:val="24"/>
        </w:rPr>
        <w:t xml:space="preserve"> </w:t>
      </w:r>
    </w:p>
    <w:p w:rsidR="0070525D"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A.2) Formularz cenowy</w:t>
      </w:r>
    </w:p>
    <w:p w:rsidR="0070525D" w:rsidRPr="002C1B7E"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A.3.) Oświadczenia o spełnieniu warunków udziału w postępowaniu oraz braku podstaw do wykluczenia</w:t>
      </w:r>
    </w:p>
    <w:p w:rsidR="0070525D" w:rsidRPr="002C1B7E"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A.</w:t>
      </w:r>
      <w:r>
        <w:rPr>
          <w:rFonts w:ascii="Tahoma" w:hAnsi="Tahoma" w:cs="Tahoma"/>
          <w:color w:val="000000"/>
          <w:sz w:val="24"/>
          <w:szCs w:val="24"/>
        </w:rPr>
        <w:t>4</w:t>
      </w:r>
      <w:r w:rsidRPr="002C1B7E">
        <w:rPr>
          <w:rFonts w:ascii="Tahoma" w:hAnsi="Tahoma" w:cs="Tahoma"/>
          <w:color w:val="000000"/>
          <w:sz w:val="24"/>
          <w:szCs w:val="24"/>
        </w:rPr>
        <w:t xml:space="preserve">) </w:t>
      </w:r>
      <w:r>
        <w:rPr>
          <w:rFonts w:ascii="Tahoma" w:hAnsi="Tahoma" w:cs="Tahoma"/>
          <w:color w:val="000000"/>
          <w:sz w:val="24"/>
          <w:szCs w:val="24"/>
        </w:rPr>
        <w:t>Wykaz osób , które będą uczestniczyć w wykonywaniu zamówienia oraz , że osoby które będą uczestniczyć w wykonywaniu zamówienia, posiadają wymagane uprawnienia</w:t>
      </w:r>
    </w:p>
    <w:p w:rsidR="0070525D" w:rsidRPr="002C1B7E"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A.</w:t>
      </w:r>
      <w:r>
        <w:rPr>
          <w:rFonts w:ascii="Tahoma" w:hAnsi="Tahoma" w:cs="Tahoma"/>
          <w:color w:val="000000"/>
          <w:sz w:val="24"/>
          <w:szCs w:val="24"/>
        </w:rPr>
        <w:t>5) Wykaz narzędzi, wyposażenia zakładu i urządzeń technicznych</w:t>
      </w:r>
    </w:p>
    <w:p w:rsidR="0070525D" w:rsidRPr="002C1B7E"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A.</w:t>
      </w:r>
      <w:r>
        <w:rPr>
          <w:rFonts w:ascii="Tahoma" w:hAnsi="Tahoma" w:cs="Tahoma"/>
          <w:color w:val="000000"/>
          <w:sz w:val="24"/>
          <w:szCs w:val="24"/>
        </w:rPr>
        <w:t>6</w:t>
      </w:r>
      <w:r w:rsidRPr="002C1B7E">
        <w:rPr>
          <w:rFonts w:ascii="Tahoma" w:hAnsi="Tahoma" w:cs="Tahoma"/>
          <w:color w:val="000000"/>
          <w:sz w:val="24"/>
          <w:szCs w:val="24"/>
        </w:rPr>
        <w:t xml:space="preserve">) </w:t>
      </w:r>
      <w:r>
        <w:rPr>
          <w:rFonts w:ascii="Tahoma" w:hAnsi="Tahoma" w:cs="Tahoma"/>
          <w:color w:val="000000"/>
          <w:sz w:val="24"/>
          <w:szCs w:val="24"/>
        </w:rPr>
        <w:t>Wykaz robót budowlanych</w:t>
      </w:r>
    </w:p>
    <w:p w:rsidR="0070525D"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sidRPr="002C1B7E">
        <w:rPr>
          <w:rFonts w:ascii="Tahoma" w:hAnsi="Tahoma" w:cs="Tahoma"/>
          <w:color w:val="000000"/>
          <w:sz w:val="24"/>
          <w:szCs w:val="24"/>
        </w:rPr>
        <w:t>A.</w:t>
      </w:r>
      <w:r>
        <w:rPr>
          <w:rFonts w:ascii="Tahoma" w:hAnsi="Tahoma" w:cs="Tahoma"/>
          <w:color w:val="000000"/>
          <w:sz w:val="24"/>
          <w:szCs w:val="24"/>
        </w:rPr>
        <w:t>7</w:t>
      </w:r>
      <w:r w:rsidRPr="002C1B7E">
        <w:rPr>
          <w:rFonts w:ascii="Tahoma" w:hAnsi="Tahoma" w:cs="Tahoma"/>
          <w:color w:val="000000"/>
          <w:sz w:val="24"/>
          <w:szCs w:val="24"/>
        </w:rPr>
        <w:t xml:space="preserve">) </w:t>
      </w:r>
      <w:r>
        <w:rPr>
          <w:rFonts w:ascii="Tahoma" w:hAnsi="Tahoma" w:cs="Tahoma"/>
          <w:color w:val="000000"/>
          <w:sz w:val="24"/>
          <w:szCs w:val="24"/>
        </w:rPr>
        <w:t>Oświadczenie dotyczące grupy kapitałowej</w:t>
      </w:r>
    </w:p>
    <w:p w:rsidR="0070525D"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A.8) Wykaz osób do kontaktów z zamawiającym</w:t>
      </w:r>
    </w:p>
    <w:p w:rsidR="0099217C" w:rsidRDefault="0070525D"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A.9)</w:t>
      </w:r>
      <w:r w:rsidR="0099217C">
        <w:rPr>
          <w:rFonts w:ascii="Tahoma" w:hAnsi="Tahoma" w:cs="Tahoma"/>
          <w:color w:val="000000"/>
          <w:sz w:val="24"/>
          <w:szCs w:val="24"/>
        </w:rPr>
        <w:t xml:space="preserve"> Kompletna dokumentacja projektowo-wykonawcza</w:t>
      </w:r>
    </w:p>
    <w:p w:rsidR="0099217C" w:rsidRDefault="0099217C"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A.10.) Projekt umowy</w:t>
      </w:r>
    </w:p>
    <w:p w:rsidR="0099217C" w:rsidRDefault="0099217C"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r>
        <w:rPr>
          <w:rFonts w:ascii="Tahoma" w:hAnsi="Tahoma" w:cs="Tahoma"/>
          <w:color w:val="000000"/>
          <w:sz w:val="24"/>
          <w:szCs w:val="24"/>
        </w:rPr>
        <w:t>A.11.) Harmonogram prac</w:t>
      </w:r>
    </w:p>
    <w:p w:rsidR="00CE5A10" w:rsidRPr="002C1B7E" w:rsidRDefault="00CE5A10" w:rsidP="00F9061B">
      <w:pPr>
        <w:widowControl w:val="0"/>
        <w:autoSpaceDE w:val="0"/>
        <w:autoSpaceDN w:val="0"/>
        <w:adjustRightInd w:val="0"/>
        <w:spacing w:after="0" w:line="240" w:lineRule="auto"/>
        <w:ind w:left="284" w:hanging="284"/>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p w:rsidR="00CE5A10" w:rsidRPr="002C1B7E" w:rsidRDefault="00CE5A10" w:rsidP="002C1B7E">
      <w:pPr>
        <w:widowControl w:val="0"/>
        <w:autoSpaceDE w:val="0"/>
        <w:autoSpaceDN w:val="0"/>
        <w:adjustRightInd w:val="0"/>
        <w:spacing w:after="0" w:line="240" w:lineRule="auto"/>
        <w:jc w:val="both"/>
        <w:rPr>
          <w:rFonts w:ascii="Tahoma" w:hAnsi="Tahoma" w:cs="Tahoma"/>
          <w:color w:val="000000"/>
          <w:sz w:val="24"/>
          <w:szCs w:val="24"/>
        </w:rPr>
      </w:pPr>
    </w:p>
    <w:sectPr w:rsidR="00CE5A10" w:rsidRPr="002C1B7E" w:rsidSect="004E0981">
      <w:footerReference w:type="default" r:id="rId8"/>
      <w:pgSz w:w="12240" w:h="15840"/>
      <w:pgMar w:top="1418" w:right="1418" w:bottom="1418" w:left="1418"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705" w:rsidRDefault="008D5705" w:rsidP="002C420E">
      <w:pPr>
        <w:spacing w:after="0" w:line="240" w:lineRule="auto"/>
      </w:pPr>
      <w:r>
        <w:separator/>
      </w:r>
    </w:p>
  </w:endnote>
  <w:endnote w:type="continuationSeparator" w:id="0">
    <w:p w:rsidR="008D5705" w:rsidRDefault="008D5705" w:rsidP="002C4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B7E" w:rsidRDefault="002C1B7E" w:rsidP="002C1B7E">
    <w:pPr>
      <w:pStyle w:val="Stopka"/>
      <w:jc w:val="right"/>
    </w:pPr>
    <w:r>
      <w:t xml:space="preserve">Strona </w:t>
    </w:r>
    <w:r>
      <w:rPr>
        <w:b/>
        <w:bCs/>
      </w:rPr>
      <w:fldChar w:fldCharType="begin"/>
    </w:r>
    <w:r>
      <w:rPr>
        <w:b/>
        <w:bCs/>
      </w:rPr>
      <w:instrText>PAGE</w:instrText>
    </w:r>
    <w:r>
      <w:rPr>
        <w:b/>
        <w:bCs/>
      </w:rPr>
      <w:fldChar w:fldCharType="separate"/>
    </w:r>
    <w:r w:rsidR="00155BA8">
      <w:rPr>
        <w:b/>
        <w:bCs/>
        <w:noProof/>
      </w:rPr>
      <w:t>26</w:t>
    </w:r>
    <w:r>
      <w:rPr>
        <w:b/>
        <w:bCs/>
      </w:rPr>
      <w:fldChar w:fldCharType="end"/>
    </w:r>
    <w:r>
      <w:t xml:space="preserve"> z </w:t>
    </w:r>
    <w:r>
      <w:rPr>
        <w:b/>
        <w:bCs/>
      </w:rPr>
      <w:fldChar w:fldCharType="begin"/>
    </w:r>
    <w:r>
      <w:rPr>
        <w:b/>
        <w:bCs/>
      </w:rPr>
      <w:instrText>NUMPAGES</w:instrText>
    </w:r>
    <w:r>
      <w:rPr>
        <w:b/>
        <w:bCs/>
      </w:rPr>
      <w:fldChar w:fldCharType="separate"/>
    </w:r>
    <w:r w:rsidR="00155BA8">
      <w:rPr>
        <w:b/>
        <w:bCs/>
        <w:noProof/>
      </w:rPr>
      <w:t>26</w:t>
    </w:r>
    <w:r>
      <w:rPr>
        <w:b/>
        <w:bCs/>
      </w:rPr>
      <w:fldChar w:fldCharType="end"/>
    </w:r>
  </w:p>
  <w:p w:rsidR="002C1B7E" w:rsidRDefault="002C1B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705" w:rsidRDefault="008D5705" w:rsidP="002C420E">
      <w:pPr>
        <w:spacing w:after="0" w:line="240" w:lineRule="auto"/>
      </w:pPr>
      <w:r>
        <w:separator/>
      </w:r>
    </w:p>
  </w:footnote>
  <w:footnote w:type="continuationSeparator" w:id="0">
    <w:p w:rsidR="008D5705" w:rsidRDefault="008D5705" w:rsidP="002C42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E79"/>
    <w:multiLevelType w:val="hybridMultilevel"/>
    <w:tmpl w:val="76D67D94"/>
    <w:lvl w:ilvl="0" w:tplc="CD582B66">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
    <w:nsid w:val="1C5344FC"/>
    <w:multiLevelType w:val="multilevel"/>
    <w:tmpl w:val="AF0ABA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06D316F"/>
    <w:multiLevelType w:val="hybridMultilevel"/>
    <w:tmpl w:val="9C387BB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5DCF2382"/>
    <w:multiLevelType w:val="hybridMultilevel"/>
    <w:tmpl w:val="A25E9ECE"/>
    <w:lvl w:ilvl="0" w:tplc="A7748FA2">
      <w:start w:val="1"/>
      <w:numFmt w:val="lowerLetter"/>
      <w:lvlText w:val="%1)"/>
      <w:lvlJc w:val="left"/>
      <w:pPr>
        <w:ind w:left="927" w:hanging="360"/>
      </w:pPr>
      <w:rPr>
        <w:rFonts w:cs="Times New Roman" w:hint="default"/>
        <w:b/>
        <w:color w:val="00000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
    <w:nsid w:val="61CF0D99"/>
    <w:multiLevelType w:val="hybridMultilevel"/>
    <w:tmpl w:val="5534FCC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6D4A0F72"/>
    <w:multiLevelType w:val="hybridMultilevel"/>
    <w:tmpl w:val="BDC0E21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79BD20FE"/>
    <w:multiLevelType w:val="hybridMultilevel"/>
    <w:tmpl w:val="759E9DB2"/>
    <w:lvl w:ilvl="0" w:tplc="A4748462">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9E"/>
    <w:rsid w:val="0002014C"/>
    <w:rsid w:val="00055A23"/>
    <w:rsid w:val="000602AB"/>
    <w:rsid w:val="000611FB"/>
    <w:rsid w:val="00095F12"/>
    <w:rsid w:val="000B685A"/>
    <w:rsid w:val="000C6CC4"/>
    <w:rsid w:val="00122484"/>
    <w:rsid w:val="001257AA"/>
    <w:rsid w:val="00155BA8"/>
    <w:rsid w:val="00167A65"/>
    <w:rsid w:val="00173C3D"/>
    <w:rsid w:val="00177316"/>
    <w:rsid w:val="001867A3"/>
    <w:rsid w:val="001A6B31"/>
    <w:rsid w:val="00221CC1"/>
    <w:rsid w:val="00232860"/>
    <w:rsid w:val="002663F5"/>
    <w:rsid w:val="002A3271"/>
    <w:rsid w:val="002B6644"/>
    <w:rsid w:val="002C1B7E"/>
    <w:rsid w:val="002C420E"/>
    <w:rsid w:val="002C6E6D"/>
    <w:rsid w:val="00342BB0"/>
    <w:rsid w:val="003456FE"/>
    <w:rsid w:val="003D3D06"/>
    <w:rsid w:val="003D4756"/>
    <w:rsid w:val="003F22FF"/>
    <w:rsid w:val="003F6076"/>
    <w:rsid w:val="00417226"/>
    <w:rsid w:val="00487F30"/>
    <w:rsid w:val="004A7663"/>
    <w:rsid w:val="004E0981"/>
    <w:rsid w:val="004E143C"/>
    <w:rsid w:val="00555BDB"/>
    <w:rsid w:val="00575DEC"/>
    <w:rsid w:val="005B5BE9"/>
    <w:rsid w:val="00687DE5"/>
    <w:rsid w:val="006E6485"/>
    <w:rsid w:val="0070525D"/>
    <w:rsid w:val="007C12FC"/>
    <w:rsid w:val="00806326"/>
    <w:rsid w:val="0084504D"/>
    <w:rsid w:val="008678B6"/>
    <w:rsid w:val="008716A2"/>
    <w:rsid w:val="008A475F"/>
    <w:rsid w:val="008A7B6F"/>
    <w:rsid w:val="008D2752"/>
    <w:rsid w:val="008D5705"/>
    <w:rsid w:val="00903796"/>
    <w:rsid w:val="0096309C"/>
    <w:rsid w:val="00966AC5"/>
    <w:rsid w:val="0096721B"/>
    <w:rsid w:val="0098089B"/>
    <w:rsid w:val="0098274A"/>
    <w:rsid w:val="0099217C"/>
    <w:rsid w:val="009C7FAC"/>
    <w:rsid w:val="00A91C7F"/>
    <w:rsid w:val="00AA114F"/>
    <w:rsid w:val="00AA7274"/>
    <w:rsid w:val="00B00ACA"/>
    <w:rsid w:val="00B41DD0"/>
    <w:rsid w:val="00B42247"/>
    <w:rsid w:val="00B56ED9"/>
    <w:rsid w:val="00B92FC3"/>
    <w:rsid w:val="00C113F8"/>
    <w:rsid w:val="00C15D74"/>
    <w:rsid w:val="00C170A2"/>
    <w:rsid w:val="00C25D01"/>
    <w:rsid w:val="00C3307A"/>
    <w:rsid w:val="00C7675F"/>
    <w:rsid w:val="00CD7D04"/>
    <w:rsid w:val="00CE5A10"/>
    <w:rsid w:val="00D31282"/>
    <w:rsid w:val="00D64F60"/>
    <w:rsid w:val="00DA3B9A"/>
    <w:rsid w:val="00DB544B"/>
    <w:rsid w:val="00DC50A9"/>
    <w:rsid w:val="00E317D3"/>
    <w:rsid w:val="00E3228C"/>
    <w:rsid w:val="00ED179E"/>
    <w:rsid w:val="00F110C1"/>
    <w:rsid w:val="00F5031F"/>
    <w:rsid w:val="00F777C2"/>
    <w:rsid w:val="00F9061B"/>
    <w:rsid w:val="00FB3A09"/>
    <w:rsid w:val="00FC0B88"/>
    <w:rsid w:val="00FC44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ED179E"/>
    <w:pPr>
      <w:spacing w:before="100" w:beforeAutospacing="1" w:after="119" w:line="240" w:lineRule="auto"/>
    </w:pPr>
    <w:rPr>
      <w:rFonts w:ascii="Times New Roman" w:eastAsia="SimSun" w:hAnsi="Times New Roman"/>
      <w:sz w:val="24"/>
      <w:szCs w:val="24"/>
      <w:lang w:eastAsia="zh-CN"/>
    </w:rPr>
  </w:style>
  <w:style w:type="paragraph" w:styleId="Tekstpodstawowy">
    <w:name w:val="Body Text"/>
    <w:basedOn w:val="Normalny"/>
    <w:link w:val="TekstpodstawowyZnak"/>
    <w:uiPriority w:val="99"/>
    <w:semiHidden/>
    <w:rsid w:val="008D2752"/>
    <w:pPr>
      <w:suppressAutoHyphens/>
      <w:spacing w:after="120" w:line="240" w:lineRule="auto"/>
    </w:pPr>
    <w:rPr>
      <w:rFonts w:ascii="Times New Roman" w:hAnsi="Times New Roman"/>
      <w:color w:val="000000"/>
      <w:sz w:val="24"/>
      <w:szCs w:val="24"/>
      <w:lang w:eastAsia="ar-SA"/>
    </w:rPr>
  </w:style>
  <w:style w:type="character" w:customStyle="1" w:styleId="TekstpodstawowyZnak">
    <w:name w:val="Tekst podstawowy Znak"/>
    <w:basedOn w:val="Domylnaczcionkaakapitu"/>
    <w:link w:val="Tekstpodstawowy"/>
    <w:uiPriority w:val="99"/>
    <w:semiHidden/>
    <w:locked/>
    <w:rsid w:val="008D2752"/>
    <w:rPr>
      <w:rFonts w:ascii="Times New Roman" w:hAnsi="Times New Roman" w:cs="Times New Roman"/>
      <w:color w:val="000000"/>
      <w:sz w:val="24"/>
      <w:lang w:val="x-none" w:eastAsia="ar-SA" w:bidi="ar-SA"/>
    </w:rPr>
  </w:style>
  <w:style w:type="paragraph" w:styleId="Nagwek">
    <w:name w:val="header"/>
    <w:basedOn w:val="Normalny"/>
    <w:link w:val="NagwekZnak"/>
    <w:uiPriority w:val="99"/>
    <w:semiHidden/>
    <w:rsid w:val="008D2752"/>
    <w:pPr>
      <w:tabs>
        <w:tab w:val="center" w:pos="4536"/>
        <w:tab w:val="right" w:pos="9072"/>
      </w:tabs>
      <w:suppressAutoHyphens/>
      <w:spacing w:after="0" w:line="240" w:lineRule="auto"/>
    </w:pPr>
    <w:rPr>
      <w:rFonts w:ascii="Times New Roman" w:hAnsi="Times New Roman"/>
      <w:sz w:val="24"/>
      <w:szCs w:val="24"/>
      <w:lang w:eastAsia="ar-SA"/>
    </w:rPr>
  </w:style>
  <w:style w:type="character" w:customStyle="1" w:styleId="NagwekZnak">
    <w:name w:val="Nagłówek Znak"/>
    <w:basedOn w:val="Domylnaczcionkaakapitu"/>
    <w:link w:val="Nagwek"/>
    <w:uiPriority w:val="99"/>
    <w:semiHidden/>
    <w:locked/>
    <w:rsid w:val="008D2752"/>
    <w:rPr>
      <w:rFonts w:ascii="Times New Roman" w:hAnsi="Times New Roman" w:cs="Times New Roman"/>
      <w:sz w:val="24"/>
      <w:lang w:val="x-none" w:eastAsia="ar-SA" w:bidi="ar-SA"/>
    </w:rPr>
  </w:style>
  <w:style w:type="paragraph" w:styleId="Tytu">
    <w:name w:val="Title"/>
    <w:basedOn w:val="Normalny"/>
    <w:link w:val="TytuZnak"/>
    <w:uiPriority w:val="10"/>
    <w:qFormat/>
    <w:rsid w:val="00806326"/>
    <w:pPr>
      <w:spacing w:after="0" w:line="240" w:lineRule="auto"/>
      <w:jc w:val="center"/>
    </w:pPr>
    <w:rPr>
      <w:rFonts w:ascii="Times New Roman" w:hAnsi="Times New Roman"/>
      <w:b/>
      <w:bCs/>
      <w:sz w:val="24"/>
      <w:szCs w:val="24"/>
    </w:rPr>
  </w:style>
  <w:style w:type="character" w:customStyle="1" w:styleId="TytuZnak">
    <w:name w:val="Tytuł Znak"/>
    <w:basedOn w:val="Domylnaczcionkaakapitu"/>
    <w:link w:val="Tytu"/>
    <w:uiPriority w:val="10"/>
    <w:locked/>
    <w:rsid w:val="00806326"/>
    <w:rPr>
      <w:rFonts w:ascii="Times New Roman" w:hAnsi="Times New Roman" w:cs="Times New Roman"/>
      <w:b/>
      <w:sz w:val="24"/>
    </w:rPr>
  </w:style>
  <w:style w:type="paragraph" w:customStyle="1" w:styleId="western">
    <w:name w:val="western"/>
    <w:basedOn w:val="Normalny"/>
    <w:rsid w:val="00A91C7F"/>
    <w:pPr>
      <w:spacing w:before="62" w:after="0" w:line="238" w:lineRule="atLeast"/>
      <w:ind w:firstLine="340"/>
      <w:jc w:val="both"/>
    </w:pPr>
    <w:rPr>
      <w:rFonts w:ascii="Courier New" w:eastAsia="SimSun" w:hAnsi="Courier New" w:cs="Courier New"/>
      <w:sz w:val="18"/>
      <w:szCs w:val="18"/>
      <w:lang w:eastAsia="zh-CN"/>
    </w:rPr>
  </w:style>
  <w:style w:type="paragraph" w:styleId="Tekstprzypisukocowego">
    <w:name w:val="endnote text"/>
    <w:basedOn w:val="Normalny"/>
    <w:link w:val="TekstprzypisukocowegoZnak"/>
    <w:uiPriority w:val="99"/>
    <w:semiHidden/>
    <w:unhideWhenUsed/>
    <w:rsid w:val="002C420E"/>
    <w:rPr>
      <w:sz w:val="20"/>
      <w:szCs w:val="20"/>
    </w:rPr>
  </w:style>
  <w:style w:type="character" w:customStyle="1" w:styleId="TekstprzypisukocowegoZnak">
    <w:name w:val="Tekst przypisu końcowego Znak"/>
    <w:basedOn w:val="Domylnaczcionkaakapitu"/>
    <w:link w:val="Tekstprzypisukocowego"/>
    <w:uiPriority w:val="99"/>
    <w:semiHidden/>
    <w:locked/>
    <w:rsid w:val="002C420E"/>
    <w:rPr>
      <w:rFonts w:cs="Times New Roman"/>
      <w:sz w:val="20"/>
    </w:rPr>
  </w:style>
  <w:style w:type="character" w:styleId="Odwoanieprzypisukocowego">
    <w:name w:val="endnote reference"/>
    <w:basedOn w:val="Domylnaczcionkaakapitu"/>
    <w:uiPriority w:val="99"/>
    <w:semiHidden/>
    <w:unhideWhenUsed/>
    <w:rsid w:val="002C420E"/>
    <w:rPr>
      <w:rFonts w:cs="Times New Roman"/>
      <w:vertAlign w:val="superscript"/>
    </w:rPr>
  </w:style>
  <w:style w:type="paragraph" w:styleId="Tekstpodstawowy3">
    <w:name w:val="Body Text 3"/>
    <w:basedOn w:val="Normalny"/>
    <w:link w:val="Tekstpodstawowy3Znak"/>
    <w:uiPriority w:val="99"/>
    <w:semiHidden/>
    <w:unhideWhenUsed/>
    <w:rsid w:val="002C420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2C420E"/>
    <w:rPr>
      <w:rFonts w:cs="Times New Roman"/>
      <w:sz w:val="16"/>
    </w:rPr>
  </w:style>
  <w:style w:type="paragraph" w:styleId="Tekstdymka">
    <w:name w:val="Balloon Text"/>
    <w:basedOn w:val="Normalny"/>
    <w:link w:val="TekstdymkaZnak"/>
    <w:uiPriority w:val="99"/>
    <w:semiHidden/>
    <w:unhideWhenUsed/>
    <w:rsid w:val="004E09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E0981"/>
    <w:rPr>
      <w:rFonts w:ascii="Tahoma" w:hAnsi="Tahoma" w:cs="Times New Roman"/>
      <w:sz w:val="16"/>
    </w:rPr>
  </w:style>
  <w:style w:type="paragraph" w:styleId="Stopka">
    <w:name w:val="footer"/>
    <w:basedOn w:val="Normalny"/>
    <w:link w:val="StopkaZnak"/>
    <w:uiPriority w:val="99"/>
    <w:unhideWhenUsed/>
    <w:rsid w:val="002C1B7E"/>
    <w:pPr>
      <w:tabs>
        <w:tab w:val="center" w:pos="4536"/>
        <w:tab w:val="right" w:pos="9072"/>
      </w:tabs>
    </w:pPr>
  </w:style>
  <w:style w:type="character" w:customStyle="1" w:styleId="StopkaZnak">
    <w:name w:val="Stopka Znak"/>
    <w:basedOn w:val="Domylnaczcionkaakapitu"/>
    <w:link w:val="Stopka"/>
    <w:uiPriority w:val="99"/>
    <w:locked/>
    <w:rsid w:val="002C1B7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ED179E"/>
    <w:pPr>
      <w:spacing w:before="100" w:beforeAutospacing="1" w:after="119" w:line="240" w:lineRule="auto"/>
    </w:pPr>
    <w:rPr>
      <w:rFonts w:ascii="Times New Roman" w:eastAsia="SimSun" w:hAnsi="Times New Roman"/>
      <w:sz w:val="24"/>
      <w:szCs w:val="24"/>
      <w:lang w:eastAsia="zh-CN"/>
    </w:rPr>
  </w:style>
  <w:style w:type="paragraph" w:styleId="Tekstpodstawowy">
    <w:name w:val="Body Text"/>
    <w:basedOn w:val="Normalny"/>
    <w:link w:val="TekstpodstawowyZnak"/>
    <w:uiPriority w:val="99"/>
    <w:semiHidden/>
    <w:rsid w:val="008D2752"/>
    <w:pPr>
      <w:suppressAutoHyphens/>
      <w:spacing w:after="120" w:line="240" w:lineRule="auto"/>
    </w:pPr>
    <w:rPr>
      <w:rFonts w:ascii="Times New Roman" w:hAnsi="Times New Roman"/>
      <w:color w:val="000000"/>
      <w:sz w:val="24"/>
      <w:szCs w:val="24"/>
      <w:lang w:eastAsia="ar-SA"/>
    </w:rPr>
  </w:style>
  <w:style w:type="character" w:customStyle="1" w:styleId="TekstpodstawowyZnak">
    <w:name w:val="Tekst podstawowy Znak"/>
    <w:basedOn w:val="Domylnaczcionkaakapitu"/>
    <w:link w:val="Tekstpodstawowy"/>
    <w:uiPriority w:val="99"/>
    <w:semiHidden/>
    <w:locked/>
    <w:rsid w:val="008D2752"/>
    <w:rPr>
      <w:rFonts w:ascii="Times New Roman" w:hAnsi="Times New Roman" w:cs="Times New Roman"/>
      <w:color w:val="000000"/>
      <w:sz w:val="24"/>
      <w:lang w:val="x-none" w:eastAsia="ar-SA" w:bidi="ar-SA"/>
    </w:rPr>
  </w:style>
  <w:style w:type="paragraph" w:styleId="Nagwek">
    <w:name w:val="header"/>
    <w:basedOn w:val="Normalny"/>
    <w:link w:val="NagwekZnak"/>
    <w:uiPriority w:val="99"/>
    <w:semiHidden/>
    <w:rsid w:val="008D2752"/>
    <w:pPr>
      <w:tabs>
        <w:tab w:val="center" w:pos="4536"/>
        <w:tab w:val="right" w:pos="9072"/>
      </w:tabs>
      <w:suppressAutoHyphens/>
      <w:spacing w:after="0" w:line="240" w:lineRule="auto"/>
    </w:pPr>
    <w:rPr>
      <w:rFonts w:ascii="Times New Roman" w:hAnsi="Times New Roman"/>
      <w:sz w:val="24"/>
      <w:szCs w:val="24"/>
      <w:lang w:eastAsia="ar-SA"/>
    </w:rPr>
  </w:style>
  <w:style w:type="character" w:customStyle="1" w:styleId="NagwekZnak">
    <w:name w:val="Nagłówek Znak"/>
    <w:basedOn w:val="Domylnaczcionkaakapitu"/>
    <w:link w:val="Nagwek"/>
    <w:uiPriority w:val="99"/>
    <w:semiHidden/>
    <w:locked/>
    <w:rsid w:val="008D2752"/>
    <w:rPr>
      <w:rFonts w:ascii="Times New Roman" w:hAnsi="Times New Roman" w:cs="Times New Roman"/>
      <w:sz w:val="24"/>
      <w:lang w:val="x-none" w:eastAsia="ar-SA" w:bidi="ar-SA"/>
    </w:rPr>
  </w:style>
  <w:style w:type="paragraph" w:styleId="Tytu">
    <w:name w:val="Title"/>
    <w:basedOn w:val="Normalny"/>
    <w:link w:val="TytuZnak"/>
    <w:uiPriority w:val="10"/>
    <w:qFormat/>
    <w:rsid w:val="00806326"/>
    <w:pPr>
      <w:spacing w:after="0" w:line="240" w:lineRule="auto"/>
      <w:jc w:val="center"/>
    </w:pPr>
    <w:rPr>
      <w:rFonts w:ascii="Times New Roman" w:hAnsi="Times New Roman"/>
      <w:b/>
      <w:bCs/>
      <w:sz w:val="24"/>
      <w:szCs w:val="24"/>
    </w:rPr>
  </w:style>
  <w:style w:type="character" w:customStyle="1" w:styleId="TytuZnak">
    <w:name w:val="Tytuł Znak"/>
    <w:basedOn w:val="Domylnaczcionkaakapitu"/>
    <w:link w:val="Tytu"/>
    <w:uiPriority w:val="10"/>
    <w:locked/>
    <w:rsid w:val="00806326"/>
    <w:rPr>
      <w:rFonts w:ascii="Times New Roman" w:hAnsi="Times New Roman" w:cs="Times New Roman"/>
      <w:b/>
      <w:sz w:val="24"/>
    </w:rPr>
  </w:style>
  <w:style w:type="paragraph" w:customStyle="1" w:styleId="western">
    <w:name w:val="western"/>
    <w:basedOn w:val="Normalny"/>
    <w:rsid w:val="00A91C7F"/>
    <w:pPr>
      <w:spacing w:before="62" w:after="0" w:line="238" w:lineRule="atLeast"/>
      <w:ind w:firstLine="340"/>
      <w:jc w:val="both"/>
    </w:pPr>
    <w:rPr>
      <w:rFonts w:ascii="Courier New" w:eastAsia="SimSun" w:hAnsi="Courier New" w:cs="Courier New"/>
      <w:sz w:val="18"/>
      <w:szCs w:val="18"/>
      <w:lang w:eastAsia="zh-CN"/>
    </w:rPr>
  </w:style>
  <w:style w:type="paragraph" w:styleId="Tekstprzypisukocowego">
    <w:name w:val="endnote text"/>
    <w:basedOn w:val="Normalny"/>
    <w:link w:val="TekstprzypisukocowegoZnak"/>
    <w:uiPriority w:val="99"/>
    <w:semiHidden/>
    <w:unhideWhenUsed/>
    <w:rsid w:val="002C420E"/>
    <w:rPr>
      <w:sz w:val="20"/>
      <w:szCs w:val="20"/>
    </w:rPr>
  </w:style>
  <w:style w:type="character" w:customStyle="1" w:styleId="TekstprzypisukocowegoZnak">
    <w:name w:val="Tekst przypisu końcowego Znak"/>
    <w:basedOn w:val="Domylnaczcionkaakapitu"/>
    <w:link w:val="Tekstprzypisukocowego"/>
    <w:uiPriority w:val="99"/>
    <w:semiHidden/>
    <w:locked/>
    <w:rsid w:val="002C420E"/>
    <w:rPr>
      <w:rFonts w:cs="Times New Roman"/>
      <w:sz w:val="20"/>
    </w:rPr>
  </w:style>
  <w:style w:type="character" w:styleId="Odwoanieprzypisukocowego">
    <w:name w:val="endnote reference"/>
    <w:basedOn w:val="Domylnaczcionkaakapitu"/>
    <w:uiPriority w:val="99"/>
    <w:semiHidden/>
    <w:unhideWhenUsed/>
    <w:rsid w:val="002C420E"/>
    <w:rPr>
      <w:rFonts w:cs="Times New Roman"/>
      <w:vertAlign w:val="superscript"/>
    </w:rPr>
  </w:style>
  <w:style w:type="paragraph" w:styleId="Tekstpodstawowy3">
    <w:name w:val="Body Text 3"/>
    <w:basedOn w:val="Normalny"/>
    <w:link w:val="Tekstpodstawowy3Znak"/>
    <w:uiPriority w:val="99"/>
    <w:semiHidden/>
    <w:unhideWhenUsed/>
    <w:rsid w:val="002C420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2C420E"/>
    <w:rPr>
      <w:rFonts w:cs="Times New Roman"/>
      <w:sz w:val="16"/>
    </w:rPr>
  </w:style>
  <w:style w:type="paragraph" w:styleId="Tekstdymka">
    <w:name w:val="Balloon Text"/>
    <w:basedOn w:val="Normalny"/>
    <w:link w:val="TekstdymkaZnak"/>
    <w:uiPriority w:val="99"/>
    <w:semiHidden/>
    <w:unhideWhenUsed/>
    <w:rsid w:val="004E09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E0981"/>
    <w:rPr>
      <w:rFonts w:ascii="Tahoma" w:hAnsi="Tahoma" w:cs="Times New Roman"/>
      <w:sz w:val="16"/>
    </w:rPr>
  </w:style>
  <w:style w:type="paragraph" w:styleId="Stopka">
    <w:name w:val="footer"/>
    <w:basedOn w:val="Normalny"/>
    <w:link w:val="StopkaZnak"/>
    <w:uiPriority w:val="99"/>
    <w:unhideWhenUsed/>
    <w:rsid w:val="002C1B7E"/>
    <w:pPr>
      <w:tabs>
        <w:tab w:val="center" w:pos="4536"/>
        <w:tab w:val="right" w:pos="9072"/>
      </w:tabs>
    </w:pPr>
  </w:style>
  <w:style w:type="character" w:customStyle="1" w:styleId="StopkaZnak">
    <w:name w:val="Stopka Znak"/>
    <w:basedOn w:val="Domylnaczcionkaakapitu"/>
    <w:link w:val="Stopka"/>
    <w:uiPriority w:val="99"/>
    <w:locked/>
    <w:rsid w:val="002C1B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9504</Words>
  <Characters>57030</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3</cp:revision>
  <cp:lastPrinted>2014-01-31T12:58:00Z</cp:lastPrinted>
  <dcterms:created xsi:type="dcterms:W3CDTF">2014-01-31T12:41:00Z</dcterms:created>
  <dcterms:modified xsi:type="dcterms:W3CDTF">2014-01-31T12:58:00Z</dcterms:modified>
</cp:coreProperties>
</file>