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7D96" w:rsidRPr="00E9334E" w:rsidRDefault="007B7D96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Znak sprawy:</w:t>
      </w:r>
      <w:r w:rsidR="00DB227D">
        <w:rPr>
          <w:rFonts w:ascii="Tahoma" w:hAnsi="Tahoma" w:cs="Tahoma"/>
          <w:sz w:val="24"/>
          <w:szCs w:val="24"/>
        </w:rPr>
        <w:t xml:space="preserve"> </w:t>
      </w:r>
      <w:r w:rsidR="00752E5F" w:rsidRPr="00E9334E">
        <w:rPr>
          <w:rFonts w:ascii="Tahoma" w:hAnsi="Tahoma" w:cs="Tahoma"/>
          <w:sz w:val="24"/>
          <w:szCs w:val="24"/>
        </w:rPr>
        <w:t>RIG 271.</w:t>
      </w:r>
      <w:r w:rsidR="004970A6">
        <w:rPr>
          <w:rFonts w:ascii="Tahoma" w:hAnsi="Tahoma" w:cs="Tahoma"/>
          <w:sz w:val="24"/>
          <w:szCs w:val="24"/>
        </w:rPr>
        <w:t>2</w:t>
      </w:r>
      <w:r w:rsidR="00752E5F" w:rsidRPr="00E9334E">
        <w:rPr>
          <w:rFonts w:ascii="Tahoma" w:hAnsi="Tahoma" w:cs="Tahoma"/>
          <w:sz w:val="24"/>
          <w:szCs w:val="24"/>
        </w:rPr>
        <w:t>R.201</w:t>
      </w:r>
      <w:r w:rsidR="004970A6">
        <w:rPr>
          <w:rFonts w:ascii="Tahoma" w:hAnsi="Tahoma" w:cs="Tahoma"/>
          <w:sz w:val="24"/>
          <w:szCs w:val="24"/>
        </w:rPr>
        <w:t>8</w:t>
      </w:r>
    </w:p>
    <w:p w:rsidR="007B7D96" w:rsidRPr="00E9334E" w:rsidRDefault="007B7D96" w:rsidP="00BF4AE5">
      <w:pPr>
        <w:spacing w:after="0" w:line="23" w:lineRule="atLeast"/>
        <w:jc w:val="right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Adamów,</w:t>
      </w:r>
      <w:r w:rsidR="0096619D">
        <w:rPr>
          <w:rFonts w:ascii="Tahoma" w:hAnsi="Tahoma" w:cs="Tahoma"/>
          <w:sz w:val="24"/>
          <w:szCs w:val="24"/>
        </w:rPr>
        <w:t xml:space="preserve"> </w:t>
      </w:r>
      <w:r w:rsidR="004970A6">
        <w:rPr>
          <w:rFonts w:ascii="Tahoma" w:hAnsi="Tahoma" w:cs="Tahoma"/>
          <w:sz w:val="24"/>
          <w:szCs w:val="24"/>
        </w:rPr>
        <w:t>2018-04-24</w:t>
      </w:r>
    </w:p>
    <w:p w:rsidR="007B7D96" w:rsidRPr="00E9334E" w:rsidRDefault="005A4DD9" w:rsidP="00BF4AE5">
      <w:pPr>
        <w:spacing w:after="0" w:line="23" w:lineRule="atLeast"/>
        <w:jc w:val="both"/>
        <w:rPr>
          <w:rFonts w:ascii="Tahoma" w:hAnsi="Tahoma" w:cs="Tahoma"/>
          <w:b/>
          <w:i/>
          <w:sz w:val="24"/>
          <w:szCs w:val="24"/>
          <w:u w:val="single"/>
        </w:rPr>
      </w:pPr>
      <w:r w:rsidRPr="00E9334E">
        <w:rPr>
          <w:rFonts w:ascii="Tahoma" w:hAnsi="Tahoma" w:cs="Tahoma"/>
          <w:b/>
          <w:i/>
          <w:sz w:val="24"/>
          <w:szCs w:val="24"/>
          <w:u w:val="single"/>
        </w:rPr>
        <w:t>Ogłoszenie, z</w:t>
      </w:r>
      <w:r w:rsidR="007B7D96" w:rsidRPr="00E9334E">
        <w:rPr>
          <w:rFonts w:ascii="Tahoma" w:hAnsi="Tahoma" w:cs="Tahoma"/>
          <w:b/>
          <w:i/>
          <w:sz w:val="24"/>
          <w:szCs w:val="24"/>
          <w:u w:val="single"/>
        </w:rPr>
        <w:t>aproszenie do składania ofert</w:t>
      </w:r>
      <w:r w:rsidRPr="00E9334E">
        <w:rPr>
          <w:rFonts w:ascii="Tahoma" w:hAnsi="Tahoma" w:cs="Tahoma"/>
          <w:b/>
          <w:i/>
          <w:sz w:val="24"/>
          <w:szCs w:val="24"/>
          <w:u w:val="single"/>
        </w:rPr>
        <w:t>;</w:t>
      </w:r>
    </w:p>
    <w:p w:rsidR="00E01FAB" w:rsidRDefault="007B7D96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Zapraszamy Firm</w:t>
      </w:r>
      <w:r w:rsidR="00E01FAB">
        <w:rPr>
          <w:rFonts w:ascii="Tahoma" w:hAnsi="Tahoma" w:cs="Tahoma"/>
          <w:sz w:val="24"/>
          <w:szCs w:val="24"/>
        </w:rPr>
        <w:t>y</w:t>
      </w:r>
      <w:r w:rsidR="0096619D">
        <w:rPr>
          <w:rFonts w:ascii="Tahoma" w:hAnsi="Tahoma" w:cs="Tahoma"/>
          <w:sz w:val="24"/>
          <w:szCs w:val="24"/>
        </w:rPr>
        <w:t>,</w:t>
      </w:r>
      <w:r w:rsidR="00E01FAB">
        <w:rPr>
          <w:rFonts w:ascii="Tahoma" w:hAnsi="Tahoma" w:cs="Tahoma"/>
          <w:sz w:val="24"/>
          <w:szCs w:val="24"/>
        </w:rPr>
        <w:t xml:space="preserve"> osoby fizyczne;</w:t>
      </w:r>
    </w:p>
    <w:p w:rsidR="007B7D96" w:rsidRPr="00E9334E" w:rsidRDefault="007B7D96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do udziału w postępowaniu prowadzonym w trybie zapytania ofertowego na:</w:t>
      </w:r>
    </w:p>
    <w:p w:rsidR="00E01FAB" w:rsidRDefault="0096619D" w:rsidP="00BF4AE5">
      <w:pPr>
        <w:spacing w:after="0" w:line="23" w:lineRule="atLeast"/>
        <w:jc w:val="both"/>
        <w:rPr>
          <w:rFonts w:ascii="Tahoma" w:hAnsi="Tahoma" w:cs="Tahoma"/>
          <w:i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Dostawa materiału kamiennego do naprawy dróg gminnych – </w:t>
      </w:r>
      <w:r w:rsidRPr="00F70840">
        <w:rPr>
          <w:rFonts w:ascii="Tahoma" w:hAnsi="Tahoma" w:cs="Tahoma"/>
          <w:i/>
          <w:sz w:val="24"/>
          <w:szCs w:val="24"/>
        </w:rPr>
        <w:t>realizacja z wykorzystaniem Funduszu soleckiego</w:t>
      </w:r>
      <w:r w:rsidR="004970A6">
        <w:rPr>
          <w:rFonts w:ascii="Tahoma" w:hAnsi="Tahoma" w:cs="Tahoma"/>
          <w:i/>
          <w:sz w:val="24"/>
          <w:szCs w:val="24"/>
        </w:rPr>
        <w:t xml:space="preserve"> oraz na potrzeby Gminy Adamów</w:t>
      </w:r>
    </w:p>
    <w:p w:rsidR="0096619D" w:rsidRDefault="0096619D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</w:p>
    <w:p w:rsidR="004970A6" w:rsidRDefault="0096619D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7C0214">
        <w:rPr>
          <w:rFonts w:ascii="Tahoma" w:hAnsi="Tahoma" w:cs="Tahoma"/>
          <w:sz w:val="24"/>
          <w:szCs w:val="24"/>
          <w:shd w:val="clear" w:color="auto" w:fill="FFFFFF"/>
        </w:rPr>
        <w:t>Zgodnie z zapisami §4 ust.1. pkt.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1 oraz 2- </w:t>
      </w:r>
      <w:r w:rsidRPr="007C0214">
        <w:rPr>
          <w:rFonts w:ascii="Tahoma" w:hAnsi="Tahoma" w:cs="Tahoma"/>
          <w:sz w:val="24"/>
          <w:szCs w:val="24"/>
        </w:rPr>
        <w:t>Regulamin udzielania zamówień publicznych o wartości nieprzekraczającej kwoty wskazanej w art. 4 pkt 8 ustawy – prawo zamówień publicznych, wprowadzonego Zarządzeniem Wójta Gminy Adamów 3/17 z dnia 2 stycznia 2017 r</w:t>
      </w:r>
      <w:r>
        <w:rPr>
          <w:rFonts w:ascii="Tahoma" w:hAnsi="Tahoma" w:cs="Tahoma"/>
          <w:sz w:val="24"/>
          <w:szCs w:val="24"/>
        </w:rPr>
        <w:t xml:space="preserve">, </w:t>
      </w:r>
      <w:r w:rsidRPr="007C0214">
        <w:rPr>
          <w:rFonts w:ascii="Tahoma" w:hAnsi="Tahoma" w:cs="Tahoma"/>
          <w:sz w:val="24"/>
          <w:szCs w:val="24"/>
          <w:shd w:val="clear" w:color="auto" w:fill="FFFFFF"/>
        </w:rPr>
        <w:t xml:space="preserve">postępowanie zostanie przeprowadzone w oparciu o </w:t>
      </w:r>
      <w:r>
        <w:rPr>
          <w:rFonts w:ascii="Tahoma" w:hAnsi="Tahoma" w:cs="Tahoma"/>
          <w:sz w:val="24"/>
          <w:szCs w:val="24"/>
          <w:shd w:val="clear" w:color="auto" w:fill="FFFFFF"/>
        </w:rPr>
        <w:t>zamieszczenie dokumentacji postepowania na stronie BIP</w:t>
      </w:r>
      <w:r w:rsidR="004970A6">
        <w:rPr>
          <w:rFonts w:ascii="Tahoma" w:hAnsi="Tahoma" w:cs="Tahoma"/>
          <w:sz w:val="24"/>
          <w:szCs w:val="24"/>
          <w:shd w:val="clear" w:color="auto" w:fill="FFFFFF"/>
        </w:rPr>
        <w:t>.</w:t>
      </w:r>
    </w:p>
    <w:p w:rsidR="00752E5F" w:rsidRPr="00E9334E" w:rsidRDefault="004970A6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 xml:space="preserve"> </w:t>
      </w:r>
    </w:p>
    <w:p w:rsidR="007B7D96" w:rsidRPr="00E9334E" w:rsidRDefault="007B7D96" w:rsidP="00BF4AE5">
      <w:pPr>
        <w:pStyle w:val="Akapitzlist"/>
        <w:numPr>
          <w:ilvl w:val="0"/>
          <w:numId w:val="2"/>
        </w:numPr>
        <w:spacing w:after="0" w:line="23" w:lineRule="atLeast"/>
        <w:ind w:left="0" w:firstLine="0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Opis przedmiotu zamówienia</w:t>
      </w:r>
    </w:p>
    <w:p w:rsidR="003541FD" w:rsidRDefault="003541FD" w:rsidP="00BF4AE5">
      <w:pPr>
        <w:spacing w:after="0" w:line="23" w:lineRule="atLeast"/>
        <w:ind w:left="2268" w:hanging="2268"/>
        <w:jc w:val="both"/>
        <w:rPr>
          <w:rFonts w:ascii="Tahoma" w:hAnsi="Tahoma" w:cs="Tahoma"/>
          <w:sz w:val="24"/>
          <w:szCs w:val="24"/>
        </w:rPr>
      </w:pPr>
      <w:r w:rsidRPr="00954E09">
        <w:rPr>
          <w:rFonts w:ascii="Tahoma" w:hAnsi="Tahoma" w:cs="Tahoma"/>
          <w:sz w:val="24"/>
          <w:szCs w:val="24"/>
        </w:rPr>
        <w:t xml:space="preserve">CPV </w:t>
      </w:r>
      <w:r w:rsidR="0096619D">
        <w:rPr>
          <w:rFonts w:ascii="Tahoma" w:hAnsi="Tahoma" w:cs="Tahoma"/>
          <w:b/>
          <w:bCs/>
          <w:color w:val="414042"/>
          <w:sz w:val="24"/>
          <w:szCs w:val="24"/>
          <w:shd w:val="clear" w:color="auto" w:fill="FFFFFF"/>
        </w:rPr>
        <w:t>14212200-2, 14210000-6</w:t>
      </w:r>
      <w:r w:rsidRPr="00E9334E">
        <w:rPr>
          <w:rFonts w:ascii="Tahoma" w:hAnsi="Tahoma" w:cs="Tahoma"/>
          <w:sz w:val="24"/>
          <w:szCs w:val="24"/>
        </w:rPr>
        <w:t xml:space="preserve"> </w:t>
      </w:r>
    </w:p>
    <w:p w:rsidR="00F4518B" w:rsidRDefault="00752E5F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Zamawiający w niniejszym postępowaniu wyłoni</w:t>
      </w:r>
      <w:r w:rsidR="00E01FAB">
        <w:rPr>
          <w:rFonts w:ascii="Tahoma" w:hAnsi="Tahoma" w:cs="Tahoma"/>
          <w:sz w:val="24"/>
          <w:szCs w:val="24"/>
        </w:rPr>
        <w:t xml:space="preserve"> Wykonawcę </w:t>
      </w:r>
      <w:r w:rsidR="0096619D">
        <w:rPr>
          <w:rFonts w:ascii="Tahoma" w:hAnsi="Tahoma" w:cs="Tahoma"/>
          <w:sz w:val="24"/>
          <w:szCs w:val="24"/>
        </w:rPr>
        <w:t xml:space="preserve">lub Wykonawców </w:t>
      </w:r>
      <w:r w:rsidR="00E01FAB">
        <w:rPr>
          <w:rFonts w:ascii="Tahoma" w:hAnsi="Tahoma" w:cs="Tahoma"/>
          <w:sz w:val="24"/>
          <w:szCs w:val="24"/>
        </w:rPr>
        <w:t xml:space="preserve">, który wykona </w:t>
      </w:r>
      <w:r w:rsidR="00F4518B">
        <w:rPr>
          <w:rFonts w:ascii="Tahoma" w:hAnsi="Tahoma" w:cs="Tahoma"/>
          <w:sz w:val="24"/>
          <w:szCs w:val="24"/>
        </w:rPr>
        <w:t>usługę dostawy;</w:t>
      </w:r>
      <w:r w:rsidR="0096619D">
        <w:rPr>
          <w:rFonts w:ascii="Tahoma" w:hAnsi="Tahoma" w:cs="Tahoma"/>
          <w:sz w:val="24"/>
          <w:szCs w:val="24"/>
        </w:rPr>
        <w:t xml:space="preserve"> do</w:t>
      </w:r>
      <w:r w:rsidR="00F4518B">
        <w:rPr>
          <w:rFonts w:ascii="Tahoma" w:hAnsi="Tahoma" w:cs="Tahoma"/>
          <w:sz w:val="24"/>
          <w:szCs w:val="24"/>
        </w:rPr>
        <w:t xml:space="preserve"> m. </w:t>
      </w:r>
      <w:r w:rsidR="004970A6">
        <w:rPr>
          <w:rFonts w:ascii="Tahoma" w:hAnsi="Tahoma" w:cs="Tahoma"/>
          <w:sz w:val="24"/>
          <w:szCs w:val="24"/>
        </w:rPr>
        <w:t xml:space="preserve">Boża Wola B, Bondyrz, Feliksówka, Jacnia, Potoczek, Suchowola A, Szewnia Górna – w zakresie Funduszu Sołeckiego oraz Potoczek (była baza SKR) gdzie zamawiającym jest Gmina Adamów </w:t>
      </w:r>
      <w:r w:rsidR="0096619D">
        <w:rPr>
          <w:rFonts w:ascii="Tahoma" w:hAnsi="Tahoma" w:cs="Tahoma"/>
          <w:sz w:val="24"/>
          <w:szCs w:val="24"/>
        </w:rPr>
        <w:t>- materiału kamiennego do naprawy stanu dróg gminnych.</w:t>
      </w:r>
    </w:p>
    <w:p w:rsidR="00F4518B" w:rsidRDefault="00F4518B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Wymagania stawiane </w:t>
      </w:r>
      <w:r w:rsidR="0096619D">
        <w:rPr>
          <w:rFonts w:ascii="Tahoma" w:hAnsi="Tahoma" w:cs="Tahoma"/>
          <w:sz w:val="24"/>
          <w:szCs w:val="24"/>
        </w:rPr>
        <w:t>materiałowi którego Zamawiający oczekuje</w:t>
      </w:r>
      <w:r>
        <w:rPr>
          <w:rFonts w:ascii="Tahoma" w:hAnsi="Tahoma" w:cs="Tahoma"/>
          <w:sz w:val="24"/>
          <w:szCs w:val="24"/>
        </w:rPr>
        <w:t>;</w:t>
      </w:r>
    </w:p>
    <w:p w:rsidR="00F4518B" w:rsidRDefault="00F4518B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</w:t>
      </w:r>
      <w:r w:rsidR="0096619D">
        <w:rPr>
          <w:rFonts w:ascii="Tahoma" w:hAnsi="Tahoma" w:cs="Tahoma"/>
          <w:sz w:val="24"/>
          <w:szCs w:val="24"/>
        </w:rPr>
        <w:t xml:space="preserve">materiał kamienny tzw. tłuczeń drogowy o frakcji 4-31,5 </w:t>
      </w:r>
      <w:r w:rsidR="006E223A">
        <w:rPr>
          <w:rFonts w:ascii="Tahoma" w:hAnsi="Tahoma" w:cs="Tahoma"/>
          <w:sz w:val="24"/>
          <w:szCs w:val="24"/>
        </w:rPr>
        <w:t>, szacowana ilość na podstawie rozeznania cenowego całego zakresu dostawy wacha się w ilości ok.100.585 ton</w:t>
      </w:r>
      <w:bookmarkStart w:id="0" w:name="_GoBack"/>
      <w:bookmarkEnd w:id="0"/>
    </w:p>
    <w:p w:rsidR="004970A6" w:rsidRDefault="004970A6" w:rsidP="00BF4AE5">
      <w:pPr>
        <w:spacing w:after="0" w:line="23" w:lineRule="atLeast"/>
        <w:jc w:val="both"/>
        <w:rPr>
          <w:rFonts w:ascii="Tahoma" w:hAnsi="Tahoma" w:cs="Tahoma"/>
          <w:b/>
          <w:sz w:val="24"/>
          <w:szCs w:val="24"/>
        </w:rPr>
      </w:pPr>
    </w:p>
    <w:p w:rsidR="008559EE" w:rsidRPr="00F4518B" w:rsidRDefault="008559EE" w:rsidP="00BF4AE5">
      <w:pPr>
        <w:spacing w:after="0" w:line="23" w:lineRule="atLeast"/>
        <w:jc w:val="both"/>
        <w:rPr>
          <w:rFonts w:ascii="Tahoma" w:hAnsi="Tahoma" w:cs="Tahoma"/>
          <w:b/>
          <w:sz w:val="24"/>
          <w:szCs w:val="24"/>
        </w:rPr>
      </w:pPr>
      <w:r w:rsidRPr="00FE0189">
        <w:rPr>
          <w:rFonts w:ascii="Tahoma" w:hAnsi="Tahoma" w:cs="Tahoma"/>
          <w:b/>
          <w:sz w:val="24"/>
          <w:szCs w:val="24"/>
        </w:rPr>
        <w:t>UWAGA;</w:t>
      </w:r>
      <w:r>
        <w:rPr>
          <w:rFonts w:ascii="Tahoma" w:hAnsi="Tahoma" w:cs="Tahoma"/>
          <w:sz w:val="24"/>
          <w:szCs w:val="24"/>
        </w:rPr>
        <w:t xml:space="preserve"> harmonogram dostaw stanowi załącznik Nr 1 do projektu umowy. Szczegółowy harmonogram ilościowy zostanie ustalony </w:t>
      </w:r>
      <w:r w:rsidR="00A45C3B">
        <w:rPr>
          <w:rFonts w:ascii="Tahoma" w:hAnsi="Tahoma" w:cs="Tahoma"/>
          <w:sz w:val="24"/>
          <w:szCs w:val="24"/>
        </w:rPr>
        <w:t>z</w:t>
      </w:r>
      <w:r>
        <w:rPr>
          <w:rFonts w:ascii="Tahoma" w:hAnsi="Tahoma" w:cs="Tahoma"/>
          <w:sz w:val="24"/>
          <w:szCs w:val="24"/>
        </w:rPr>
        <w:t xml:space="preserve"> wyłonionym Wykonawcą na podstawie ilorazu zagwarantowanej kwoty na poszczególne sołectwa i przedstawionej ceny przez Wykonawcę- zarezerwowana kwota/zaoferowana kwota</w:t>
      </w:r>
      <w:r w:rsidR="004970A6">
        <w:rPr>
          <w:rFonts w:ascii="Tahoma" w:hAnsi="Tahoma" w:cs="Tahoma"/>
          <w:sz w:val="24"/>
          <w:szCs w:val="24"/>
        </w:rPr>
        <w:t xml:space="preserve"> za 1 tonę</w:t>
      </w:r>
      <w:r>
        <w:rPr>
          <w:rFonts w:ascii="Tahoma" w:hAnsi="Tahoma" w:cs="Tahoma"/>
          <w:sz w:val="24"/>
          <w:szCs w:val="24"/>
        </w:rPr>
        <w:t>=ilość dostawy</w:t>
      </w:r>
      <w:r w:rsidR="004970A6">
        <w:rPr>
          <w:rFonts w:ascii="Tahoma" w:hAnsi="Tahoma" w:cs="Tahoma"/>
          <w:sz w:val="24"/>
          <w:szCs w:val="24"/>
        </w:rPr>
        <w:t xml:space="preserve"> wyrażony w tonach</w:t>
      </w:r>
      <w:r>
        <w:rPr>
          <w:rFonts w:ascii="Tahoma" w:hAnsi="Tahoma" w:cs="Tahoma"/>
          <w:sz w:val="24"/>
          <w:szCs w:val="24"/>
        </w:rPr>
        <w:t>.</w:t>
      </w:r>
    </w:p>
    <w:p w:rsidR="00F4518B" w:rsidRDefault="00F4518B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</w:p>
    <w:p w:rsidR="00F4518B" w:rsidRDefault="00F4518B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</w:p>
    <w:p w:rsidR="004125D3" w:rsidRDefault="00E65A77" w:rsidP="00BF4AE5">
      <w:pPr>
        <w:pStyle w:val="NormalnyWeb"/>
        <w:spacing w:before="0" w:beforeAutospacing="0" w:after="0" w:line="23" w:lineRule="atLeast"/>
        <w:ind w:right="5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Zamawiający </w:t>
      </w:r>
      <w:r w:rsidR="00623366">
        <w:rPr>
          <w:rFonts w:ascii="Tahoma" w:hAnsi="Tahoma" w:cs="Tahoma"/>
        </w:rPr>
        <w:t>nie przewiduje spotkania, wszelkie pytania proszę kierować zgodnie z</w:t>
      </w:r>
      <w:r>
        <w:rPr>
          <w:rFonts w:ascii="Tahoma" w:hAnsi="Tahoma" w:cs="Tahoma"/>
        </w:rPr>
        <w:t xml:space="preserve"> </w:t>
      </w:r>
      <w:r w:rsidR="00623366">
        <w:rPr>
          <w:rFonts w:ascii="Tahoma" w:hAnsi="Tahoma" w:cs="Tahoma"/>
        </w:rPr>
        <w:t xml:space="preserve">zakresem </w:t>
      </w:r>
      <w:r>
        <w:rPr>
          <w:rFonts w:ascii="Tahoma" w:hAnsi="Tahoma" w:cs="Tahoma"/>
        </w:rPr>
        <w:t xml:space="preserve">dostawy , </w:t>
      </w:r>
      <w:proofErr w:type="spellStart"/>
      <w:r>
        <w:rPr>
          <w:rFonts w:ascii="Tahoma" w:hAnsi="Tahoma" w:cs="Tahoma"/>
        </w:rPr>
        <w:t>tj</w:t>
      </w:r>
      <w:proofErr w:type="spellEnd"/>
      <w:r>
        <w:rPr>
          <w:rFonts w:ascii="Tahoma" w:hAnsi="Tahoma" w:cs="Tahoma"/>
        </w:rPr>
        <w:t xml:space="preserve"> p</w:t>
      </w:r>
      <w:r w:rsidR="004125D3">
        <w:rPr>
          <w:rFonts w:ascii="Tahoma" w:hAnsi="Tahoma" w:cs="Tahoma"/>
        </w:rPr>
        <w:t xml:space="preserve">ytania </w:t>
      </w:r>
      <w:r>
        <w:rPr>
          <w:rFonts w:ascii="Tahoma" w:hAnsi="Tahoma" w:cs="Tahoma"/>
        </w:rPr>
        <w:t>proszę kierować do osób wskazanych w dz. V.</w:t>
      </w:r>
    </w:p>
    <w:p w:rsidR="00623366" w:rsidRDefault="00623366" w:rsidP="00BF4AE5">
      <w:pPr>
        <w:pStyle w:val="NormalnyWeb"/>
        <w:spacing w:before="0" w:beforeAutospacing="0" w:after="0" w:line="23" w:lineRule="atLeast"/>
        <w:ind w:right="5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Ze względu na zakres </w:t>
      </w:r>
      <w:r w:rsidR="00E65A77">
        <w:rPr>
          <w:rFonts w:ascii="Tahoma" w:hAnsi="Tahoma" w:cs="Tahoma"/>
        </w:rPr>
        <w:t>dostawy</w:t>
      </w:r>
      <w:r>
        <w:rPr>
          <w:rFonts w:ascii="Tahoma" w:hAnsi="Tahoma" w:cs="Tahoma"/>
        </w:rPr>
        <w:t xml:space="preserve">, specyfikę </w:t>
      </w:r>
      <w:r w:rsidR="001431AD">
        <w:rPr>
          <w:rFonts w:ascii="Tahoma" w:hAnsi="Tahoma" w:cs="Tahoma"/>
        </w:rPr>
        <w:t xml:space="preserve">sieci dróg związaną z miejscem dostaw </w:t>
      </w:r>
      <w:r w:rsidR="004125D3">
        <w:rPr>
          <w:rFonts w:ascii="Tahoma" w:hAnsi="Tahoma" w:cs="Tahoma"/>
        </w:rPr>
        <w:t>– Zamawiający zaleca wizje</w:t>
      </w:r>
      <w:r w:rsidR="00E65A77">
        <w:rPr>
          <w:rFonts w:ascii="Tahoma" w:hAnsi="Tahoma" w:cs="Tahoma"/>
        </w:rPr>
        <w:t xml:space="preserve"> </w:t>
      </w:r>
      <w:r w:rsidR="004125D3">
        <w:rPr>
          <w:rFonts w:ascii="Tahoma" w:hAnsi="Tahoma" w:cs="Tahoma"/>
        </w:rPr>
        <w:t>lokalną.</w:t>
      </w:r>
    </w:p>
    <w:p w:rsidR="00E01FAB" w:rsidRDefault="00E01FAB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</w:p>
    <w:p w:rsidR="006A2987" w:rsidRPr="00E9334E" w:rsidRDefault="007B7D96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 xml:space="preserve">II </w:t>
      </w:r>
      <w:r w:rsidR="001431AD">
        <w:rPr>
          <w:rFonts w:ascii="Tahoma" w:hAnsi="Tahoma" w:cs="Tahoma"/>
          <w:sz w:val="24"/>
          <w:szCs w:val="24"/>
        </w:rPr>
        <w:t>W</w:t>
      </w:r>
      <w:r w:rsidRPr="00E9334E">
        <w:rPr>
          <w:rFonts w:ascii="Tahoma" w:hAnsi="Tahoma" w:cs="Tahoma"/>
          <w:sz w:val="24"/>
          <w:szCs w:val="24"/>
        </w:rPr>
        <w:t xml:space="preserve">arunki udziału w zapytaniu </w:t>
      </w:r>
      <w:r w:rsidR="006A2987" w:rsidRPr="00E9334E">
        <w:rPr>
          <w:rFonts w:ascii="Tahoma" w:hAnsi="Tahoma" w:cs="Tahoma"/>
          <w:sz w:val="24"/>
          <w:szCs w:val="24"/>
        </w:rPr>
        <w:t>o</w:t>
      </w:r>
      <w:r w:rsidRPr="00E9334E">
        <w:rPr>
          <w:rFonts w:ascii="Tahoma" w:hAnsi="Tahoma" w:cs="Tahoma"/>
          <w:sz w:val="24"/>
          <w:szCs w:val="24"/>
        </w:rPr>
        <w:t>fertowym;</w:t>
      </w:r>
    </w:p>
    <w:p w:rsidR="00BD7206" w:rsidRPr="00E9334E" w:rsidRDefault="008A1813" w:rsidP="00BF4AE5">
      <w:pPr>
        <w:spacing w:after="0" w:line="23" w:lineRule="atLeast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 xml:space="preserve">1.Spełnianie warunków udziału w postepowaniu, złożenia </w:t>
      </w:r>
      <w:r w:rsidR="00BD7206" w:rsidRPr="00E9334E">
        <w:rPr>
          <w:rFonts w:ascii="Tahoma" w:hAnsi="Tahoma" w:cs="Tahoma"/>
          <w:sz w:val="24"/>
          <w:szCs w:val="24"/>
        </w:rPr>
        <w:t>oświadczenia o spełnianiu warunków wraz z załącznikami tam wskazanymi</w:t>
      </w:r>
      <w:r w:rsidRPr="00E9334E">
        <w:rPr>
          <w:rFonts w:ascii="Tahoma" w:hAnsi="Tahoma" w:cs="Tahoma"/>
          <w:sz w:val="24"/>
          <w:szCs w:val="24"/>
        </w:rPr>
        <w:t xml:space="preserve"> </w:t>
      </w:r>
      <w:r w:rsidR="00E01FAB">
        <w:rPr>
          <w:rFonts w:ascii="Tahoma" w:hAnsi="Tahoma" w:cs="Tahoma"/>
          <w:sz w:val="24"/>
          <w:szCs w:val="24"/>
        </w:rPr>
        <w:t xml:space="preserve">– stanowiący Załącznik Nr 2 do postepowania </w:t>
      </w:r>
      <w:r w:rsidR="00E01FAB" w:rsidRPr="00E9334E">
        <w:rPr>
          <w:rFonts w:ascii="Tahoma" w:hAnsi="Tahoma" w:cs="Tahoma"/>
          <w:sz w:val="24"/>
          <w:szCs w:val="24"/>
        </w:rPr>
        <w:t>RIG 271.</w:t>
      </w:r>
      <w:r w:rsidR="004970A6">
        <w:rPr>
          <w:rFonts w:ascii="Tahoma" w:hAnsi="Tahoma" w:cs="Tahoma"/>
          <w:sz w:val="24"/>
          <w:szCs w:val="24"/>
        </w:rPr>
        <w:t>2</w:t>
      </w:r>
      <w:r w:rsidR="00E01FAB" w:rsidRPr="00E9334E">
        <w:rPr>
          <w:rFonts w:ascii="Tahoma" w:hAnsi="Tahoma" w:cs="Tahoma"/>
          <w:sz w:val="24"/>
          <w:szCs w:val="24"/>
        </w:rPr>
        <w:t>R.201</w:t>
      </w:r>
      <w:r w:rsidR="004970A6">
        <w:rPr>
          <w:rFonts w:ascii="Tahoma" w:hAnsi="Tahoma" w:cs="Tahoma"/>
          <w:sz w:val="24"/>
          <w:szCs w:val="24"/>
        </w:rPr>
        <w:t>8</w:t>
      </w:r>
    </w:p>
    <w:p w:rsidR="00E01FAB" w:rsidRPr="00E9334E" w:rsidRDefault="008A1813" w:rsidP="00BF4AE5">
      <w:pPr>
        <w:spacing w:after="0" w:line="23" w:lineRule="atLeast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 xml:space="preserve">2.Złożenia parafowanego projektu umowy </w:t>
      </w:r>
      <w:r w:rsidR="00E01FAB">
        <w:rPr>
          <w:rFonts w:ascii="Tahoma" w:hAnsi="Tahoma" w:cs="Tahoma"/>
          <w:sz w:val="24"/>
          <w:szCs w:val="24"/>
        </w:rPr>
        <w:t xml:space="preserve">– stanowiący Załącznik Nr 3 do postepowania </w:t>
      </w:r>
      <w:r w:rsidR="00E01FAB" w:rsidRPr="00E9334E">
        <w:rPr>
          <w:rFonts w:ascii="Tahoma" w:hAnsi="Tahoma" w:cs="Tahoma"/>
          <w:sz w:val="24"/>
          <w:szCs w:val="24"/>
        </w:rPr>
        <w:t>RIG 271.</w:t>
      </w:r>
      <w:r w:rsidR="004970A6">
        <w:rPr>
          <w:rFonts w:ascii="Tahoma" w:hAnsi="Tahoma" w:cs="Tahoma"/>
          <w:sz w:val="24"/>
          <w:szCs w:val="24"/>
        </w:rPr>
        <w:t>2</w:t>
      </w:r>
      <w:r w:rsidR="00E01FAB" w:rsidRPr="00E9334E">
        <w:rPr>
          <w:rFonts w:ascii="Tahoma" w:hAnsi="Tahoma" w:cs="Tahoma"/>
          <w:sz w:val="24"/>
          <w:szCs w:val="24"/>
        </w:rPr>
        <w:t>R.201</w:t>
      </w:r>
      <w:r w:rsidR="004970A6">
        <w:rPr>
          <w:rFonts w:ascii="Tahoma" w:hAnsi="Tahoma" w:cs="Tahoma"/>
          <w:sz w:val="24"/>
          <w:szCs w:val="24"/>
        </w:rPr>
        <w:t>8</w:t>
      </w:r>
    </w:p>
    <w:p w:rsidR="006A2987" w:rsidRPr="00E9334E" w:rsidRDefault="008A1813" w:rsidP="00BF4AE5">
      <w:pPr>
        <w:spacing w:after="0" w:line="23" w:lineRule="atLeast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3. Złożenia oferty</w:t>
      </w:r>
      <w:r w:rsidR="00E01FAB">
        <w:rPr>
          <w:rFonts w:ascii="Tahoma" w:hAnsi="Tahoma" w:cs="Tahoma"/>
          <w:sz w:val="24"/>
          <w:szCs w:val="24"/>
        </w:rPr>
        <w:t>– stanowiącej Załącznik Nr 1 w postępowaniu RIG 271.</w:t>
      </w:r>
      <w:r w:rsidR="004970A6">
        <w:rPr>
          <w:rFonts w:ascii="Tahoma" w:hAnsi="Tahoma" w:cs="Tahoma"/>
          <w:sz w:val="24"/>
          <w:szCs w:val="24"/>
        </w:rPr>
        <w:t>2</w:t>
      </w:r>
      <w:r w:rsidR="00E01FAB">
        <w:rPr>
          <w:rFonts w:ascii="Tahoma" w:hAnsi="Tahoma" w:cs="Tahoma"/>
          <w:sz w:val="24"/>
          <w:szCs w:val="24"/>
        </w:rPr>
        <w:t>R.201</w:t>
      </w:r>
      <w:r w:rsidR="004970A6">
        <w:rPr>
          <w:rFonts w:ascii="Tahoma" w:hAnsi="Tahoma" w:cs="Tahoma"/>
          <w:sz w:val="24"/>
          <w:szCs w:val="24"/>
        </w:rPr>
        <w:t>8</w:t>
      </w:r>
      <w:r w:rsidR="00E01FAB">
        <w:rPr>
          <w:rFonts w:ascii="Tahoma" w:hAnsi="Tahoma" w:cs="Tahoma"/>
          <w:sz w:val="24"/>
          <w:szCs w:val="24"/>
        </w:rPr>
        <w:t xml:space="preserve"> w oparciu o</w:t>
      </w:r>
      <w:r w:rsidRPr="00E9334E">
        <w:rPr>
          <w:rFonts w:ascii="Tahoma" w:hAnsi="Tahoma" w:cs="Tahoma"/>
          <w:sz w:val="24"/>
          <w:szCs w:val="24"/>
        </w:rPr>
        <w:t xml:space="preserve"> wytyczn</w:t>
      </w:r>
      <w:r w:rsidR="00E01FAB">
        <w:rPr>
          <w:rFonts w:ascii="Tahoma" w:hAnsi="Tahoma" w:cs="Tahoma"/>
          <w:sz w:val="24"/>
          <w:szCs w:val="24"/>
        </w:rPr>
        <w:t>e w</w:t>
      </w:r>
      <w:r w:rsidRPr="00E9334E">
        <w:rPr>
          <w:rFonts w:ascii="Tahoma" w:hAnsi="Tahoma" w:cs="Tahoma"/>
          <w:sz w:val="24"/>
          <w:szCs w:val="24"/>
        </w:rPr>
        <w:t xml:space="preserve"> zawartym w ogłoszeniu</w:t>
      </w:r>
      <w:r w:rsidR="00E01FAB">
        <w:rPr>
          <w:rFonts w:ascii="Tahoma" w:hAnsi="Tahoma" w:cs="Tahoma"/>
          <w:sz w:val="24"/>
          <w:szCs w:val="24"/>
        </w:rPr>
        <w:t>.</w:t>
      </w:r>
    </w:p>
    <w:p w:rsidR="004970A6" w:rsidRDefault="004970A6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:rsidR="005D4F8F" w:rsidRDefault="005D4F8F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</w:p>
    <w:p w:rsidR="007B7D96" w:rsidRPr="00E9334E" w:rsidRDefault="007B7D96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III Przygotowanie oferty</w:t>
      </w:r>
    </w:p>
    <w:p w:rsidR="007B7D96" w:rsidRPr="00E9334E" w:rsidRDefault="007B7D96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Ofertę należy:</w:t>
      </w:r>
    </w:p>
    <w:p w:rsidR="007B7D96" w:rsidRPr="00E9334E" w:rsidRDefault="007B7D96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 xml:space="preserve">a):złożyć w formie pisemnej (osobiście, pisemnie – listem, </w:t>
      </w:r>
      <w:r w:rsidRPr="00E9334E">
        <w:rPr>
          <w:rFonts w:ascii="Tahoma" w:hAnsi="Tahoma" w:cs="Tahoma"/>
          <w:strike/>
          <w:sz w:val="24"/>
          <w:szCs w:val="24"/>
        </w:rPr>
        <w:t>faxem, e-mailem</w:t>
      </w:r>
      <w:r w:rsidRPr="00E9334E">
        <w:rPr>
          <w:rFonts w:ascii="Tahoma" w:hAnsi="Tahoma" w:cs="Tahoma"/>
          <w:sz w:val="24"/>
          <w:szCs w:val="24"/>
        </w:rPr>
        <w:t xml:space="preserve"> ) na Formularzu</w:t>
      </w:r>
      <w:r w:rsidR="008A1813" w:rsidRPr="00E9334E">
        <w:rPr>
          <w:rFonts w:ascii="Tahoma" w:hAnsi="Tahoma" w:cs="Tahoma"/>
          <w:sz w:val="24"/>
          <w:szCs w:val="24"/>
        </w:rPr>
        <w:t xml:space="preserve"> </w:t>
      </w:r>
      <w:r w:rsidRPr="00E9334E">
        <w:rPr>
          <w:rFonts w:ascii="Tahoma" w:hAnsi="Tahoma" w:cs="Tahoma"/>
          <w:sz w:val="24"/>
          <w:szCs w:val="24"/>
        </w:rPr>
        <w:t>Oferty</w:t>
      </w:r>
      <w:r w:rsidR="00BD7206" w:rsidRPr="00E9334E">
        <w:rPr>
          <w:rFonts w:ascii="Tahoma" w:hAnsi="Tahoma" w:cs="Tahoma"/>
          <w:sz w:val="24"/>
          <w:szCs w:val="24"/>
        </w:rPr>
        <w:t xml:space="preserve"> wraz załącznikami wskazanymi w pkt II, </w:t>
      </w:r>
      <w:r w:rsidRPr="00E9334E">
        <w:rPr>
          <w:rFonts w:ascii="Tahoma" w:hAnsi="Tahoma" w:cs="Tahoma"/>
          <w:sz w:val="24"/>
          <w:szCs w:val="24"/>
        </w:rPr>
        <w:t>w siedzibie Zamawiającego, pokój nr:</w:t>
      </w:r>
      <w:r w:rsidR="008A1813" w:rsidRPr="00E9334E">
        <w:rPr>
          <w:rFonts w:ascii="Tahoma" w:hAnsi="Tahoma" w:cs="Tahoma"/>
          <w:sz w:val="24"/>
          <w:szCs w:val="24"/>
        </w:rPr>
        <w:t xml:space="preserve">4 – sekretariat zamawiającego </w:t>
      </w:r>
      <w:r w:rsidRPr="00E9334E">
        <w:rPr>
          <w:rFonts w:ascii="Tahoma" w:hAnsi="Tahoma" w:cs="Tahoma"/>
          <w:sz w:val="24"/>
          <w:szCs w:val="24"/>
        </w:rPr>
        <w:t xml:space="preserve">do dnia </w:t>
      </w:r>
      <w:r w:rsidR="004970A6">
        <w:rPr>
          <w:rFonts w:ascii="Tahoma" w:hAnsi="Tahoma" w:cs="Tahoma"/>
          <w:sz w:val="24"/>
          <w:szCs w:val="24"/>
        </w:rPr>
        <w:t xml:space="preserve">7 maja </w:t>
      </w:r>
      <w:r w:rsidR="008A1813" w:rsidRPr="00E9334E">
        <w:rPr>
          <w:rFonts w:ascii="Tahoma" w:hAnsi="Tahoma" w:cs="Tahoma"/>
          <w:sz w:val="24"/>
          <w:szCs w:val="24"/>
        </w:rPr>
        <w:t>201</w:t>
      </w:r>
      <w:r w:rsidR="004970A6">
        <w:rPr>
          <w:rFonts w:ascii="Tahoma" w:hAnsi="Tahoma" w:cs="Tahoma"/>
          <w:sz w:val="24"/>
          <w:szCs w:val="24"/>
        </w:rPr>
        <w:t>8</w:t>
      </w:r>
      <w:r w:rsidR="008A1813" w:rsidRPr="00E9334E">
        <w:rPr>
          <w:rFonts w:ascii="Tahoma" w:hAnsi="Tahoma" w:cs="Tahoma"/>
          <w:sz w:val="24"/>
          <w:szCs w:val="24"/>
        </w:rPr>
        <w:t xml:space="preserve"> r. </w:t>
      </w:r>
      <w:r w:rsidRPr="00E9334E">
        <w:rPr>
          <w:rFonts w:ascii="Tahoma" w:hAnsi="Tahoma" w:cs="Tahoma"/>
          <w:sz w:val="24"/>
          <w:szCs w:val="24"/>
        </w:rPr>
        <w:t>do godz.</w:t>
      </w:r>
      <w:r w:rsidR="008A1813" w:rsidRPr="00E9334E">
        <w:rPr>
          <w:rFonts w:ascii="Tahoma" w:hAnsi="Tahoma" w:cs="Tahoma"/>
          <w:sz w:val="24"/>
          <w:szCs w:val="24"/>
        </w:rPr>
        <w:t>1</w:t>
      </w:r>
      <w:r w:rsidR="0057233E" w:rsidRPr="00E9334E">
        <w:rPr>
          <w:rFonts w:ascii="Tahoma" w:hAnsi="Tahoma" w:cs="Tahoma"/>
          <w:sz w:val="24"/>
          <w:szCs w:val="24"/>
        </w:rPr>
        <w:t>0</w:t>
      </w:r>
      <w:r w:rsidR="008A1813" w:rsidRPr="00E9334E">
        <w:rPr>
          <w:rFonts w:ascii="Tahoma" w:hAnsi="Tahoma" w:cs="Tahoma"/>
          <w:sz w:val="24"/>
          <w:szCs w:val="24"/>
        </w:rPr>
        <w:t>:00</w:t>
      </w:r>
    </w:p>
    <w:p w:rsidR="007B7D96" w:rsidRPr="00E9334E" w:rsidRDefault="007B7D96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b) opakować w jednej kopercie zaadresowanej na Zamawiającego i opatrzonej napisem:</w:t>
      </w:r>
    </w:p>
    <w:p w:rsidR="00C9738C" w:rsidRPr="005D4F8F" w:rsidRDefault="007B7D96" w:rsidP="00BF4AE5">
      <w:pPr>
        <w:spacing w:after="0" w:line="23" w:lineRule="atLeast"/>
        <w:jc w:val="center"/>
        <w:rPr>
          <w:rFonts w:ascii="Tahoma" w:hAnsi="Tahoma" w:cs="Tahoma"/>
          <w:b/>
          <w:i/>
          <w:sz w:val="24"/>
          <w:szCs w:val="24"/>
        </w:rPr>
      </w:pPr>
      <w:r w:rsidRPr="001431AD">
        <w:rPr>
          <w:rFonts w:ascii="Tahoma" w:hAnsi="Tahoma" w:cs="Tahoma"/>
          <w:b/>
          <w:i/>
          <w:sz w:val="24"/>
          <w:szCs w:val="24"/>
        </w:rPr>
        <w:t>„</w:t>
      </w:r>
      <w:r w:rsidR="001431AD" w:rsidRPr="001431AD">
        <w:rPr>
          <w:rFonts w:ascii="Tahoma" w:hAnsi="Tahoma" w:cs="Tahoma"/>
          <w:b/>
          <w:sz w:val="24"/>
          <w:szCs w:val="24"/>
        </w:rPr>
        <w:t>Dostawa materiału kamiennego do naprawy dróg gminnych</w:t>
      </w:r>
      <w:r w:rsidR="005D4F8F" w:rsidRPr="005D4F8F">
        <w:rPr>
          <w:rFonts w:ascii="Tahoma" w:hAnsi="Tahoma" w:cs="Tahoma"/>
          <w:b/>
          <w:sz w:val="24"/>
          <w:szCs w:val="24"/>
        </w:rPr>
        <w:t>”</w:t>
      </w:r>
      <w:r w:rsidR="00C9738C" w:rsidRPr="005D4F8F">
        <w:rPr>
          <w:rFonts w:ascii="Tahoma" w:hAnsi="Tahoma" w:cs="Tahoma"/>
          <w:b/>
          <w:i/>
          <w:sz w:val="24"/>
          <w:szCs w:val="24"/>
        </w:rPr>
        <w:t xml:space="preserve">  </w:t>
      </w:r>
    </w:p>
    <w:p w:rsidR="00C9738C" w:rsidRDefault="00C9738C" w:rsidP="00BF4AE5">
      <w:pPr>
        <w:spacing w:after="0" w:line="23" w:lineRule="atLeast"/>
        <w:jc w:val="center"/>
        <w:rPr>
          <w:rFonts w:ascii="Tahoma" w:hAnsi="Tahoma" w:cs="Tahoma"/>
          <w:b/>
          <w:i/>
          <w:sz w:val="24"/>
          <w:szCs w:val="24"/>
        </w:rPr>
      </w:pPr>
      <w:r w:rsidRPr="00C9738C">
        <w:rPr>
          <w:rFonts w:ascii="Tahoma" w:hAnsi="Tahoma" w:cs="Tahoma"/>
          <w:b/>
          <w:i/>
          <w:sz w:val="24"/>
          <w:szCs w:val="24"/>
        </w:rPr>
        <w:t xml:space="preserve">Nie otwierać do </w:t>
      </w:r>
      <w:r w:rsidR="004970A6">
        <w:rPr>
          <w:rFonts w:ascii="Tahoma" w:hAnsi="Tahoma" w:cs="Tahoma"/>
          <w:b/>
          <w:i/>
          <w:sz w:val="24"/>
          <w:szCs w:val="24"/>
        </w:rPr>
        <w:t xml:space="preserve">7 maja </w:t>
      </w:r>
      <w:r w:rsidRPr="00C9738C">
        <w:rPr>
          <w:rFonts w:ascii="Tahoma" w:hAnsi="Tahoma" w:cs="Tahoma"/>
          <w:b/>
          <w:i/>
          <w:sz w:val="24"/>
          <w:szCs w:val="24"/>
        </w:rPr>
        <w:t>201</w:t>
      </w:r>
      <w:r w:rsidR="004970A6">
        <w:rPr>
          <w:rFonts w:ascii="Tahoma" w:hAnsi="Tahoma" w:cs="Tahoma"/>
          <w:b/>
          <w:i/>
          <w:sz w:val="24"/>
          <w:szCs w:val="24"/>
        </w:rPr>
        <w:t>8</w:t>
      </w:r>
      <w:r w:rsidRPr="00C9738C">
        <w:rPr>
          <w:rFonts w:ascii="Tahoma" w:hAnsi="Tahoma" w:cs="Tahoma"/>
          <w:b/>
          <w:i/>
          <w:sz w:val="24"/>
          <w:szCs w:val="24"/>
        </w:rPr>
        <w:t xml:space="preserve"> do godziny 10:00</w:t>
      </w:r>
    </w:p>
    <w:p w:rsidR="004970A6" w:rsidRPr="004970A6" w:rsidRDefault="004970A6" w:rsidP="004970A6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4970A6">
        <w:rPr>
          <w:rFonts w:ascii="Tahoma" w:hAnsi="Tahoma" w:cs="Tahoma"/>
          <w:sz w:val="24"/>
          <w:szCs w:val="24"/>
        </w:rPr>
        <w:t>c) otwarcie</w:t>
      </w:r>
      <w:r>
        <w:rPr>
          <w:rFonts w:ascii="Tahoma" w:hAnsi="Tahoma" w:cs="Tahoma"/>
          <w:sz w:val="24"/>
          <w:szCs w:val="24"/>
        </w:rPr>
        <w:t xml:space="preserve"> złożonych ofert</w:t>
      </w:r>
      <w:r w:rsidRPr="004970A6">
        <w:rPr>
          <w:rFonts w:ascii="Tahoma" w:hAnsi="Tahoma" w:cs="Tahoma"/>
          <w:sz w:val="24"/>
          <w:szCs w:val="24"/>
        </w:rPr>
        <w:t xml:space="preserve"> w siedzibie Zamawiającego 7 maja 2018 0 godzinie 10:15</w:t>
      </w:r>
    </w:p>
    <w:p w:rsidR="00C9738C" w:rsidRDefault="00C9738C" w:rsidP="00BF4AE5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FA17CF" w:rsidRPr="00E9334E" w:rsidRDefault="00BD7206" w:rsidP="00BF4AE5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I</w:t>
      </w:r>
      <w:r w:rsidR="00FA17CF" w:rsidRPr="00E9334E">
        <w:rPr>
          <w:rFonts w:ascii="Tahoma" w:hAnsi="Tahoma" w:cs="Tahoma"/>
          <w:sz w:val="24"/>
          <w:szCs w:val="24"/>
        </w:rPr>
        <w:t xml:space="preserve">V Kryterium </w:t>
      </w:r>
    </w:p>
    <w:p w:rsidR="005D4F8F" w:rsidRDefault="00EB4E83" w:rsidP="00BF4AE5">
      <w:pPr>
        <w:pStyle w:val="Akapitzlist"/>
        <w:numPr>
          <w:ilvl w:val="0"/>
          <w:numId w:val="1"/>
        </w:numPr>
        <w:spacing w:after="0" w:line="23" w:lineRule="atLeast"/>
        <w:ind w:left="0" w:firstLine="0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1431AD">
        <w:rPr>
          <w:rFonts w:ascii="Tahoma" w:hAnsi="Tahoma" w:cs="Tahoma"/>
          <w:sz w:val="24"/>
          <w:szCs w:val="24"/>
          <w:shd w:val="clear" w:color="auto" w:fill="FFFFFF"/>
        </w:rPr>
        <w:t>Każd</w:t>
      </w:r>
      <w:r w:rsidR="00C9738C" w:rsidRPr="001431AD">
        <w:rPr>
          <w:rFonts w:ascii="Tahoma" w:hAnsi="Tahoma" w:cs="Tahoma"/>
          <w:sz w:val="24"/>
          <w:szCs w:val="24"/>
          <w:shd w:val="clear" w:color="auto" w:fill="FFFFFF"/>
        </w:rPr>
        <w:t>a</w:t>
      </w:r>
      <w:r w:rsidRPr="001431AD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C9738C" w:rsidRPr="001431AD">
        <w:rPr>
          <w:rFonts w:ascii="Tahoma" w:hAnsi="Tahoma" w:cs="Tahoma"/>
          <w:sz w:val="24"/>
          <w:szCs w:val="24"/>
          <w:shd w:val="clear" w:color="auto" w:fill="FFFFFF"/>
        </w:rPr>
        <w:t>złożona oferta przed przydziałem punktowym zostanie oceniona w zakresie spełniania wymagań postawionych przez Zamawiającego w zakresie zawartości złożonej oferty, przyjmując ocenę spełnia /nie spełnia. Po ocenie merytorycznej</w:t>
      </w:r>
      <w:r w:rsidRPr="001431AD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C9738C" w:rsidRPr="001431AD">
        <w:rPr>
          <w:rFonts w:ascii="Tahoma" w:hAnsi="Tahoma" w:cs="Tahoma"/>
          <w:sz w:val="24"/>
          <w:szCs w:val="24"/>
          <w:shd w:val="clear" w:color="auto" w:fill="FFFFFF"/>
        </w:rPr>
        <w:t xml:space="preserve">złożona oferta </w:t>
      </w:r>
      <w:r w:rsidRPr="001431AD">
        <w:rPr>
          <w:rFonts w:ascii="Tahoma" w:hAnsi="Tahoma" w:cs="Tahoma"/>
          <w:sz w:val="24"/>
          <w:szCs w:val="24"/>
          <w:shd w:val="clear" w:color="auto" w:fill="FFFFFF"/>
        </w:rPr>
        <w:t>zostanie ocenion</w:t>
      </w:r>
      <w:r w:rsidR="00C9738C" w:rsidRPr="001431AD">
        <w:rPr>
          <w:rFonts w:ascii="Tahoma" w:hAnsi="Tahoma" w:cs="Tahoma"/>
          <w:sz w:val="24"/>
          <w:szCs w:val="24"/>
          <w:shd w:val="clear" w:color="auto" w:fill="FFFFFF"/>
        </w:rPr>
        <w:t xml:space="preserve">a w kryterium cena </w:t>
      </w:r>
      <w:r w:rsidRPr="001431AD">
        <w:rPr>
          <w:rFonts w:ascii="Tahoma" w:hAnsi="Tahoma" w:cs="Tahoma"/>
          <w:sz w:val="24"/>
          <w:szCs w:val="24"/>
          <w:shd w:val="clear" w:color="auto" w:fill="FFFFFF"/>
        </w:rPr>
        <w:t>, dalej C</w:t>
      </w:r>
      <w:r w:rsidR="001431AD" w:rsidRPr="001431AD">
        <w:rPr>
          <w:rFonts w:ascii="Tahoma" w:hAnsi="Tahoma" w:cs="Tahoma"/>
          <w:sz w:val="24"/>
          <w:szCs w:val="24"/>
          <w:shd w:val="clear" w:color="auto" w:fill="FFFFFF"/>
        </w:rPr>
        <w:t>.</w:t>
      </w:r>
      <w:r w:rsidRPr="001431AD">
        <w:rPr>
          <w:rFonts w:ascii="Tahoma" w:hAnsi="Tahoma" w:cs="Tahoma"/>
          <w:sz w:val="24"/>
          <w:szCs w:val="24"/>
          <w:shd w:val="clear" w:color="auto" w:fill="FFFFFF"/>
        </w:rPr>
        <w:t>- przyjmując wyliczenie;</w:t>
      </w:r>
    </w:p>
    <w:p w:rsidR="001431AD" w:rsidRPr="001431AD" w:rsidRDefault="001431AD" w:rsidP="00BF4AE5">
      <w:pPr>
        <w:pStyle w:val="Akapitzlist"/>
        <w:numPr>
          <w:ilvl w:val="0"/>
          <w:numId w:val="1"/>
        </w:numPr>
        <w:spacing w:after="0" w:line="23" w:lineRule="atLeast"/>
        <w:ind w:left="0" w:firstLine="0"/>
        <w:jc w:val="both"/>
        <w:rPr>
          <w:rFonts w:ascii="Tahoma" w:hAnsi="Tahoma" w:cs="Tahoma"/>
          <w:sz w:val="24"/>
          <w:szCs w:val="24"/>
          <w:shd w:val="clear" w:color="auto" w:fill="FFFFFF"/>
        </w:rPr>
      </w:pPr>
    </w:p>
    <w:p w:rsidR="006F3A91" w:rsidRPr="007C0214" w:rsidRDefault="006F3A91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>Przyjmuje się ocenę i kryteria oceny złożonych ofert</w:t>
      </w:r>
    </w:p>
    <w:p w:rsidR="006F3A91" w:rsidRDefault="006F3A91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>KRYTERIUM oraz WAGA KRYTERIUM;</w:t>
      </w:r>
    </w:p>
    <w:p w:rsidR="006F3A91" w:rsidRPr="00E82062" w:rsidRDefault="006F3A91" w:rsidP="00BF4AE5">
      <w:pPr>
        <w:pStyle w:val="Akapitzlist"/>
        <w:numPr>
          <w:ilvl w:val="0"/>
          <w:numId w:val="3"/>
        </w:numPr>
        <w:spacing w:after="0" w:line="23" w:lineRule="atLeast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 xml:space="preserve">Cena brutto – </w:t>
      </w:r>
      <w:r w:rsidR="001431AD">
        <w:rPr>
          <w:rFonts w:ascii="Tahoma" w:hAnsi="Tahoma" w:cs="Tahoma"/>
          <w:sz w:val="24"/>
          <w:szCs w:val="24"/>
          <w:shd w:val="clear" w:color="auto" w:fill="FFFFFF"/>
        </w:rPr>
        <w:t>100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%</w:t>
      </w:r>
    </w:p>
    <w:p w:rsidR="006F3A91" w:rsidRPr="007C0214" w:rsidRDefault="006F3A91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>Ad.1.</w:t>
      </w:r>
      <w:r w:rsidRPr="007C0214">
        <w:rPr>
          <w:rFonts w:ascii="Tahoma" w:hAnsi="Tahoma" w:cs="Tahoma"/>
          <w:sz w:val="24"/>
          <w:szCs w:val="24"/>
          <w:shd w:val="clear" w:color="auto" w:fill="FFFFFF"/>
        </w:rPr>
        <w:t>Każd</w:t>
      </w:r>
      <w:r>
        <w:rPr>
          <w:rFonts w:ascii="Tahoma" w:hAnsi="Tahoma" w:cs="Tahoma"/>
          <w:sz w:val="24"/>
          <w:szCs w:val="24"/>
          <w:shd w:val="clear" w:color="auto" w:fill="FFFFFF"/>
        </w:rPr>
        <w:t>a</w:t>
      </w:r>
      <w:r w:rsidRPr="007C0214">
        <w:rPr>
          <w:rFonts w:ascii="Tahoma" w:hAnsi="Tahoma" w:cs="Tahoma"/>
          <w:sz w:val="24"/>
          <w:szCs w:val="24"/>
          <w:shd w:val="clear" w:color="auto" w:fill="FFFFFF"/>
        </w:rPr>
        <w:t xml:space="preserve"> wskazan</w:t>
      </w:r>
      <w:r>
        <w:rPr>
          <w:rFonts w:ascii="Tahoma" w:hAnsi="Tahoma" w:cs="Tahoma"/>
          <w:sz w:val="24"/>
          <w:szCs w:val="24"/>
          <w:shd w:val="clear" w:color="auto" w:fill="FFFFFF"/>
        </w:rPr>
        <w:t>a cena</w:t>
      </w:r>
      <w:r w:rsidRPr="007C0214">
        <w:rPr>
          <w:rFonts w:ascii="Tahoma" w:hAnsi="Tahoma" w:cs="Tahoma"/>
          <w:sz w:val="24"/>
          <w:szCs w:val="24"/>
          <w:shd w:val="clear" w:color="auto" w:fill="FFFFFF"/>
        </w:rPr>
        <w:t xml:space="preserve">, dalej </w:t>
      </w:r>
      <w:r>
        <w:rPr>
          <w:rFonts w:ascii="Tahoma" w:hAnsi="Tahoma" w:cs="Tahoma"/>
          <w:sz w:val="24"/>
          <w:szCs w:val="24"/>
          <w:shd w:val="clear" w:color="auto" w:fill="FFFFFF"/>
        </w:rPr>
        <w:t>C</w:t>
      </w:r>
      <w:r w:rsidRPr="007C0214">
        <w:rPr>
          <w:rFonts w:ascii="Tahoma" w:hAnsi="Tahoma" w:cs="Tahoma"/>
          <w:sz w:val="24"/>
          <w:szCs w:val="24"/>
          <w:shd w:val="clear" w:color="auto" w:fill="FFFFFF"/>
        </w:rPr>
        <w:t xml:space="preserve"> -  po spełnieniu wymagań stawianych przez Zamawiającego - przyjmując wyliczenie;</w:t>
      </w:r>
    </w:p>
    <w:p w:rsidR="006F3A91" w:rsidRPr="00C9738C" w:rsidRDefault="006F3A91" w:rsidP="00BF4AE5">
      <w:pPr>
        <w:spacing w:after="0" w:line="23" w:lineRule="atLeast"/>
        <w:jc w:val="center"/>
        <w:rPr>
          <w:rFonts w:ascii="Tahoma" w:hAnsi="Tahoma" w:cs="Tahoma"/>
          <w:sz w:val="24"/>
          <w:szCs w:val="24"/>
          <w:shd w:val="clear" w:color="auto" w:fill="FFFFFF"/>
        </w:rPr>
      </w:pPr>
      <w:r w:rsidRPr="00C9738C">
        <w:rPr>
          <w:rFonts w:ascii="Tahoma" w:hAnsi="Tahoma" w:cs="Tahoma"/>
          <w:sz w:val="24"/>
          <w:szCs w:val="24"/>
          <w:shd w:val="clear" w:color="auto" w:fill="FFFFFF"/>
        </w:rPr>
        <w:t>C= najniższa cena brutto/ocenian</w:t>
      </w:r>
      <w:r w:rsidR="00FE0189">
        <w:rPr>
          <w:rFonts w:ascii="Tahoma" w:hAnsi="Tahoma" w:cs="Tahoma"/>
          <w:sz w:val="24"/>
          <w:szCs w:val="24"/>
          <w:shd w:val="clear" w:color="auto" w:fill="FFFFFF"/>
        </w:rPr>
        <w:t>a</w:t>
      </w:r>
      <w:r w:rsidRPr="00C9738C">
        <w:rPr>
          <w:rFonts w:ascii="Tahoma" w:hAnsi="Tahoma" w:cs="Tahoma"/>
          <w:sz w:val="24"/>
          <w:szCs w:val="24"/>
          <w:shd w:val="clear" w:color="auto" w:fill="FFFFFF"/>
        </w:rPr>
        <w:t xml:space="preserve"> cen</w:t>
      </w:r>
      <w:r w:rsidR="00FE0189">
        <w:rPr>
          <w:rFonts w:ascii="Tahoma" w:hAnsi="Tahoma" w:cs="Tahoma"/>
          <w:sz w:val="24"/>
          <w:szCs w:val="24"/>
          <w:shd w:val="clear" w:color="auto" w:fill="FFFFFF"/>
        </w:rPr>
        <w:t>a</w:t>
      </w:r>
      <w:r w:rsidRPr="00C9738C">
        <w:rPr>
          <w:rFonts w:ascii="Tahoma" w:hAnsi="Tahoma" w:cs="Tahoma"/>
          <w:sz w:val="24"/>
          <w:szCs w:val="24"/>
          <w:shd w:val="clear" w:color="auto" w:fill="FFFFFF"/>
        </w:rPr>
        <w:t xml:space="preserve"> brutto *</w:t>
      </w:r>
      <w:r w:rsidR="001431AD">
        <w:rPr>
          <w:rFonts w:ascii="Tahoma" w:hAnsi="Tahoma" w:cs="Tahoma"/>
          <w:sz w:val="24"/>
          <w:szCs w:val="24"/>
          <w:shd w:val="clear" w:color="auto" w:fill="FFFFFF"/>
        </w:rPr>
        <w:t>10</w:t>
      </w:r>
      <w:r w:rsidRPr="00C9738C">
        <w:rPr>
          <w:rFonts w:ascii="Tahoma" w:hAnsi="Tahoma" w:cs="Tahoma"/>
          <w:sz w:val="24"/>
          <w:szCs w:val="24"/>
          <w:shd w:val="clear" w:color="auto" w:fill="FFFFFF"/>
        </w:rPr>
        <w:t>0 pkt</w:t>
      </w:r>
    </w:p>
    <w:p w:rsidR="006F3A91" w:rsidRDefault="006F3A91" w:rsidP="00BF4AE5">
      <w:pPr>
        <w:spacing w:after="0" w:line="23" w:lineRule="atLeast"/>
        <w:rPr>
          <w:rFonts w:ascii="Tahoma" w:hAnsi="Tahoma" w:cs="Tahoma"/>
          <w:sz w:val="24"/>
          <w:szCs w:val="24"/>
          <w:shd w:val="clear" w:color="auto" w:fill="FFFFFF"/>
        </w:rPr>
      </w:pPr>
      <w:r w:rsidRPr="007C0214">
        <w:rPr>
          <w:rFonts w:ascii="Tahoma" w:hAnsi="Tahoma" w:cs="Tahoma"/>
          <w:sz w:val="24"/>
          <w:szCs w:val="24"/>
          <w:shd w:val="clear" w:color="auto" w:fill="FFFFFF"/>
        </w:rPr>
        <w:t>Za na</w:t>
      </w:r>
      <w:r w:rsidR="00FE0189">
        <w:rPr>
          <w:rFonts w:ascii="Tahoma" w:hAnsi="Tahoma" w:cs="Tahoma"/>
          <w:sz w:val="24"/>
          <w:szCs w:val="24"/>
          <w:shd w:val="clear" w:color="auto" w:fill="FFFFFF"/>
        </w:rPr>
        <w:t>jkorzystniejszą ofertę , dalej C</w:t>
      </w:r>
      <w:r w:rsidRPr="007C0214">
        <w:rPr>
          <w:rFonts w:ascii="Tahoma" w:hAnsi="Tahoma" w:cs="Tahoma"/>
          <w:sz w:val="24"/>
          <w:szCs w:val="24"/>
          <w:shd w:val="clear" w:color="auto" w:fill="FFFFFF"/>
        </w:rPr>
        <w:t>, Zamawiający uzna ofertę, która uzyska najwyższą ilość punktów, zgodnie z</w:t>
      </w:r>
      <w:r w:rsidR="001431AD">
        <w:rPr>
          <w:rFonts w:ascii="Tahoma" w:hAnsi="Tahoma" w:cs="Tahoma"/>
          <w:sz w:val="24"/>
          <w:szCs w:val="24"/>
          <w:shd w:val="clear" w:color="auto" w:fill="FFFFFF"/>
        </w:rPr>
        <w:t xml:space="preserve">e wskazanym wyżej </w:t>
      </w:r>
      <w:r w:rsidRPr="007C0214">
        <w:rPr>
          <w:rFonts w:ascii="Tahoma" w:hAnsi="Tahoma" w:cs="Tahoma"/>
          <w:sz w:val="24"/>
          <w:szCs w:val="24"/>
          <w:shd w:val="clear" w:color="auto" w:fill="FFFFFF"/>
        </w:rPr>
        <w:t>wyliczeniem</w:t>
      </w:r>
      <w:r w:rsidR="001431AD">
        <w:rPr>
          <w:rFonts w:ascii="Tahoma" w:hAnsi="Tahoma" w:cs="Tahoma"/>
          <w:sz w:val="24"/>
          <w:szCs w:val="24"/>
          <w:shd w:val="clear" w:color="auto" w:fill="FFFFFF"/>
        </w:rPr>
        <w:t>.</w:t>
      </w:r>
    </w:p>
    <w:p w:rsidR="00D64A82" w:rsidRDefault="00D64A82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  <w:shd w:val="clear" w:color="auto" w:fill="FFFFFF"/>
        </w:rPr>
      </w:pPr>
    </w:p>
    <w:p w:rsidR="004970A6" w:rsidRDefault="00BF4AE5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 xml:space="preserve">Wykonawcy mogą składać swoje oferty na całość usługi dostawy </w:t>
      </w:r>
      <w:r w:rsidR="004970A6">
        <w:rPr>
          <w:rFonts w:ascii="Tahoma" w:hAnsi="Tahoma" w:cs="Tahoma"/>
          <w:sz w:val="24"/>
          <w:szCs w:val="24"/>
          <w:shd w:val="clear" w:color="auto" w:fill="FFFFFF"/>
        </w:rPr>
        <w:t xml:space="preserve">i 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zakres usługi dostawy </w:t>
      </w:r>
      <w:proofErr w:type="spellStart"/>
      <w:r>
        <w:rPr>
          <w:rFonts w:ascii="Tahoma" w:hAnsi="Tahoma" w:cs="Tahoma"/>
          <w:sz w:val="24"/>
          <w:szCs w:val="24"/>
          <w:shd w:val="clear" w:color="auto" w:fill="FFFFFF"/>
        </w:rPr>
        <w:t>tj.,na</w:t>
      </w:r>
      <w:proofErr w:type="spellEnd"/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materiał kamienny tzw. tłuczeń drogowy o frakcji 4-31,5</w:t>
      </w:r>
      <w:r w:rsidR="004970A6">
        <w:rPr>
          <w:rFonts w:ascii="Tahoma" w:hAnsi="Tahoma" w:cs="Tahoma"/>
          <w:sz w:val="24"/>
          <w:szCs w:val="24"/>
        </w:rPr>
        <w:t>.</w:t>
      </w:r>
    </w:p>
    <w:p w:rsidR="00BF4AE5" w:rsidRDefault="00BF4AE5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</w:rPr>
        <w:t xml:space="preserve">Zamawiający dokona oceny w kryterium cena. Udzielenie zamówienia zostanie dokonane </w:t>
      </w:r>
      <w:r w:rsidR="004970A6">
        <w:rPr>
          <w:rFonts w:ascii="Tahoma" w:hAnsi="Tahoma" w:cs="Tahoma"/>
          <w:sz w:val="24"/>
          <w:szCs w:val="24"/>
        </w:rPr>
        <w:t>dla całości zakresu zamówienia</w:t>
      </w:r>
      <w:r>
        <w:rPr>
          <w:rFonts w:ascii="Tahoma" w:hAnsi="Tahoma" w:cs="Tahoma"/>
          <w:sz w:val="24"/>
          <w:szCs w:val="24"/>
        </w:rPr>
        <w:t>.</w:t>
      </w:r>
    </w:p>
    <w:p w:rsidR="00EB4E83" w:rsidRDefault="006F3A91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ab/>
      </w:r>
      <w:r w:rsidR="001431AD">
        <w:rPr>
          <w:rFonts w:ascii="Tahoma" w:hAnsi="Tahoma" w:cs="Tahoma"/>
          <w:sz w:val="24"/>
          <w:szCs w:val="24"/>
          <w:shd w:val="clear" w:color="auto" w:fill="FFFFFF"/>
        </w:rPr>
        <w:t>W przypadku kiedy, spośród złożonych ważnych ofert, oferty uzyskają taką samą łączną ilość punktów, Zamawiający zaprosi Wykonawców do ponownego złożenia swoich ofert cenowych z zastrzeżeniem , że zaproponowane ceny nie mogą być wyższe od pierwotnych</w:t>
      </w:r>
      <w:r w:rsidR="00FE0189">
        <w:rPr>
          <w:rFonts w:ascii="Tahoma" w:hAnsi="Tahoma" w:cs="Tahoma"/>
          <w:sz w:val="24"/>
          <w:szCs w:val="24"/>
          <w:shd w:val="clear" w:color="auto" w:fill="FFFFFF"/>
        </w:rPr>
        <w:t>.</w:t>
      </w:r>
    </w:p>
    <w:p w:rsidR="00BF4AE5" w:rsidRDefault="00BF4AE5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</w:p>
    <w:p w:rsidR="007B7D96" w:rsidRPr="00E9334E" w:rsidRDefault="007B7D96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V Kontakt z wykonawcą</w:t>
      </w:r>
    </w:p>
    <w:p w:rsidR="007B7D96" w:rsidRDefault="007B7D96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Osobami upoważnionymi do kontaktu z Wykonawcami są:</w:t>
      </w:r>
    </w:p>
    <w:p w:rsidR="00C9738C" w:rsidRPr="00E9334E" w:rsidRDefault="00C9738C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 sprawach proceduralnych;</w:t>
      </w:r>
    </w:p>
    <w:p w:rsidR="008A1813" w:rsidRPr="00E9334E" w:rsidRDefault="00FA17CF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 xml:space="preserve">Piotr Brach – </w:t>
      </w:r>
      <w:hyperlink r:id="rId7" w:history="1">
        <w:r w:rsidRPr="00E9334E">
          <w:rPr>
            <w:rStyle w:val="Hipercze"/>
            <w:rFonts w:ascii="Tahoma" w:hAnsi="Tahoma" w:cs="Tahoma"/>
            <w:sz w:val="24"/>
            <w:szCs w:val="24"/>
          </w:rPr>
          <w:t>p.brach@adamow.gmina.pl</w:t>
        </w:r>
      </w:hyperlink>
      <w:r w:rsidRPr="00E9334E">
        <w:rPr>
          <w:rFonts w:ascii="Tahoma" w:hAnsi="Tahoma" w:cs="Tahoma"/>
          <w:sz w:val="24"/>
          <w:szCs w:val="24"/>
        </w:rPr>
        <w:t>, tel.846187715, w dniach i godzinach pracy Urzędu Gminy Adamów</w:t>
      </w:r>
    </w:p>
    <w:sectPr w:rsidR="008A1813" w:rsidRPr="00E9334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4496" w:rsidRDefault="00154496" w:rsidP="007B7D96">
      <w:pPr>
        <w:spacing w:after="0" w:line="240" w:lineRule="auto"/>
      </w:pPr>
      <w:r>
        <w:separator/>
      </w:r>
    </w:p>
  </w:endnote>
  <w:endnote w:type="continuationSeparator" w:id="0">
    <w:p w:rsidR="00154496" w:rsidRDefault="00154496" w:rsidP="007B7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1060005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A435FE" w:rsidRDefault="00A435FE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45C3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45C3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A2987" w:rsidRDefault="006A29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4496" w:rsidRDefault="00154496" w:rsidP="007B7D96">
      <w:pPr>
        <w:spacing w:after="0" w:line="240" w:lineRule="auto"/>
      </w:pPr>
      <w:r>
        <w:separator/>
      </w:r>
    </w:p>
  </w:footnote>
  <w:footnote w:type="continuationSeparator" w:id="0">
    <w:p w:rsidR="00154496" w:rsidRDefault="00154496" w:rsidP="007B7D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33547"/>
    <w:multiLevelType w:val="multilevel"/>
    <w:tmpl w:val="B9EA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A40A6D"/>
    <w:multiLevelType w:val="hybridMultilevel"/>
    <w:tmpl w:val="34949A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5260BA"/>
    <w:multiLevelType w:val="hybridMultilevel"/>
    <w:tmpl w:val="E85C96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560AD8"/>
    <w:multiLevelType w:val="hybridMultilevel"/>
    <w:tmpl w:val="836405DE"/>
    <w:lvl w:ilvl="0" w:tplc="032C2F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96"/>
    <w:rsid w:val="00025363"/>
    <w:rsid w:val="00044920"/>
    <w:rsid w:val="000C3377"/>
    <w:rsid w:val="000D5B25"/>
    <w:rsid w:val="00102AA0"/>
    <w:rsid w:val="001431AD"/>
    <w:rsid w:val="00154496"/>
    <w:rsid w:val="001B5130"/>
    <w:rsid w:val="001C6ABF"/>
    <w:rsid w:val="001E36CC"/>
    <w:rsid w:val="0020251A"/>
    <w:rsid w:val="0021206A"/>
    <w:rsid w:val="00213915"/>
    <w:rsid w:val="00214EDA"/>
    <w:rsid w:val="002478C6"/>
    <w:rsid w:val="002A313B"/>
    <w:rsid w:val="002B4C1A"/>
    <w:rsid w:val="002B6B84"/>
    <w:rsid w:val="0033490D"/>
    <w:rsid w:val="00344E90"/>
    <w:rsid w:val="003541FD"/>
    <w:rsid w:val="004125D3"/>
    <w:rsid w:val="004205D8"/>
    <w:rsid w:val="00454837"/>
    <w:rsid w:val="00471621"/>
    <w:rsid w:val="004970A6"/>
    <w:rsid w:val="004A7E44"/>
    <w:rsid w:val="004B5FD2"/>
    <w:rsid w:val="004F795A"/>
    <w:rsid w:val="00507FC1"/>
    <w:rsid w:val="0057233E"/>
    <w:rsid w:val="005A4DD9"/>
    <w:rsid w:val="005D4F8F"/>
    <w:rsid w:val="00623366"/>
    <w:rsid w:val="00650EAA"/>
    <w:rsid w:val="00674B6D"/>
    <w:rsid w:val="006A0749"/>
    <w:rsid w:val="006A2987"/>
    <w:rsid w:val="006D4EED"/>
    <w:rsid w:val="006E223A"/>
    <w:rsid w:val="006F3A91"/>
    <w:rsid w:val="00714954"/>
    <w:rsid w:val="007231E1"/>
    <w:rsid w:val="00752E5F"/>
    <w:rsid w:val="007B7D96"/>
    <w:rsid w:val="007F2E8D"/>
    <w:rsid w:val="00806882"/>
    <w:rsid w:val="008559EE"/>
    <w:rsid w:val="008637D6"/>
    <w:rsid w:val="008A1813"/>
    <w:rsid w:val="008F527C"/>
    <w:rsid w:val="0096619D"/>
    <w:rsid w:val="00A435FE"/>
    <w:rsid w:val="00A45C3B"/>
    <w:rsid w:val="00AA0BBF"/>
    <w:rsid w:val="00B57FD7"/>
    <w:rsid w:val="00BD7206"/>
    <w:rsid w:val="00BF4AE5"/>
    <w:rsid w:val="00BF736E"/>
    <w:rsid w:val="00C83905"/>
    <w:rsid w:val="00C9738C"/>
    <w:rsid w:val="00D152AE"/>
    <w:rsid w:val="00D64A82"/>
    <w:rsid w:val="00DB227D"/>
    <w:rsid w:val="00E01FAB"/>
    <w:rsid w:val="00E12EC2"/>
    <w:rsid w:val="00E209F5"/>
    <w:rsid w:val="00E27460"/>
    <w:rsid w:val="00E65A77"/>
    <w:rsid w:val="00E9334E"/>
    <w:rsid w:val="00EB4E83"/>
    <w:rsid w:val="00ED20E3"/>
    <w:rsid w:val="00EE1364"/>
    <w:rsid w:val="00EE5E44"/>
    <w:rsid w:val="00F07E06"/>
    <w:rsid w:val="00F4518B"/>
    <w:rsid w:val="00F6612C"/>
    <w:rsid w:val="00F9636E"/>
    <w:rsid w:val="00FA17CF"/>
    <w:rsid w:val="00FE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F9651"/>
  <w15:docId w15:val="{A0615A8E-0D4A-478D-AAE2-863C9C7A8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7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7D96"/>
  </w:style>
  <w:style w:type="paragraph" w:styleId="Stopka">
    <w:name w:val="footer"/>
    <w:basedOn w:val="Normalny"/>
    <w:link w:val="StopkaZnak"/>
    <w:uiPriority w:val="99"/>
    <w:unhideWhenUsed/>
    <w:rsid w:val="007B7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7D96"/>
  </w:style>
  <w:style w:type="paragraph" w:styleId="Tekstdymka">
    <w:name w:val="Balloon Text"/>
    <w:basedOn w:val="Normalny"/>
    <w:link w:val="TekstdymkaZnak"/>
    <w:uiPriority w:val="99"/>
    <w:semiHidden/>
    <w:unhideWhenUsed/>
    <w:rsid w:val="00E27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46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A17C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A17CF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F07E06"/>
    <w:rPr>
      <w:color w:val="808080"/>
    </w:rPr>
  </w:style>
  <w:style w:type="character" w:customStyle="1" w:styleId="apple-converted-space">
    <w:name w:val="apple-converted-space"/>
    <w:rsid w:val="003541FD"/>
  </w:style>
  <w:style w:type="paragraph" w:styleId="NormalnyWeb">
    <w:name w:val="Normal (Web)"/>
    <w:basedOn w:val="Normalny"/>
    <w:uiPriority w:val="99"/>
    <w:unhideWhenUsed/>
    <w:rsid w:val="00E01FA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37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.brach@adamow.gmin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635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6</cp:revision>
  <cp:lastPrinted>2017-03-17T11:08:00Z</cp:lastPrinted>
  <dcterms:created xsi:type="dcterms:W3CDTF">2017-03-17T11:06:00Z</dcterms:created>
  <dcterms:modified xsi:type="dcterms:W3CDTF">2018-04-24T09:13:00Z</dcterms:modified>
</cp:coreProperties>
</file>