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jc w:val="center"/>
        <w:tblInd w:w="-4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2"/>
      </w:tblGrid>
      <w:tr w:rsidR="0021224C" w:rsidRPr="00D21D4C" w:rsidTr="00B15272">
        <w:trPr>
          <w:trHeight w:val="555"/>
          <w:jc w:val="center"/>
        </w:trPr>
        <w:tc>
          <w:tcPr>
            <w:tcW w:w="10622" w:type="dxa"/>
            <w:shd w:val="clear" w:color="auto" w:fill="auto"/>
            <w:hideMark/>
          </w:tcPr>
          <w:p w:rsidR="0021224C" w:rsidRPr="00D21D4C" w:rsidRDefault="0021224C" w:rsidP="002564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1D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:rsidR="0021224C" w:rsidRDefault="00D34469" w:rsidP="00D34469">
            <w:pPr>
              <w:tabs>
                <w:tab w:val="center" w:pos="5323"/>
                <w:tab w:val="right" w:pos="10482"/>
              </w:tabs>
              <w:ind w:left="164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ab/>
            </w:r>
            <w:r w:rsidR="00F065D5">
              <w:rPr>
                <w:noProof/>
                <w:lang w:eastAsia="pl-PL"/>
              </w:rPr>
              <w:drawing>
                <wp:inline distT="0" distB="0" distL="0" distR="0" wp14:anchorId="569E4645" wp14:editId="10FAA9C6">
                  <wp:extent cx="5753100" cy="1028700"/>
                  <wp:effectExtent l="1905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ab/>
            </w:r>
          </w:p>
          <w:p w:rsidR="0021224C" w:rsidRPr="00D21D4C" w:rsidRDefault="009D4AF9" w:rsidP="0021224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Załącznik nr 8a</w:t>
            </w:r>
            <w:r w:rsidR="0021224C" w:rsidRPr="00D21D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do SIWZ – </w:t>
            </w:r>
            <w:r w:rsidR="002122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 przedmiotu zamówienia</w:t>
            </w:r>
          </w:p>
        </w:tc>
      </w:tr>
      <w:tr w:rsidR="00B15272" w:rsidRPr="00D21D4C" w:rsidTr="00B15272">
        <w:trPr>
          <w:trHeight w:val="555"/>
          <w:jc w:val="center"/>
        </w:trPr>
        <w:tc>
          <w:tcPr>
            <w:tcW w:w="10622" w:type="dxa"/>
            <w:shd w:val="clear" w:color="auto" w:fill="auto"/>
            <w:hideMark/>
          </w:tcPr>
          <w:p w:rsidR="00B15272" w:rsidRPr="00D21D4C" w:rsidRDefault="009D4AF9" w:rsidP="009D4A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4AF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„Kompleksowa rewitalizacja obszarów zdegradowanych w Gminie Adamów - Zakup wyposażenia budynku Centrum Aktywności Integracji Społecznej w Adamowie”</w:t>
            </w:r>
          </w:p>
        </w:tc>
      </w:tr>
    </w:tbl>
    <w:p w:rsidR="00B15272" w:rsidRDefault="00B15272">
      <w:bookmarkStart w:id="0" w:name="_GoBack"/>
      <w:bookmarkEnd w:id="0"/>
    </w:p>
    <w:tbl>
      <w:tblPr>
        <w:tblW w:w="13638" w:type="dxa"/>
        <w:jc w:val="center"/>
        <w:tblInd w:w="-5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7025"/>
        <w:gridCol w:w="425"/>
        <w:gridCol w:w="471"/>
        <w:gridCol w:w="1511"/>
        <w:gridCol w:w="1834"/>
        <w:gridCol w:w="1834"/>
      </w:tblGrid>
      <w:tr w:rsidR="00D34469" w:rsidRPr="00D21D4C" w:rsidTr="00D34469">
        <w:trPr>
          <w:cantSplit/>
          <w:trHeight w:val="1134"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B152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1D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025" w:type="dxa"/>
            <w:shd w:val="clear" w:color="auto" w:fill="auto"/>
            <w:hideMark/>
          </w:tcPr>
          <w:p w:rsidR="00D34469" w:rsidRPr="00D21D4C" w:rsidRDefault="00D34469" w:rsidP="002564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1D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425" w:type="dxa"/>
            <w:shd w:val="clear" w:color="auto" w:fill="auto"/>
            <w:textDirection w:val="tbRl"/>
            <w:hideMark/>
          </w:tcPr>
          <w:p w:rsidR="00D34469" w:rsidRPr="00D21D4C" w:rsidRDefault="00D34469" w:rsidP="006D5775">
            <w:pPr>
              <w:spacing w:after="0" w:line="0" w:lineRule="atLeast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1D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471" w:type="dxa"/>
            <w:shd w:val="clear" w:color="auto" w:fill="auto"/>
            <w:textDirection w:val="tbRl"/>
          </w:tcPr>
          <w:p w:rsidR="00D34469" w:rsidRPr="00D21D4C" w:rsidRDefault="00D34469" w:rsidP="006D5775">
            <w:pPr>
              <w:spacing w:after="0" w:line="0" w:lineRule="atLeast"/>
              <w:ind w:left="113" w:right="113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1D4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11" w:type="dxa"/>
          </w:tcPr>
          <w:p w:rsidR="00D34469" w:rsidRPr="00D21D4C" w:rsidRDefault="00D34469" w:rsidP="00D34469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834" w:type="dxa"/>
          </w:tcPr>
          <w:p w:rsidR="00D34469" w:rsidRDefault="00D34469" w:rsidP="00FD222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 netto</w:t>
            </w:r>
          </w:p>
          <w:p w:rsidR="00D34469" w:rsidRPr="00D34469" w:rsidRDefault="00D34469" w:rsidP="00D34469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34" w:type="dxa"/>
          </w:tcPr>
          <w:p w:rsidR="00D34469" w:rsidRDefault="00D34469" w:rsidP="00FD222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03F24" w:rsidRDefault="00D34469" w:rsidP="009D4AF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SZATNIA (parter)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Wieszaki Całość z płyty laminowanej 18 mm z obrzeżem ABS 2 mm – wyposażony w 10 szt. potrójnych haczyków na ubrania. Wieszak na stałe przymocowany do ściany. Wymiary minimalne: szerokość 65 cm wysokość minimalna 1,60 cm.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Ławka korytarzowa wykonana z płyty laminowanej w kolorze pozostałych mebli. Nogi pogrubione do 36 mm. Siedzenie tapicerowane tkaniną łatwo czyszcząca – zabezpieczona hydrofobowo. Wymiary minimalne: długość 100 cm., wysokość 42 cm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 xml:space="preserve">Podkładki na obuwie dopasowane szerokością do wieszaków. Elastyczne, przylegające do podłogi, zmywalne.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Lustro dekoracyjne, wykonane na podkładzie płyty meblowej w kolorystyce pozostałych mebli. Przymocowane pionowo do ściany. Wymiary minimalne: wysokość 100 cm, szerokość 60 cm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spacing w:after="0" w:line="240" w:lineRule="auto"/>
              <w:ind w:left="35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POKÓJ DZIENNY - CZĘŚĆ KUCHENNA (parter)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Meble pod zabudowę wykonane z płyty laminowanej 18 mm z obrzeżem ABS 0,8-1 mm. Szafki górne podnoszone na siłownikach pozwalających zatrzymanie w dowolnym miejscu (regulacja siły opadania). Fronty AKRYLOWE z uchwytem nabijanym na całej szerokości frontu. Wszystkie zawiasy z hamulcem oraz 3-kierunkową regulacją. Szuflady z pełnym wysuwem oraz hamulcem. Blat o grubości 38 mm – odporny na temperaturę do 160 st. C oraz rozlaną wodę.Meble usytuowane na dwóch ścianach. Sciana I, 1 : słupek meblowy szerokośc 60 cm wysokośc minimum 200 cm (dopasowana do wysokości pozostałych szafek wiszących): dolna część słupka na wysokości ok. 60-70 cm szafka otwierana w dół, nad szafką miejsce na zabudowę piekarnika, następnie półka na mikrofalówkę wolnostojącą, nad mikrofalówką szafka otwierana do góry, 2. szafka dolna z szufladami o szerokości 60 cm nad nią szafka wisząca szerokośc 60 cm otwierana do góry, 3. szafka dolna o szerokości 60 cm otwierana do dołu z możliwością zabudowy płyty elektrycznej nad tym szafka wisząca otwierana do góry z możliwością montażu okapu podszafkowego, 3. szafka dolna narożna szerokośc 60 cm zakończona półwyspem i ścianką zasłaniającą dolna część zabudowy mininalne wymiary półwyspu długośc100 cm , szerokość 60 cm. Ściana II: 1. Półki wiszące 4 sztuki o szerokości 100 cmi głębokości min 30cm.wraz z plecami ( wymiary minimalne: 2,20 x 100 ). 2. Szafka dolna pod zabudowę zlewozmywaka dwukomorowego z ociekaczem, wymiary szafki: długość 120 cm, szafki górne 3 sztuki o szerokości 60 cm z drzwiczkami otwieranymi na zewnatrz.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Zlew z bateriami do zabudowy z dwiema dużymi komorami oraz ociekaczem. Bateria zamontowana na stałe do zlewozmywaka – całość podłączona do przygotowanej instalacji wodno-kanalizacyjnej.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Lodówka pod zabudowę wymiary zabudowy wysokość min. 200 cm z systemem No Frost, dopasowana do zabudowy meblowej, energoszczędna z komorą zamrażarki.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Kuchenka elektryczna z piekarnikiem do zabudowya zamontowane w zabudowie meblowej (uprawniony instalator) z podłączeniem do istniejącej instalacji elektrycznej – obsługa serwisowa. Energoszczędna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Okap- pochłaniacz podszafkowy - wyciąg z odprowadzeniem pary, zamontowany na stałe w zabudowie meblowej.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 xml:space="preserve">Zmywarka pod zabudowę szerokość 60 cm, Zmywarka zainstalowana w meblach (pod blatem) i podłączona do istniejącej instalacji wodno-kanalizacyjnej.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Mikrofalówka wolnostojąca , energoszczędna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Przepływowy podgrzewacz wody zamontowany pod zlewozmywakiem i podłączony do istniejącej instalacji wodnej oraz baterii zlewozmywakowej.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spacing w:after="0" w:line="240" w:lineRule="auto"/>
              <w:ind w:left="359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POKÓJ DZIENNY (parter) (część jadalna i wypoczynkowa)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Kanapa narożna Siedzenia i część rozkładana kanapy wyposażone w sprężyny faliste oraz bonell. Całość (również plecy) tapicerowane tkaniną łatwoczyszczącą – hydrofobową, minimum 5 osobowa.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Fotele Fotele z wysokim siedziskiem – przystosowane do siedzenia przy stole. Wykonane w tkaninach łatwoczyszczących – zabezpieczonych hydrofobowo.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Dywan zabezpieczony hydrofobowo. Kształt prostokątny wymiary : szerokośc 300 cm długość 400cm.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Stolik kawowy Stolik o wymiarach blatu minimum 60 x 70 cm. Dopasowany kolorystycznie do pozostałych mebli.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Stoły świetlicowe 120x80 Wymiary blatu 120 x 80 cm. Wysokość stolika 75 cm. Blat z płyty laminowanej z obrzeżem ABS 2 mm. Podstawa metalowa- chrom lub satyna.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Krzesła Tkanina w kolorze szarym – dobrana kolorystycznie do pozostałych mebli tapicerowanych. Nogi metalowe – chrom. Możliwość układania krzeseł w stosach po 10 szt.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Lampy stojące podłogowe z elementami chromowanymi, wysokość minimalna 150 cm.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Regały z drzwiczkami na dole oraz półkami wyżej. Fronty wykonane z płyty akrylowej. Uchwyty metalowe dopasowane do pozostałych mebli. Wysokość regałów minimum 200 cm., szerokość minimum: 60 cm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 xml:space="preserve">Szafka z frontami szuflad wykonana z płyty akrylowej. Uchwyty metalowe dopasowane do pozostałych mebli. Prowadnice szuflad z pełnym wysuwem oraz hamulcem. W zestawie 3 szuflady w tym: 1 płytka i 2 głębokie. Wymiary minimalne: wysokość minimum 80 cm , szerokość 80 cm,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Szafka rtv wisząca dopasowana do przestrzeni między oknami z wnęką pod urządzenia audio – video. Przepusty kablowe w blacie oraz półkach, zamontowana na stałe do ściany. Wymiary minimalne: wysokość minimum 30cm, szerokość 1,50 cm.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Default="00D34469" w:rsidP="009D4A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Default="00D34469" w:rsidP="009D4AF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</w:tcPr>
          <w:p w:rsidR="00D34469" w:rsidRDefault="00D34469" w:rsidP="009D4AF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  <w:hideMark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4E31AD" w:rsidRDefault="00D34469" w:rsidP="009D4AF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rPr>
                <w:b/>
                <w:bCs/>
              </w:rPr>
              <w:t>SIŁOWNIA (parter)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4E31AD" w:rsidRDefault="00D34469" w:rsidP="009D4AF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rPr>
                <w:b/>
                <w:bCs/>
              </w:rPr>
              <w:t>ŁAZIENKI (parter)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Lustra Lustro do dekoracji Lustro dekoracyjne, wykonane na podkładzie płyty meblowej w kolorystyce pozostałych mebli. Przymocowane pionowo do ściany. Wymiary minimalne: wysokość 60 cm, szerokość 60 cm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2</w:t>
            </w: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4E31AD" w:rsidRDefault="00D34469" w:rsidP="009D4AF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rPr>
                <w:b/>
                <w:bCs/>
              </w:rPr>
              <w:t>SALA WIELOFUNKCYJNA (piętro)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Krzesła Tkanina w kolorze szarym – dobrana kolorystycznie do pozostałych mebli tapicerowanych. Nogi metalowe – chrom. Możliwość układania krzeseł w stosach po 10 szt.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30</w:t>
            </w: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4E31AD" w:rsidRDefault="00D34469" w:rsidP="009D4AF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rPr>
                <w:b/>
                <w:bCs/>
              </w:rPr>
              <w:t>SALA SPOTKAŃ (piętro)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Stół o długości 2,50 – 2,80 mb. (na 10 krzeseł). Wykonany z płyty laminowanej z obrzeżem ABS 2 mm. Stabilna, regulowana podstaw metalowa chrom lub inox.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1</w:t>
            </w: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Krzesła Tkanina w kolorze szarym – dobrana kolorystycznie do pozostałych mebli tapicerowanych. Nogi metalowe – chrom. Możliwość układania krzeseł w stosach po 10 szt.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10</w:t>
            </w: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Regały 2 sztuki wyposażony w regał otwarty z drzwiczkami na dole, regał zamknięty oraz komoda. Wykonane z płyty laminowanej o grubości 18 mm. Wszystkie zawiasy z hamulcem oraz 3-kierunkową regulacją. Uchwyty metalowe – szerokie.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2</w:t>
            </w: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4E31AD" w:rsidRDefault="00D34469" w:rsidP="009D4AF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rPr>
                <w:b/>
                <w:bCs/>
              </w:rPr>
              <w:t>SALA KOMPUTEROWA (parter)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 xml:space="preserve">Biurko pod komputer z półką wysuwaną pod klawiaturę. Biurko wykonane z płyty laminowanej o grubości 18 mm. Wymiary biurka: długość ok.90 cm szerokość minimum 50 cm.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5</w:t>
            </w: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Krzesła obrotowe fotele obrotowe z wyprofilowanym oparciem w części lędźwiowej. Regulacja wysokości i odchylenia oparcia oraz wysokości siedzenia. Kółka gumowane do powierzchni twardych.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5</w:t>
            </w: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Sofa wieloosobowa, rozkładana o długości minimum 200cm. Na sprężynach typu bonell. Wykonana w tkaninach łatwoczyszczących – zabezpieczonych hydrofobowo.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1</w:t>
            </w: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Stół rozkładany o wymiarach: 160 x 200. Blat pogrubiony z obrzeżem ABS.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1</w:t>
            </w: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Szafka 6 drzwiowa zamykane na kluczyki, wymiary: szerokość 80 cm, wysokość minimalna 2,20 cm.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szt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t>1</w:t>
            </w: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3649D2" w:rsidRDefault="00D34469" w:rsidP="009D4AF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  <w:r w:rsidRPr="00A20C50">
              <w:rPr>
                <w:b/>
                <w:bCs/>
              </w:rPr>
              <w:t>WYPOŻYCZALNIA SPRZĘTU REHABILITACYJNEGO (piętro)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  <w:tr w:rsidR="00D34469" w:rsidRPr="00D21D4C" w:rsidTr="00D34469">
        <w:trPr>
          <w:cantSplit/>
          <w:jc w:val="center"/>
        </w:trPr>
        <w:tc>
          <w:tcPr>
            <w:tcW w:w="538" w:type="dxa"/>
            <w:shd w:val="clear" w:color="auto" w:fill="auto"/>
          </w:tcPr>
          <w:p w:rsidR="00D34469" w:rsidRPr="00D21D4C" w:rsidRDefault="00D34469" w:rsidP="009D4A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9" w:hanging="4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511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  <w:tc>
          <w:tcPr>
            <w:tcW w:w="1834" w:type="dxa"/>
          </w:tcPr>
          <w:p w:rsidR="00D34469" w:rsidRPr="00A20C50" w:rsidRDefault="00D34469" w:rsidP="009D4AF9">
            <w:pPr>
              <w:spacing w:after="0"/>
            </w:pPr>
          </w:p>
        </w:tc>
      </w:tr>
    </w:tbl>
    <w:p w:rsidR="00F75383" w:rsidRDefault="0021224C" w:rsidP="0021224C">
      <w:pPr>
        <w:tabs>
          <w:tab w:val="left" w:pos="9456"/>
        </w:tabs>
      </w:pPr>
      <w:r>
        <w:tab/>
      </w:r>
    </w:p>
    <w:sectPr w:rsidR="00F75383" w:rsidSect="00D34469">
      <w:headerReference w:type="even" r:id="rId9"/>
      <w:headerReference w:type="default" r:id="rId10"/>
      <w:footerReference w:type="default" r:id="rId11"/>
      <w:pgSz w:w="16838" w:h="11906" w:orient="landscape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64" w:rsidRDefault="00F65364" w:rsidP="00682813">
      <w:pPr>
        <w:spacing w:after="0" w:line="240" w:lineRule="auto"/>
      </w:pPr>
      <w:r>
        <w:separator/>
      </w:r>
    </w:p>
  </w:endnote>
  <w:endnote w:type="continuationSeparator" w:id="0">
    <w:p w:rsidR="00F65364" w:rsidRDefault="00F65364" w:rsidP="0068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51" w:rsidRDefault="007A3751">
    <w:pPr>
      <w:pStyle w:val="Stopka"/>
    </w:pPr>
    <w:r>
      <w:rPr>
        <w:rFonts w:ascii="Cambria" w:hAnsi="Cambria"/>
      </w:rPr>
      <w:tab/>
    </w:r>
    <w:r w:rsidRPr="00534120">
      <w:rPr>
        <w:rFonts w:ascii="Cambria" w:hAnsi="Cambria"/>
      </w:rPr>
      <w:t xml:space="preserve">Strona </w:t>
    </w:r>
    <w:r w:rsidRPr="00534120">
      <w:rPr>
        <w:rFonts w:ascii="Calibri" w:hAnsi="Calibri"/>
      </w:rPr>
      <w:fldChar w:fldCharType="begin"/>
    </w:r>
    <w:r w:rsidRPr="00534120">
      <w:rPr>
        <w:rFonts w:ascii="Calibri" w:hAnsi="Calibri"/>
      </w:rPr>
      <w:instrText>PAGE   \* MERGEFORMAT</w:instrText>
    </w:r>
    <w:r w:rsidRPr="00534120">
      <w:rPr>
        <w:rFonts w:ascii="Calibri" w:hAnsi="Calibri"/>
      </w:rPr>
      <w:fldChar w:fldCharType="separate"/>
    </w:r>
    <w:r w:rsidR="00D34469" w:rsidRPr="00D34469">
      <w:rPr>
        <w:rFonts w:ascii="Cambria" w:eastAsia="Times New Roman" w:hAnsi="Cambria"/>
        <w:noProof/>
      </w:rPr>
      <w:t>8</w:t>
    </w:r>
    <w:r w:rsidRPr="00534120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64" w:rsidRDefault="00F65364" w:rsidP="00682813">
      <w:pPr>
        <w:spacing w:after="0" w:line="240" w:lineRule="auto"/>
      </w:pPr>
      <w:r>
        <w:separator/>
      </w:r>
    </w:p>
  </w:footnote>
  <w:footnote w:type="continuationSeparator" w:id="0">
    <w:p w:rsidR="00F65364" w:rsidRDefault="00F65364" w:rsidP="0068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51" w:rsidRDefault="00D34469">
    <w:pPr>
      <w:pStyle w:val="Nagwek"/>
    </w:pPr>
    <w:r>
      <w:rPr>
        <w:noProof/>
        <w:lang w:eastAsia="pl-PL"/>
      </w:rPr>
      <w:drawing>
        <wp:inline distT="0" distB="0" distL="0" distR="0">
          <wp:extent cx="4880610" cy="795655"/>
          <wp:effectExtent l="0" t="0" r="0" b="4445"/>
          <wp:docPr id="1" name="Obraz 1" descr="efs czarno 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czarno 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4880610" cy="795655"/>
          <wp:effectExtent l="0" t="0" r="0" b="4445"/>
          <wp:docPr id="2" name="Obraz 2" descr="efs czarno 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s czarno 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4880610" cy="795655"/>
          <wp:effectExtent l="0" t="0" r="0" b="4445"/>
          <wp:docPr id="3" name="Obraz 3" descr="efs czarno 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 czarno 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51" w:rsidRPr="00B6647F" w:rsidRDefault="007A3751" w:rsidP="000F035F">
    <w:pPr>
      <w:pStyle w:val="Nagwek"/>
      <w:jc w:val="center"/>
      <w:rPr>
        <w:rFonts w:ascii="Calibri" w:hAnsi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1387"/>
    <w:multiLevelType w:val="hybridMultilevel"/>
    <w:tmpl w:val="8AB81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46E3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64E19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A15E6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75CD2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E5F54"/>
    <w:multiLevelType w:val="hybridMultilevel"/>
    <w:tmpl w:val="C2060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57A69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727D6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85F21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72628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6718A"/>
    <w:multiLevelType w:val="hybridMultilevel"/>
    <w:tmpl w:val="ED5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425"/>
  <w:characterSpacingControl w:val="doNotCompress"/>
  <w:hdrShapeDefaults>
    <o:shapedefaults v:ext="edit" spidmax="337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97"/>
    <w:rsid w:val="000478D6"/>
    <w:rsid w:val="00072D2C"/>
    <w:rsid w:val="00074FC1"/>
    <w:rsid w:val="000C1117"/>
    <w:rsid w:val="000F035F"/>
    <w:rsid w:val="001A0B85"/>
    <w:rsid w:val="001A580E"/>
    <w:rsid w:val="001B1AA5"/>
    <w:rsid w:val="0021224C"/>
    <w:rsid w:val="002164DF"/>
    <w:rsid w:val="00251EDD"/>
    <w:rsid w:val="002564C0"/>
    <w:rsid w:val="00275EAC"/>
    <w:rsid w:val="002902A4"/>
    <w:rsid w:val="002C1C9C"/>
    <w:rsid w:val="002D752A"/>
    <w:rsid w:val="00314467"/>
    <w:rsid w:val="003559CE"/>
    <w:rsid w:val="003649D2"/>
    <w:rsid w:val="003B697E"/>
    <w:rsid w:val="003B797C"/>
    <w:rsid w:val="003B7F44"/>
    <w:rsid w:val="00424CEE"/>
    <w:rsid w:val="00466D0D"/>
    <w:rsid w:val="00494171"/>
    <w:rsid w:val="004A3FCB"/>
    <w:rsid w:val="004C1D90"/>
    <w:rsid w:val="004E31AD"/>
    <w:rsid w:val="004E3D6D"/>
    <w:rsid w:val="00507061"/>
    <w:rsid w:val="005A2DA9"/>
    <w:rsid w:val="005A39E5"/>
    <w:rsid w:val="00635E8B"/>
    <w:rsid w:val="00652CEE"/>
    <w:rsid w:val="00657D5E"/>
    <w:rsid w:val="00682813"/>
    <w:rsid w:val="006D5775"/>
    <w:rsid w:val="0073167C"/>
    <w:rsid w:val="0074191B"/>
    <w:rsid w:val="007504BE"/>
    <w:rsid w:val="00760B39"/>
    <w:rsid w:val="007764BD"/>
    <w:rsid w:val="007828D7"/>
    <w:rsid w:val="00785583"/>
    <w:rsid w:val="007A3751"/>
    <w:rsid w:val="0089396B"/>
    <w:rsid w:val="008B202B"/>
    <w:rsid w:val="008B20F3"/>
    <w:rsid w:val="008C7936"/>
    <w:rsid w:val="008F59DF"/>
    <w:rsid w:val="00905849"/>
    <w:rsid w:val="0091193C"/>
    <w:rsid w:val="00983F54"/>
    <w:rsid w:val="0099466A"/>
    <w:rsid w:val="009D4AF9"/>
    <w:rsid w:val="00A85930"/>
    <w:rsid w:val="00AF291F"/>
    <w:rsid w:val="00B01221"/>
    <w:rsid w:val="00B15272"/>
    <w:rsid w:val="00B57D53"/>
    <w:rsid w:val="00B761B8"/>
    <w:rsid w:val="00BB47AB"/>
    <w:rsid w:val="00C1155B"/>
    <w:rsid w:val="00C5579F"/>
    <w:rsid w:val="00C6429E"/>
    <w:rsid w:val="00C73D9C"/>
    <w:rsid w:val="00C8184D"/>
    <w:rsid w:val="00CC5202"/>
    <w:rsid w:val="00D03F24"/>
    <w:rsid w:val="00D21D4C"/>
    <w:rsid w:val="00D34469"/>
    <w:rsid w:val="00D574D7"/>
    <w:rsid w:val="00E04994"/>
    <w:rsid w:val="00E65DD4"/>
    <w:rsid w:val="00EB286C"/>
    <w:rsid w:val="00EB3670"/>
    <w:rsid w:val="00ED43C7"/>
    <w:rsid w:val="00EE2981"/>
    <w:rsid w:val="00F0648F"/>
    <w:rsid w:val="00F065D5"/>
    <w:rsid w:val="00F076A8"/>
    <w:rsid w:val="00F26597"/>
    <w:rsid w:val="00F44E10"/>
    <w:rsid w:val="00F63494"/>
    <w:rsid w:val="00F65364"/>
    <w:rsid w:val="00F75383"/>
    <w:rsid w:val="00F814CF"/>
    <w:rsid w:val="00F86504"/>
    <w:rsid w:val="00FC5134"/>
    <w:rsid w:val="00FD222B"/>
    <w:rsid w:val="00FD2BFB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659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6597"/>
    <w:rPr>
      <w:color w:val="800080"/>
      <w:u w:val="single"/>
    </w:rPr>
  </w:style>
  <w:style w:type="paragraph" w:customStyle="1" w:styleId="font5">
    <w:name w:val="font5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u w:val="single"/>
      <w:lang w:eastAsia="pl-PL"/>
    </w:rPr>
  </w:style>
  <w:style w:type="paragraph" w:customStyle="1" w:styleId="font10">
    <w:name w:val="font10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font11">
    <w:name w:val="font11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F2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F265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F265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F265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79">
    <w:name w:val="xl79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F26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F26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F26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F26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F26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F26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813"/>
  </w:style>
  <w:style w:type="paragraph" w:styleId="Stopka">
    <w:name w:val="footer"/>
    <w:basedOn w:val="Normalny"/>
    <w:link w:val="StopkaZnak"/>
    <w:uiPriority w:val="99"/>
    <w:unhideWhenUsed/>
    <w:rsid w:val="0068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813"/>
  </w:style>
  <w:style w:type="paragraph" w:styleId="Tekstdymka">
    <w:name w:val="Balloon Text"/>
    <w:basedOn w:val="Normalny"/>
    <w:link w:val="TekstdymkaZnak"/>
    <w:uiPriority w:val="99"/>
    <w:semiHidden/>
    <w:unhideWhenUsed/>
    <w:rsid w:val="0068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8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AA5"/>
    <w:pPr>
      <w:ind w:left="720"/>
      <w:contextualSpacing/>
    </w:pPr>
  </w:style>
  <w:style w:type="paragraph" w:customStyle="1" w:styleId="Default">
    <w:name w:val="Default"/>
    <w:rsid w:val="00FD22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659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6597"/>
    <w:rPr>
      <w:color w:val="800080"/>
      <w:u w:val="single"/>
    </w:rPr>
  </w:style>
  <w:style w:type="paragraph" w:customStyle="1" w:styleId="font5">
    <w:name w:val="font5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u w:val="single"/>
      <w:lang w:eastAsia="pl-PL"/>
    </w:rPr>
  </w:style>
  <w:style w:type="paragraph" w:customStyle="1" w:styleId="font10">
    <w:name w:val="font10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font11">
    <w:name w:val="font11"/>
    <w:basedOn w:val="Normalny"/>
    <w:rsid w:val="00F2659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F2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F265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F265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F265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79">
    <w:name w:val="xl79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F26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F26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F26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F26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F26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F26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F265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813"/>
  </w:style>
  <w:style w:type="paragraph" w:styleId="Stopka">
    <w:name w:val="footer"/>
    <w:basedOn w:val="Normalny"/>
    <w:link w:val="StopkaZnak"/>
    <w:uiPriority w:val="99"/>
    <w:unhideWhenUsed/>
    <w:rsid w:val="0068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813"/>
  </w:style>
  <w:style w:type="paragraph" w:styleId="Tekstdymka">
    <w:name w:val="Balloon Text"/>
    <w:basedOn w:val="Normalny"/>
    <w:link w:val="TekstdymkaZnak"/>
    <w:uiPriority w:val="99"/>
    <w:semiHidden/>
    <w:unhideWhenUsed/>
    <w:rsid w:val="0068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8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AA5"/>
    <w:pPr>
      <w:ind w:left="720"/>
      <w:contextualSpacing/>
    </w:pPr>
  </w:style>
  <w:style w:type="paragraph" w:customStyle="1" w:styleId="Default">
    <w:name w:val="Default"/>
    <w:rsid w:val="00FD22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1169</Words>
  <Characters>7014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Kraczek</dc:creator>
  <cp:lastModifiedBy>pok13s3</cp:lastModifiedBy>
  <cp:revision>2</cp:revision>
  <dcterms:created xsi:type="dcterms:W3CDTF">2020-11-27T10:39:00Z</dcterms:created>
  <dcterms:modified xsi:type="dcterms:W3CDTF">2020-11-27T10:39:00Z</dcterms:modified>
</cp:coreProperties>
</file>